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4172F" w:rsidP="00DA0661">
      <w:pPr>
        <w:pStyle w:val="Title"/>
      </w:pPr>
      <w:bookmarkStart w:id="0" w:name="Start"/>
      <w:bookmarkEnd w:id="0"/>
      <w:r>
        <w:t>Svar på fråga 2021/22:445 av Ann-Sofie Lifvenhage (M)</w:t>
      </w:r>
      <w:r>
        <w:br/>
        <w:t>Varg i tätbebyggt område</w:t>
      </w:r>
    </w:p>
    <w:p w:rsidR="00D4172F" w:rsidP="002749F7">
      <w:pPr>
        <w:pStyle w:val="BodyText"/>
      </w:pPr>
      <w:r>
        <w:t xml:space="preserve">Ann-Sofie Lifvenhage har frågat mig vilka åtgärder jag avser att vidta för att minska vargstammen och därmed säkra såväl befolkning som tamboskap i tätbebyggda områden. </w:t>
      </w:r>
    </w:p>
    <w:p w:rsidR="00D4172F" w:rsidP="00D4172F">
      <w:r w:rsidRPr="00020EB7">
        <w:t>Det övergripande och långsiktiga målet för Sveriges rovdjurspolitik är att varg, björn, järv, lodjur och kungsörn ska uppnå och bibehålla gynnsam bevarandestatus enligt</w:t>
      </w:r>
      <w:r>
        <w:t xml:space="preserve"> EU:s art- och habitatdirektiv</w:t>
      </w:r>
      <w:r w:rsidRPr="00020EB7">
        <w:t>, samtidigt som tamdjurshållning inte påtagligt försvåras och socioekonomisk hänsyn tas</w:t>
      </w:r>
      <w:r>
        <w:t>.</w:t>
      </w:r>
      <w:r w:rsidRPr="00020EB7">
        <w:t xml:space="preserve"> </w:t>
      </w:r>
    </w:p>
    <w:p w:rsidR="00D4172F" w:rsidP="00D4172F">
      <w:r>
        <w:t>R</w:t>
      </w:r>
      <w:r w:rsidRPr="00020EB7">
        <w:t xml:space="preserve">ovdjursförvaltningen ska vara förenlig med våra EU-rättsliga åtaganden och </w:t>
      </w:r>
      <w:r>
        <w:t xml:space="preserve">övriga </w:t>
      </w:r>
      <w:r w:rsidRPr="00020EB7">
        <w:t>nationella mål.</w:t>
      </w:r>
    </w:p>
    <w:p w:rsidR="00D4172F" w:rsidP="00D4172F">
      <w:r w:rsidRPr="00C06354">
        <w:t xml:space="preserve">Viltskadecenter har sammanställt och utvärderat hur närgångna vargar bör hanteras. </w:t>
      </w:r>
      <w:r w:rsidRPr="0024585A">
        <w:t>Vilka åtgärder som ska sättas in i ett visst område beror på vilka problemsituationer som har uppstått och bedömningen av hur dessa sannolikt kommer att utvecklas.</w:t>
      </w:r>
      <w:r>
        <w:t xml:space="preserve"> </w:t>
      </w:r>
    </w:p>
    <w:p w:rsidR="00D4172F" w:rsidRPr="00D43F4F" w:rsidP="00D43F4F">
      <w:pPr>
        <w:pStyle w:val="BodyText"/>
        <w:rPr>
          <w:rFonts w:cs="Arial"/>
          <w:color w:val="000000"/>
          <w:shd w:val="clear" w:color="auto" w:fill="FFFFFF"/>
        </w:rPr>
      </w:pPr>
      <w:r>
        <w:t xml:space="preserve">Viltförvaltningen i Sverige är regionaliserad. Det är länsstyrelserna som har ansvar för att samverka inom och mellan länen så att rovdjurstrycket är acceptabelt. Länsstyrelserna har möjlighet att besluta om licensjakt efter varg, när upprätthållandet av vargens gynnsamma bevarandestatus inte försvåras i syfte </w:t>
      </w:r>
      <w:r>
        <w:t>bl.a.</w:t>
      </w:r>
      <w:r>
        <w:t xml:space="preserve"> för att minska koncentrationen av rovdjur inom rovdjurstäta områden. Utöver detta kan länsstyrelsen fatta beslut om skyddsjakt efter djur som uppvisar ett problembeteende om det inte finns någon annan lämplig lösning. </w:t>
      </w:r>
      <w:r w:rsidR="00331A1E">
        <w:t>Om ett rov</w:t>
      </w:r>
      <w:r w:rsidRPr="00331A1E" w:rsidR="00331A1E">
        <w:rPr>
          <w:rFonts w:cs="Arial"/>
          <w:color w:val="000000"/>
          <w:shd w:val="clear" w:color="auto" w:fill="FFFFFF"/>
        </w:rPr>
        <w:t xml:space="preserve">djur orsakar avsevärd skada eller om det kan antas vara </w:t>
      </w:r>
      <w:r w:rsidRPr="00331A1E" w:rsidR="00331A1E">
        <w:rPr>
          <w:rFonts w:cs="Arial"/>
          <w:color w:val="000000"/>
          <w:shd w:val="clear" w:color="auto" w:fill="FFFFFF"/>
        </w:rPr>
        <w:t xml:space="preserve">farligt för människors säkerhet, får </w:t>
      </w:r>
      <w:r w:rsidR="00712181">
        <w:rPr>
          <w:rFonts w:cs="Arial"/>
          <w:color w:val="000000"/>
          <w:shd w:val="clear" w:color="auto" w:fill="FFFFFF"/>
        </w:rPr>
        <w:t xml:space="preserve">polisen </w:t>
      </w:r>
      <w:r w:rsidRPr="00331A1E" w:rsidR="00331A1E">
        <w:rPr>
          <w:rFonts w:cs="Arial"/>
          <w:color w:val="000000"/>
          <w:shd w:val="clear" w:color="auto" w:fill="FFFFFF"/>
        </w:rPr>
        <w:t>låta avliva djuret, om det inte finns någon annan tillfredsställande lösning</w:t>
      </w:r>
      <w:r w:rsidR="00331A1E">
        <w:rPr>
          <w:rFonts w:cs="Arial"/>
          <w:color w:val="000000"/>
          <w:shd w:val="clear" w:color="auto" w:fill="FFFFFF"/>
        </w:rPr>
        <w:t>.</w:t>
      </w:r>
    </w:p>
    <w:p w:rsidR="00D4172F" w:rsidP="002749F7">
      <w:pPr>
        <w:pStyle w:val="BodyText"/>
      </w:pPr>
    </w:p>
    <w:p w:rsidR="00D4172F" w:rsidP="00D4172F">
      <w:pPr>
        <w:autoSpaceDE w:val="0"/>
        <w:autoSpaceDN w:val="0"/>
        <w:adjustRightInd w:val="0"/>
        <w:spacing w:after="0" w:line="240" w:lineRule="auto"/>
      </w:pPr>
    </w:p>
    <w:p w:rsidR="00D4172F" w:rsidP="006A12F1">
      <w:pPr>
        <w:pStyle w:val="BodyText"/>
      </w:pPr>
      <w:r>
        <w:t xml:space="preserve">Stockholm den </w:t>
      </w:r>
      <w:sdt>
        <w:sdtPr>
          <w:id w:val="-1225218591"/>
          <w:placeholder>
            <w:docPart w:val="A94B229739514B94A72CD8F7AFF9F554"/>
          </w:placeholder>
          <w:dataBinding w:xpath="/ns0:DocumentInfo[1]/ns0:BaseInfo[1]/ns0:HeaderDate[1]" w:storeItemID="{F99DFDEC-6E24-4758-8A6D-544773904A05}" w:prefixMappings="xmlns:ns0='http://lp/documentinfo/RK' "/>
          <w:date w:fullDate="2021-12-15T00:00:00Z">
            <w:dateFormat w:val="d MMMM yyyy"/>
            <w:lid w:val="sv-SE"/>
            <w:storeMappedDataAs w:val="dateTime"/>
            <w:calendar w:val="gregorian"/>
          </w:date>
        </w:sdtPr>
        <w:sdtContent>
          <w:r w:rsidR="00335794">
            <w:t>15 december 2021</w:t>
          </w:r>
        </w:sdtContent>
      </w:sdt>
    </w:p>
    <w:p w:rsidR="00D4172F" w:rsidP="004E7A8F">
      <w:pPr>
        <w:pStyle w:val="Brdtextutanavstnd"/>
      </w:pPr>
    </w:p>
    <w:p w:rsidR="00D4172F" w:rsidP="004E7A8F">
      <w:pPr>
        <w:pStyle w:val="Brdtextutanavstnd"/>
      </w:pPr>
    </w:p>
    <w:p w:rsidR="00D4172F" w:rsidP="00422A41">
      <w:pPr>
        <w:pStyle w:val="BodyText"/>
      </w:pPr>
      <w:r>
        <w:t>Anna-</w:t>
      </w:r>
      <w:r>
        <w:t>Caren</w:t>
      </w:r>
      <w:r>
        <w:t xml:space="preserve"> Sätherberg</w:t>
      </w:r>
    </w:p>
    <w:p w:rsidR="00D4172F"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4172F" w:rsidRPr="007D73AB">
          <w:pPr>
            <w:pStyle w:val="Header"/>
          </w:pPr>
        </w:p>
      </w:tc>
      <w:tc>
        <w:tcPr>
          <w:tcW w:w="3170" w:type="dxa"/>
          <w:vAlign w:val="bottom"/>
        </w:tcPr>
        <w:p w:rsidR="00D4172F" w:rsidRPr="007D73AB" w:rsidP="00340DE0">
          <w:pPr>
            <w:pStyle w:val="Header"/>
          </w:pPr>
        </w:p>
      </w:tc>
      <w:tc>
        <w:tcPr>
          <w:tcW w:w="1134" w:type="dxa"/>
        </w:tcPr>
        <w:p w:rsidR="00D4172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4172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4172F" w:rsidRPr="00710A6C" w:rsidP="00EE3C0F">
          <w:pPr>
            <w:pStyle w:val="Header"/>
            <w:rPr>
              <w:b/>
            </w:rPr>
          </w:pPr>
        </w:p>
        <w:p w:rsidR="00D4172F" w:rsidP="00EE3C0F">
          <w:pPr>
            <w:pStyle w:val="Header"/>
          </w:pPr>
        </w:p>
        <w:p w:rsidR="00D4172F" w:rsidP="00EE3C0F">
          <w:pPr>
            <w:pStyle w:val="Header"/>
          </w:pPr>
        </w:p>
        <w:p w:rsidR="00D4172F" w:rsidP="00EE3C0F">
          <w:pPr>
            <w:pStyle w:val="Header"/>
          </w:pPr>
        </w:p>
        <w:sdt>
          <w:sdtPr>
            <w:alias w:val="Dnr"/>
            <w:tag w:val="ccRKShow_Dnr"/>
            <w:id w:val="-829283628"/>
            <w:placeholder>
              <w:docPart w:val="689FC7B76AFF47C1A1C606BCE9895126"/>
            </w:placeholder>
            <w:dataBinding w:xpath="/ns0:DocumentInfo[1]/ns0:BaseInfo[1]/ns0:Dnr[1]" w:storeItemID="{F99DFDEC-6E24-4758-8A6D-544773904A05}" w:prefixMappings="xmlns:ns0='http://lp/documentinfo/RK' "/>
            <w:text/>
          </w:sdtPr>
          <w:sdtContent>
            <w:p w:rsidR="00D4172F" w:rsidP="00EE3C0F">
              <w:pPr>
                <w:pStyle w:val="Header"/>
              </w:pPr>
              <w:r>
                <w:t xml:space="preserve">N2021/02936 </w:t>
              </w:r>
            </w:p>
          </w:sdtContent>
        </w:sdt>
        <w:sdt>
          <w:sdtPr>
            <w:alias w:val="DocNumber"/>
            <w:tag w:val="DocNumber"/>
            <w:id w:val="1726028884"/>
            <w:placeholder>
              <w:docPart w:val="0D87E14F71D44BC09D72C23AB4D12E07"/>
            </w:placeholder>
            <w:showingPlcHdr/>
            <w:dataBinding w:xpath="/ns0:DocumentInfo[1]/ns0:BaseInfo[1]/ns0:DocNumber[1]" w:storeItemID="{F99DFDEC-6E24-4758-8A6D-544773904A05}" w:prefixMappings="xmlns:ns0='http://lp/documentinfo/RK' "/>
            <w:text/>
          </w:sdtPr>
          <w:sdtContent>
            <w:p w:rsidR="00D4172F" w:rsidP="00EE3C0F">
              <w:pPr>
                <w:pStyle w:val="Header"/>
              </w:pPr>
              <w:r>
                <w:rPr>
                  <w:rStyle w:val="PlaceholderText"/>
                </w:rPr>
                <w:t xml:space="preserve"> </w:t>
              </w:r>
            </w:p>
          </w:sdtContent>
        </w:sdt>
        <w:p w:rsidR="00D4172F" w:rsidP="00EE3C0F">
          <w:pPr>
            <w:pStyle w:val="Header"/>
          </w:pPr>
        </w:p>
      </w:tc>
      <w:tc>
        <w:tcPr>
          <w:tcW w:w="1134" w:type="dxa"/>
        </w:tcPr>
        <w:p w:rsidR="00D4172F" w:rsidP="0094502D">
          <w:pPr>
            <w:pStyle w:val="Header"/>
          </w:pPr>
        </w:p>
        <w:p w:rsidR="00D4172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6754B56041B4996BB97E138490724C2"/>
          </w:placeholder>
          <w:richText/>
        </w:sdtPr>
        <w:sdtEndPr>
          <w:rPr>
            <w:b w:val="0"/>
          </w:rPr>
        </w:sdtEndPr>
        <w:sdtContent>
          <w:tc>
            <w:tcPr>
              <w:tcW w:w="5534" w:type="dxa"/>
              <w:tcMar>
                <w:right w:w="1134" w:type="dxa"/>
              </w:tcMar>
            </w:tcPr>
            <w:p w:rsidR="00331A1E" w:rsidRPr="00331A1E" w:rsidP="00340DE0">
              <w:pPr>
                <w:pStyle w:val="Header"/>
                <w:rPr>
                  <w:b/>
                </w:rPr>
              </w:pPr>
              <w:r w:rsidRPr="00331A1E">
                <w:rPr>
                  <w:b/>
                </w:rPr>
                <w:t>Näringsdepartementet</w:t>
              </w:r>
            </w:p>
            <w:p w:rsidR="00D4172F" w:rsidRPr="00340DE0" w:rsidP="00340DE0">
              <w:pPr>
                <w:pStyle w:val="Header"/>
              </w:pPr>
              <w:r w:rsidRPr="00331A1E">
                <w:t>Landsbygdsministern</w:t>
              </w:r>
            </w:p>
          </w:tc>
        </w:sdtContent>
      </w:sdt>
      <w:sdt>
        <w:sdtPr>
          <w:alias w:val="Recipient"/>
          <w:tag w:val="ccRKShow_Recipient"/>
          <w:id w:val="-28344517"/>
          <w:placeholder>
            <w:docPart w:val="FCC67831D1CC4D229E5045A8AA0B9932"/>
          </w:placeholder>
          <w:dataBinding w:xpath="/ns0:DocumentInfo[1]/ns0:BaseInfo[1]/ns0:Recipient[1]" w:storeItemID="{F99DFDEC-6E24-4758-8A6D-544773904A05}" w:prefixMappings="xmlns:ns0='http://lp/documentinfo/RK' "/>
          <w:text w:multiLine="1"/>
        </w:sdtPr>
        <w:sdtContent>
          <w:tc>
            <w:tcPr>
              <w:tcW w:w="3170" w:type="dxa"/>
            </w:tcPr>
            <w:p w:rsidR="00D4172F" w:rsidP="00547B89">
              <w:pPr>
                <w:pStyle w:val="Header"/>
              </w:pPr>
              <w:r>
                <w:t>Till riksdagen</w:t>
              </w:r>
            </w:p>
          </w:tc>
        </w:sdtContent>
      </w:sdt>
      <w:tc>
        <w:tcPr>
          <w:tcW w:w="1134" w:type="dxa"/>
        </w:tcPr>
        <w:p w:rsidR="00D4172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89FC7B76AFF47C1A1C606BCE9895126"/>
        <w:category>
          <w:name w:val="Allmänt"/>
          <w:gallery w:val="placeholder"/>
        </w:category>
        <w:types>
          <w:type w:val="bbPlcHdr"/>
        </w:types>
        <w:behaviors>
          <w:behavior w:val="content"/>
        </w:behaviors>
        <w:guid w:val="{01D16DE9-95B5-4C5B-B56E-2135E001DDFC}"/>
      </w:docPartPr>
      <w:docPartBody>
        <w:p w:rsidR="00784FE6" w:rsidP="00A90B63">
          <w:pPr>
            <w:pStyle w:val="689FC7B76AFF47C1A1C606BCE9895126"/>
          </w:pPr>
          <w:r>
            <w:rPr>
              <w:rStyle w:val="PlaceholderText"/>
            </w:rPr>
            <w:t xml:space="preserve"> </w:t>
          </w:r>
        </w:p>
      </w:docPartBody>
    </w:docPart>
    <w:docPart>
      <w:docPartPr>
        <w:name w:val="0D87E14F71D44BC09D72C23AB4D12E07"/>
        <w:category>
          <w:name w:val="Allmänt"/>
          <w:gallery w:val="placeholder"/>
        </w:category>
        <w:types>
          <w:type w:val="bbPlcHdr"/>
        </w:types>
        <w:behaviors>
          <w:behavior w:val="content"/>
        </w:behaviors>
        <w:guid w:val="{7FA884D6-E01F-4831-9C78-E1FE0551047E}"/>
      </w:docPartPr>
      <w:docPartBody>
        <w:p w:rsidR="00784FE6" w:rsidP="00A90B63">
          <w:pPr>
            <w:pStyle w:val="0D87E14F71D44BC09D72C23AB4D12E071"/>
          </w:pPr>
          <w:r>
            <w:rPr>
              <w:rStyle w:val="PlaceholderText"/>
            </w:rPr>
            <w:t xml:space="preserve"> </w:t>
          </w:r>
        </w:p>
      </w:docPartBody>
    </w:docPart>
    <w:docPart>
      <w:docPartPr>
        <w:name w:val="16754B56041B4996BB97E138490724C2"/>
        <w:category>
          <w:name w:val="Allmänt"/>
          <w:gallery w:val="placeholder"/>
        </w:category>
        <w:types>
          <w:type w:val="bbPlcHdr"/>
        </w:types>
        <w:behaviors>
          <w:behavior w:val="content"/>
        </w:behaviors>
        <w:guid w:val="{3907E6C9-D200-4CFA-A61B-FA80504A86AB}"/>
      </w:docPartPr>
      <w:docPartBody>
        <w:p w:rsidR="00784FE6" w:rsidP="00A90B63">
          <w:pPr>
            <w:pStyle w:val="16754B56041B4996BB97E138490724C21"/>
          </w:pPr>
          <w:r>
            <w:rPr>
              <w:rStyle w:val="PlaceholderText"/>
            </w:rPr>
            <w:t xml:space="preserve"> </w:t>
          </w:r>
        </w:p>
      </w:docPartBody>
    </w:docPart>
    <w:docPart>
      <w:docPartPr>
        <w:name w:val="FCC67831D1CC4D229E5045A8AA0B9932"/>
        <w:category>
          <w:name w:val="Allmänt"/>
          <w:gallery w:val="placeholder"/>
        </w:category>
        <w:types>
          <w:type w:val="bbPlcHdr"/>
        </w:types>
        <w:behaviors>
          <w:behavior w:val="content"/>
        </w:behaviors>
        <w:guid w:val="{09C3A715-B01D-4597-B0DE-2E8FAB4B65DA}"/>
      </w:docPartPr>
      <w:docPartBody>
        <w:p w:rsidR="00784FE6" w:rsidP="00A90B63">
          <w:pPr>
            <w:pStyle w:val="FCC67831D1CC4D229E5045A8AA0B9932"/>
          </w:pPr>
          <w:r>
            <w:rPr>
              <w:rStyle w:val="PlaceholderText"/>
            </w:rPr>
            <w:t xml:space="preserve"> </w:t>
          </w:r>
        </w:p>
      </w:docPartBody>
    </w:docPart>
    <w:docPart>
      <w:docPartPr>
        <w:name w:val="A94B229739514B94A72CD8F7AFF9F554"/>
        <w:category>
          <w:name w:val="Allmänt"/>
          <w:gallery w:val="placeholder"/>
        </w:category>
        <w:types>
          <w:type w:val="bbPlcHdr"/>
        </w:types>
        <w:behaviors>
          <w:behavior w:val="content"/>
        </w:behaviors>
        <w:guid w:val="{24F3FBF3-01CB-419C-B617-E2C6D2B9F376}"/>
      </w:docPartPr>
      <w:docPartBody>
        <w:p w:rsidR="00784FE6" w:rsidP="00A90B63">
          <w:pPr>
            <w:pStyle w:val="A94B229739514B94A72CD8F7AFF9F55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254E383C3145C98DAF2400F1E4F9C1">
    <w:name w:val="97254E383C3145C98DAF2400F1E4F9C1"/>
    <w:rsid w:val="00A90B63"/>
  </w:style>
  <w:style w:type="character" w:styleId="PlaceholderText">
    <w:name w:val="Placeholder Text"/>
    <w:basedOn w:val="DefaultParagraphFont"/>
    <w:uiPriority w:val="99"/>
    <w:semiHidden/>
    <w:rsid w:val="00A90B63"/>
    <w:rPr>
      <w:noProof w:val="0"/>
      <w:color w:val="808080"/>
    </w:rPr>
  </w:style>
  <w:style w:type="paragraph" w:customStyle="1" w:styleId="97813512DC76429D90613160A4FA2C2A">
    <w:name w:val="97813512DC76429D90613160A4FA2C2A"/>
    <w:rsid w:val="00A90B63"/>
  </w:style>
  <w:style w:type="paragraph" w:customStyle="1" w:styleId="302A120E77D949C480E81E2A23CAF4F2">
    <w:name w:val="302A120E77D949C480E81E2A23CAF4F2"/>
    <w:rsid w:val="00A90B63"/>
  </w:style>
  <w:style w:type="paragraph" w:customStyle="1" w:styleId="4B3107B724F645BEA114E7DC87EF80D5">
    <w:name w:val="4B3107B724F645BEA114E7DC87EF80D5"/>
    <w:rsid w:val="00A90B63"/>
  </w:style>
  <w:style w:type="paragraph" w:customStyle="1" w:styleId="689FC7B76AFF47C1A1C606BCE9895126">
    <w:name w:val="689FC7B76AFF47C1A1C606BCE9895126"/>
    <w:rsid w:val="00A90B63"/>
  </w:style>
  <w:style w:type="paragraph" w:customStyle="1" w:styleId="0D87E14F71D44BC09D72C23AB4D12E07">
    <w:name w:val="0D87E14F71D44BC09D72C23AB4D12E07"/>
    <w:rsid w:val="00A90B63"/>
  </w:style>
  <w:style w:type="paragraph" w:customStyle="1" w:styleId="CB70A961D1FF41B58A6706A0349EDAB0">
    <w:name w:val="CB70A961D1FF41B58A6706A0349EDAB0"/>
    <w:rsid w:val="00A90B63"/>
  </w:style>
  <w:style w:type="paragraph" w:customStyle="1" w:styleId="9406278BC02A42F08ABC95A9A194D0A4">
    <w:name w:val="9406278BC02A42F08ABC95A9A194D0A4"/>
    <w:rsid w:val="00A90B63"/>
  </w:style>
  <w:style w:type="paragraph" w:customStyle="1" w:styleId="840C6CFFA2B341D0BEC7641C4D6BD82C">
    <w:name w:val="840C6CFFA2B341D0BEC7641C4D6BD82C"/>
    <w:rsid w:val="00A90B63"/>
  </w:style>
  <w:style w:type="paragraph" w:customStyle="1" w:styleId="16754B56041B4996BB97E138490724C2">
    <w:name w:val="16754B56041B4996BB97E138490724C2"/>
    <w:rsid w:val="00A90B63"/>
  </w:style>
  <w:style w:type="paragraph" w:customStyle="1" w:styleId="FCC67831D1CC4D229E5045A8AA0B9932">
    <w:name w:val="FCC67831D1CC4D229E5045A8AA0B9932"/>
    <w:rsid w:val="00A90B63"/>
  </w:style>
  <w:style w:type="paragraph" w:customStyle="1" w:styleId="0D87E14F71D44BC09D72C23AB4D12E071">
    <w:name w:val="0D87E14F71D44BC09D72C23AB4D12E071"/>
    <w:rsid w:val="00A90B6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754B56041B4996BB97E138490724C21">
    <w:name w:val="16754B56041B4996BB97E138490724C21"/>
    <w:rsid w:val="00A90B6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75BB222A99C479FA210C1C422AC4A81">
    <w:name w:val="875BB222A99C479FA210C1C422AC4A81"/>
    <w:rsid w:val="00A90B63"/>
  </w:style>
  <w:style w:type="paragraph" w:customStyle="1" w:styleId="560D70079FB0437FA6BC31D1C2CF5B0A">
    <w:name w:val="560D70079FB0437FA6BC31D1C2CF5B0A"/>
    <w:rsid w:val="00A90B63"/>
  </w:style>
  <w:style w:type="paragraph" w:customStyle="1" w:styleId="D09379F63C3C47DDB59E0809A4995F78">
    <w:name w:val="D09379F63C3C47DDB59E0809A4995F78"/>
    <w:rsid w:val="00A90B63"/>
  </w:style>
  <w:style w:type="paragraph" w:customStyle="1" w:styleId="C87E28BF317A4569BEA1F1B15FBCE36F">
    <w:name w:val="C87E28BF317A4569BEA1F1B15FBCE36F"/>
    <w:rsid w:val="00A90B63"/>
  </w:style>
  <w:style w:type="paragraph" w:customStyle="1" w:styleId="9C38BC6ADABD4806BA7F2FBDCBE7FC03">
    <w:name w:val="9C38BC6ADABD4806BA7F2FBDCBE7FC03"/>
    <w:rsid w:val="00A90B63"/>
  </w:style>
  <w:style w:type="paragraph" w:customStyle="1" w:styleId="A94B229739514B94A72CD8F7AFF9F554">
    <w:name w:val="A94B229739514B94A72CD8F7AFF9F554"/>
    <w:rsid w:val="00A90B63"/>
  </w:style>
  <w:style w:type="paragraph" w:customStyle="1" w:styleId="04B85B7A97944A77B3D7174B0C77252A">
    <w:name w:val="04B85B7A97944A77B3D7174B0C77252A"/>
    <w:rsid w:val="00A90B6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Anna-Caren Sätherberg</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2021-12-15T00:00:00</HeaderDate>
    <Office/>
    <Dnr>N2021/02936 </Dnr>
    <ParagrafNr/>
    <DocumentTitle/>
    <VisitingAddress/>
    <Extra1/>
    <Extra2/>
    <Extra3>Ann-Sofie Lifvenhage</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b994671d-27ef-4133-8462-1c7690cceec7</RD_Svarsid>
  </documentManagement>
</p:properties>
</file>

<file path=customXml/itemProps1.xml><?xml version="1.0" encoding="utf-8"?>
<ds:datastoreItem xmlns:ds="http://schemas.openxmlformats.org/officeDocument/2006/customXml" ds:itemID="{B2597F73-A52D-48AE-9601-3FB14F5C49B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76B792C3-213B-4D4C-B986-F2FDB17460E5}"/>
</file>

<file path=customXml/itemProps4.xml><?xml version="1.0" encoding="utf-8"?>
<ds:datastoreItem xmlns:ds="http://schemas.openxmlformats.org/officeDocument/2006/customXml" ds:itemID="{F99DFDEC-6E24-4758-8A6D-544773904A05}"/>
</file>

<file path=customXml/itemProps5.xml><?xml version="1.0" encoding="utf-8"?>
<ds:datastoreItem xmlns:ds="http://schemas.openxmlformats.org/officeDocument/2006/customXml" ds:itemID="{1D881DED-2160-495B-BF82-D3B3EE7A788D}"/>
</file>

<file path=docProps/app.xml><?xml version="1.0" encoding="utf-8"?>
<Properties xmlns="http://schemas.openxmlformats.org/officeDocument/2006/extended-properties" xmlns:vt="http://schemas.openxmlformats.org/officeDocument/2006/docPropsVTypes">
  <Template>RK Basmall</Template>
  <TotalTime>0</TotalTime>
  <Pages>2</Pages>
  <Words>264</Words>
  <Characters>1405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2021_22_445 av Ann-Sofie Lifvenhage (M) Varg i tätbebyggt område.docx</dc:title>
  <cp:revision>3</cp:revision>
  <dcterms:created xsi:type="dcterms:W3CDTF">2021-12-14T09:07:00Z</dcterms:created>
  <dcterms:modified xsi:type="dcterms:W3CDTF">2021-12-14T09:07:00Z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