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3243" w:rsidRPr="00313243" w:rsidRDefault="00313243">
      <w:pPr>
        <w:pStyle w:val="Hemstlrubrik"/>
      </w:pPr>
      <w:r w:rsidRPr="00313243">
        <w:t>Förslag till riksdagsbeslut</w:t>
      </w:r>
    </w:p>
    <w:p w:rsidR="00313243" w:rsidRPr="00313243" w:rsidRDefault="00313243">
      <w:pPr>
        <w:pStyle w:val="Hemstlatt"/>
        <w:ind w:left="0"/>
      </w:pPr>
      <w:r w:rsidRPr="00313243">
        <w:t xml:space="preserve">Riksdagen tillkännager för regeringen som sin mening vad som anförs i motionen om </w:t>
      </w:r>
      <w:r w:rsidRPr="00313243">
        <w:rPr>
          <w:color w:val="000000"/>
        </w:rPr>
        <w:t>behovet av att regeringen förhandlar fram ett nytt skatteavtal med Danmark.</w:t>
      </w:r>
    </w:p>
    <w:p w:rsidR="00313243" w:rsidRPr="00313243" w:rsidRDefault="00313243">
      <w:pPr>
        <w:pStyle w:val="Rubrik1"/>
      </w:pPr>
      <w:r w:rsidRPr="00313243">
        <w:t>Motivering</w:t>
      </w:r>
    </w:p>
    <w:p w:rsidR="00313243" w:rsidRPr="00313243" w:rsidRDefault="00313243">
      <w:r w:rsidRPr="00313243">
        <w:t>Öresundsregionen, bestående av Skåne och Själland, har med åren utvecklats till ett allt viktigare ekonomiskt nav för både Sverige och Danmark. Utbytet länderna emellan har aldrig varit större, med positiva effekter på både fors</w:t>
      </w:r>
      <w:r w:rsidRPr="00313243">
        <w:t>k</w:t>
      </w:r>
      <w:r w:rsidRPr="00313243">
        <w:t>ning, tillväxt och sysselsättning. Men fortfarande finns det en stor utvec</w:t>
      </w:r>
      <w:r w:rsidRPr="00313243">
        <w:t>k</w:t>
      </w:r>
      <w:r w:rsidRPr="00313243">
        <w:t>lingspotential som inte utnyttjats fullt ut, till största del beroende av att de svenska och danska regelverken är dåligt integrerade.</w:t>
      </w:r>
    </w:p>
    <w:p w:rsidR="00313243" w:rsidRPr="00313243" w:rsidRDefault="00313243">
      <w:pPr>
        <w:pStyle w:val="Normaltindrag"/>
      </w:pPr>
      <w:r w:rsidRPr="00313243">
        <w:t>Det nu gällande skatteavtalet mellan Sverige och Danmark slöts 2003 och var då ett viktigt första steg till reglering mellan länderna. Avtalet innebar att Danmark började betala Sverige en del av det skatteöverskott man fick in. Men tiderna förändras. Öresundsregionens invånare rör sig allt flitigare</w:t>
      </w:r>
      <w:r w:rsidRPr="00313243">
        <w:t xml:space="preserve"> över sundet, och allt fler jobbar på olika sidor av sundet. Det är cirka tio gånger så många av pendlarna som skattar i Danmark som i Sverige. Det som måste lösas är hur man gifter ihop ett system där man betalar skatt där man bor (Sverige) med ett system där man betalar skatt där man arbetar (Danmark). På en gemensam arbetsmarknad är det inte rimligt att vanliga löntagare ska b</w:t>
      </w:r>
      <w:r w:rsidRPr="00313243">
        <w:t>e</w:t>
      </w:r>
      <w:r w:rsidRPr="00313243">
        <w:t>höva lägga en massa tid och kraft på skatteplanering.</w:t>
      </w:r>
    </w:p>
    <w:p w:rsidR="00313243" w:rsidRPr="00313243" w:rsidRDefault="00313243">
      <w:pPr>
        <w:pStyle w:val="Normaltindrag"/>
      </w:pPr>
      <w:r w:rsidRPr="00313243">
        <w:t>Det är väldigt många människors vardag som berörs och som är i behov av ett</w:t>
      </w:r>
      <w:r w:rsidRPr="00313243">
        <w:t xml:space="preserve"> enkelt och tydligt regelverk. Pendlarna är nu tre gånger så många som när avtalet slöts. Och antalet ökar hela tiden, framförallt eftersom alltfler danskar flyttar över hit men fortsätter på sina gamla jobb i Danmark. Det krångel för de enskilda som det innebär att leva med två olika skattesystem har inte minskat, och det drabbar nu fler och fler.</w:t>
      </w:r>
    </w:p>
    <w:p w:rsidR="00313243" w:rsidRPr="00313243" w:rsidRDefault="00313243">
      <w:pPr>
        <w:pStyle w:val="Normaltindrag"/>
      </w:pPr>
      <w:r w:rsidRPr="00313243">
        <w:lastRenderedPageBreak/>
        <w:t>Det nuvarande skatteavtalet flyttar endast ca 28 % av skatteintäkterna till rätt land eftersom offentliganställdas inkomster och inkomster under 150 000 danska k</w:t>
      </w:r>
      <w:r w:rsidRPr="00313243">
        <w:t>ronor är undantagna.</w:t>
      </w:r>
    </w:p>
    <w:p w:rsidR="00313243" w:rsidRPr="00313243" w:rsidRDefault="00313243">
      <w:pPr>
        <w:pStyle w:val="Normaltindrag"/>
      </w:pPr>
      <w:r w:rsidRPr="00313243">
        <w:t>För den danska gruppen som bosatt sig i Sverige men arbetar i Danmark leder nuvarande ordning till stora problem då de känner att de ”inte gör rätt för sig” för den kommunala servicen. Barnen går i skola och förskola, man använder den svenska sjukvården men det mesta av deras skattepengar går till Danmark. De framför själva att de vill att deras skattepengar ska till den kommun de bor i.</w:t>
      </w:r>
    </w:p>
    <w:p w:rsidR="00313243" w:rsidRPr="00313243" w:rsidRDefault="00313243">
      <w:pPr>
        <w:pStyle w:val="Normaltindrag"/>
      </w:pPr>
      <w:r w:rsidRPr="00313243">
        <w:t>Ministrar i den borgerliga regeringen i Sverige har sedan man vann valet 2006 vid upprepade tillfällen sagt att man vill ha en ändrad reglering mellan länderna, men ingenting händer.</w:t>
      </w:r>
    </w:p>
    <w:p w:rsidR="00313243" w:rsidRPr="00313243" w:rsidRDefault="00313243">
      <w:pPr>
        <w:pStyle w:val="Normaltindrag"/>
      </w:pPr>
      <w:r w:rsidRPr="00313243">
        <w:t>Vi anser att det nu är hög tid att skyndsamt förhandla fram ett helt nytt skatteavtal mellan Sverige och Danmark – ett skatteavtal som sätter den e</w:t>
      </w:r>
      <w:r w:rsidRPr="00313243">
        <w:t>n</w:t>
      </w:r>
      <w:r w:rsidRPr="00313243">
        <w:t>skilde pendlarens situation i centrum och som gör vardagen enklare. U</w:t>
      </w:r>
      <w:r w:rsidRPr="00313243">
        <w:t>t</w:t>
      </w:r>
      <w:r w:rsidRPr="00313243">
        <w:t>gångspunkten måste vara att skatt betalas där man bor.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3243">
        <w:trPr>
          <w:cantSplit/>
        </w:trPr>
        <w:tc>
          <w:tcPr>
            <w:tcW w:w="3046" w:type="dxa"/>
          </w:tcPr>
          <w:p w:rsidR="00313243" w:rsidRPr="00313243" w:rsidRDefault="00313243">
            <w:pPr>
              <w:pStyle w:val="UnderskriftDatum"/>
              <w:spacing w:before="240"/>
            </w:pPr>
            <w:r w:rsidRPr="00313243">
              <w:t>Stockholm den 3 oktober 2008</w:t>
            </w:r>
          </w:p>
        </w:tc>
        <w:tc>
          <w:tcPr>
            <w:tcW w:w="3047" w:type="dxa"/>
          </w:tcPr>
          <w:p w:rsidR="00313243" w:rsidRPr="00313243" w:rsidRDefault="00313243">
            <w:pPr>
              <w:pStyle w:val="Underskrifter"/>
              <w:spacing w:before="240"/>
            </w:pPr>
          </w:p>
        </w:tc>
      </w:tr>
      <w:tr w:rsidR="00000000" w:rsidRPr="00313243">
        <w:trPr>
          <w:cantSplit/>
        </w:trPr>
        <w:tc>
          <w:tcPr>
            <w:tcW w:w="3046" w:type="dxa"/>
          </w:tcPr>
          <w:p w:rsidR="00313243" w:rsidRPr="00313243" w:rsidRDefault="00313243">
            <w:pPr>
              <w:pStyle w:val="Underskrifter"/>
            </w:pPr>
            <w:r w:rsidRPr="00313243">
              <w:t>Leif Pagrotsky (s)</w:t>
            </w:r>
          </w:p>
        </w:tc>
        <w:tc>
          <w:tcPr>
            <w:tcW w:w="3046" w:type="dxa"/>
          </w:tcPr>
          <w:p w:rsidR="00313243" w:rsidRPr="00313243" w:rsidRDefault="00313243">
            <w:pPr>
              <w:pStyle w:val="Underskrifter"/>
            </w:pPr>
          </w:p>
        </w:tc>
      </w:tr>
      <w:tr w:rsidR="00000000" w:rsidRPr="00313243">
        <w:trPr>
          <w:cantSplit/>
        </w:trPr>
        <w:tc>
          <w:tcPr>
            <w:tcW w:w="3046" w:type="dxa"/>
          </w:tcPr>
          <w:p w:rsidR="00313243" w:rsidRPr="00313243" w:rsidRDefault="00313243">
            <w:pPr>
              <w:pStyle w:val="Underskrifter"/>
            </w:pPr>
            <w:r w:rsidRPr="00313243">
              <w:t>Leif Jakobsson (s)</w:t>
            </w:r>
          </w:p>
        </w:tc>
        <w:tc>
          <w:tcPr>
            <w:tcW w:w="3046" w:type="dxa"/>
          </w:tcPr>
          <w:p w:rsidR="00313243" w:rsidRPr="00313243" w:rsidRDefault="00313243">
            <w:pPr>
              <w:pStyle w:val="Underskrifter"/>
            </w:pPr>
            <w:r w:rsidRPr="00313243">
              <w:t>Luciano Astudillo (s)</w:t>
            </w:r>
          </w:p>
        </w:tc>
      </w:tr>
      <w:tr w:rsidR="00000000" w:rsidRPr="00313243">
        <w:trPr>
          <w:cantSplit/>
        </w:trPr>
        <w:tc>
          <w:tcPr>
            <w:tcW w:w="3046" w:type="dxa"/>
          </w:tcPr>
          <w:p w:rsidR="00313243" w:rsidRPr="00313243" w:rsidRDefault="00313243">
            <w:pPr>
              <w:pStyle w:val="Underskrifter"/>
            </w:pPr>
            <w:r w:rsidRPr="00313243">
              <w:t>Marie Granlund (s)</w:t>
            </w:r>
          </w:p>
        </w:tc>
        <w:tc>
          <w:tcPr>
            <w:tcW w:w="3046" w:type="dxa"/>
          </w:tcPr>
          <w:p w:rsidR="00313243" w:rsidRPr="00313243" w:rsidRDefault="00313243">
            <w:pPr>
              <w:pStyle w:val="Underskrifter"/>
            </w:pPr>
            <w:r w:rsidRPr="00313243">
              <w:t>Rose-Marie Carlsson (s)</w:t>
            </w:r>
          </w:p>
        </w:tc>
      </w:tr>
    </w:tbl>
    <w:p w:rsidR="00313243" w:rsidRPr="00313243" w:rsidRDefault="00313243">
      <w:pPr>
        <w:pStyle w:val="Normaltindrag"/>
      </w:pPr>
    </w:p>
    <w:sectPr w:rsidR="00000000" w:rsidRPr="003132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3243" w:rsidRPr="00313243" w:rsidRDefault="00313243">
      <w:r w:rsidRPr="00313243">
        <w:separator/>
      </w:r>
    </w:p>
  </w:endnote>
  <w:endnote w:type="continuationSeparator" w:id="0">
    <w:p w:rsidR="00313243" w:rsidRPr="00313243" w:rsidRDefault="00313243">
      <w:r w:rsidRPr="003132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243" w:rsidRPr="00313243" w:rsidRDefault="00313243">
    <w:pPr>
      <w:pStyle w:val="Sidfot"/>
    </w:pPr>
    <w:r w:rsidRPr="003132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72069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243" w:rsidRDefault="003132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3243" w:rsidRDefault="003132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243" w:rsidRPr="00313243" w:rsidRDefault="00313243">
    <w:pPr>
      <w:pStyle w:val="Sidfot"/>
    </w:pPr>
    <w:r w:rsidRPr="003132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032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243" w:rsidRDefault="0031324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3243" w:rsidRDefault="0031324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243" w:rsidRPr="00313243" w:rsidRDefault="00313243">
    <w:pPr>
      <w:pStyle w:val="Sidfot"/>
    </w:pPr>
    <w:r w:rsidRPr="003132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7854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243" w:rsidRDefault="003132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3243" w:rsidRDefault="003132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3243" w:rsidRPr="00313243" w:rsidRDefault="00313243">
      <w:r w:rsidRPr="00313243">
        <w:separator/>
      </w:r>
    </w:p>
  </w:footnote>
  <w:footnote w:type="continuationSeparator" w:id="0">
    <w:p w:rsidR="00313243" w:rsidRPr="00313243" w:rsidRDefault="00313243">
      <w:r w:rsidRPr="003132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243" w:rsidRPr="00313243" w:rsidRDefault="00313243">
    <w:pPr>
      <w:pStyle w:val="Sidhuvud"/>
    </w:pPr>
    <w:r w:rsidRPr="003132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82175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243" w:rsidRDefault="003132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3243" w:rsidRDefault="003132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243" w:rsidRPr="00313243" w:rsidRDefault="00313243">
    <w:pPr>
      <w:pStyle w:val="Sidhuvud"/>
    </w:pPr>
    <w:r w:rsidRPr="003132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297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3243" w:rsidRDefault="003132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3243" w:rsidRDefault="003132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3243" w:rsidRPr="00313243" w:rsidRDefault="00313243">
    <w:pPr>
      <w:pStyle w:val="FSHNormal"/>
      <w:tabs>
        <w:tab w:val="right" w:pos="5840"/>
      </w:tabs>
    </w:pPr>
    <w:r w:rsidRPr="00313243">
      <w:br/>
    </w:r>
    <w:r w:rsidRPr="00313243">
      <w:fldChar w:fldCharType="begin" w:fldLock="1"/>
    </w:r>
    <w:r w:rsidRPr="00313243">
      <w:instrText xml:space="preserve"> DOCPROPERTY</w:instrText>
    </w:r>
    <w:r w:rsidRPr="00313243">
      <w:rPr>
        <w:sz w:val="18"/>
      </w:rPr>
      <w:instrText xml:space="preserve"> "YearUser" *\charformat </w:instrText>
    </w:r>
    <w:r w:rsidRPr="00313243">
      <w:fldChar w:fldCharType="separate"/>
    </w:r>
    <w:r w:rsidRPr="00313243">
      <w:t>2008/09</w:t>
    </w:r>
    <w:r w:rsidRPr="00313243">
      <w:fldChar w:fldCharType="end"/>
    </w:r>
    <w:r w:rsidRPr="00313243">
      <w:t xml:space="preserve"> </w:t>
    </w:r>
    <w:r w:rsidRPr="00313243">
      <w:tab/>
      <w:t xml:space="preserve">mnr: </w:t>
    </w:r>
    <w:r w:rsidRPr="00313243">
      <w:fldChar w:fldCharType="begin" w:fldLock="1"/>
    </w:r>
    <w:r w:rsidRPr="00313243">
      <w:instrText xml:space="preserve"> DOCPROPERTY</w:instrText>
    </w:r>
    <w:r w:rsidRPr="00313243">
      <w:rPr>
        <w:sz w:val="18"/>
      </w:rPr>
      <w:instrText xml:space="preserve"> "Motionsnummer" *\charformat </w:instrText>
    </w:r>
    <w:r w:rsidRPr="00313243">
      <w:fldChar w:fldCharType="separate"/>
    </w:r>
    <w:r w:rsidRPr="00313243">
      <w:t>Sk486</w:t>
    </w:r>
    <w:r w:rsidRPr="00313243">
      <w:fldChar w:fldCharType="end"/>
    </w:r>
    <w:r w:rsidRPr="00313243">
      <w:br/>
    </w:r>
    <w:r w:rsidRPr="00313243">
      <w:fldChar w:fldCharType="begin" w:fldLock="1"/>
    </w:r>
    <w:r w:rsidRPr="00313243">
      <w:instrText xml:space="preserve"> DOCPROPERTY</w:instrText>
    </w:r>
    <w:r w:rsidRPr="00313243">
      <w:rPr>
        <w:sz w:val="18"/>
      </w:rPr>
      <w:instrText xml:space="preserve"> "Samling" *\charformat </w:instrText>
    </w:r>
    <w:r w:rsidRPr="00313243">
      <w:fldChar w:fldCharType="end"/>
    </w:r>
    <w:r w:rsidRPr="00313243">
      <w:tab/>
      <w:t xml:space="preserve">pnr: </w:t>
    </w:r>
    <w:r w:rsidRPr="00313243">
      <w:fldChar w:fldCharType="begin" w:fldLock="1"/>
    </w:r>
    <w:r w:rsidRPr="00313243">
      <w:instrText xml:space="preserve"> DOCPROPERTY</w:instrText>
    </w:r>
    <w:r w:rsidRPr="00313243">
      <w:rPr>
        <w:sz w:val="18"/>
      </w:rPr>
      <w:instrText xml:space="preserve"> "Partinummer" *\charformat </w:instrText>
    </w:r>
    <w:r w:rsidRPr="00313243">
      <w:fldChar w:fldCharType="separate"/>
    </w:r>
    <w:r w:rsidRPr="00313243">
      <w:t>s30047</w:t>
    </w:r>
    <w:r w:rsidRPr="00313243">
      <w:fldChar w:fldCharType="end"/>
    </w:r>
  </w:p>
  <w:p w:rsidR="00313243" w:rsidRPr="00313243" w:rsidRDefault="00313243">
    <w:pPr>
      <w:pStyle w:val="FSHRub1"/>
    </w:pPr>
    <w:r w:rsidRPr="00313243">
      <w:t>Motion till riksdagen</w:t>
    </w:r>
    <w:r w:rsidRPr="00313243">
      <w:br/>
    </w:r>
    <w:r w:rsidRPr="00313243">
      <w:fldChar w:fldCharType="begin" w:fldLock="1"/>
    </w:r>
    <w:r w:rsidRPr="00313243">
      <w:instrText xml:space="preserve"> DOCPROPERTY "YearUser" *\charformat </w:instrText>
    </w:r>
    <w:r w:rsidRPr="00313243">
      <w:fldChar w:fldCharType="separate"/>
    </w:r>
    <w:r w:rsidRPr="00313243">
      <w:t>2008/09</w:t>
    </w:r>
    <w:r w:rsidRPr="00313243">
      <w:fldChar w:fldCharType="end"/>
    </w:r>
    <w:r w:rsidRPr="00313243">
      <w:t>:</w:t>
    </w:r>
    <w:r w:rsidRPr="00313243">
      <w:fldChar w:fldCharType="begin" w:fldLock="1"/>
    </w:r>
    <w:r w:rsidRPr="00313243">
      <w:instrText xml:space="preserve"> DOCPROPERTY "Motionsnummer" *\charformat </w:instrText>
    </w:r>
    <w:r w:rsidRPr="00313243">
      <w:fldChar w:fldCharType="separate"/>
    </w:r>
    <w:r w:rsidRPr="00313243">
      <w:t>Sk486</w:t>
    </w:r>
    <w:r w:rsidRPr="00313243">
      <w:fldChar w:fldCharType="end"/>
    </w:r>
  </w:p>
  <w:p w:rsidR="00313243" w:rsidRPr="00313243" w:rsidRDefault="00313243">
    <w:pPr>
      <w:pStyle w:val="FSHNormalS5"/>
    </w:pPr>
    <w:r w:rsidRPr="00313243">
      <w:fldChar w:fldCharType="begin" w:fldLock="1"/>
    </w:r>
    <w:r w:rsidRPr="00313243">
      <w:instrText xml:space="preserve"> DOCPROPERTY "MotionarText" *\charformat </w:instrText>
    </w:r>
    <w:r w:rsidRPr="00313243">
      <w:fldChar w:fldCharType="separate"/>
    </w:r>
    <w:r w:rsidRPr="00313243">
      <w:t>av Leif Pagrotsky m.fl. (s)</w:t>
    </w:r>
    <w:r w:rsidRPr="00313243">
      <w:fldChar w:fldCharType="end"/>
    </w:r>
    <w:r w:rsidRPr="00313243">
      <w:br/>
    </w:r>
    <w:r w:rsidRPr="00313243">
      <w:fldChar w:fldCharType="begin" w:fldLock="1"/>
    </w:r>
    <w:r w:rsidRPr="00313243">
      <w:instrText xml:space="preserve"> DOCPROPERTY "SvarFrasKort" *\charformat </w:instrText>
    </w:r>
    <w:r w:rsidRPr="00313243">
      <w:fldChar w:fldCharType="end"/>
    </w:r>
  </w:p>
  <w:p w:rsidR="00313243" w:rsidRPr="00313243" w:rsidRDefault="00313243">
    <w:pPr>
      <w:pStyle w:val="FSHTitel"/>
    </w:pPr>
    <w:r w:rsidRPr="00313243">
      <w:fldChar w:fldCharType="begin" w:fldLock="1"/>
    </w:r>
    <w:r w:rsidRPr="00313243">
      <w:instrText xml:space="preserve"> DOCPROPERTY</w:instrText>
    </w:r>
    <w:r w:rsidRPr="00313243">
      <w:rPr>
        <w:sz w:val="18"/>
      </w:rPr>
      <w:instrText xml:space="preserve"> "RubrikSvar" *\charformat </w:instrText>
    </w:r>
    <w:r w:rsidRPr="00313243">
      <w:fldChar w:fldCharType="separate"/>
    </w:r>
    <w:r w:rsidRPr="00313243">
      <w:t>Nytt skatteavtal med Danmark</w:t>
    </w:r>
    <w:r w:rsidRPr="00313243">
      <w:fldChar w:fldCharType="end"/>
    </w:r>
  </w:p>
  <w:p w:rsidR="00313243" w:rsidRPr="00313243" w:rsidRDefault="00313243">
    <w:pPr>
      <w:pStyle w:val="Normal00"/>
    </w:pPr>
  </w:p>
  <w:p w:rsidR="00313243" w:rsidRPr="00313243" w:rsidRDefault="003132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2748418">
    <w:abstractNumId w:val="8"/>
  </w:num>
  <w:num w:numId="2" w16cid:durableId="88236737">
    <w:abstractNumId w:val="9"/>
  </w:num>
  <w:num w:numId="3" w16cid:durableId="1450127041">
    <w:abstractNumId w:val="8"/>
  </w:num>
  <w:num w:numId="4" w16cid:durableId="1773278883">
    <w:abstractNumId w:val="9"/>
  </w:num>
  <w:num w:numId="5" w16cid:durableId="430201600">
    <w:abstractNumId w:val="13"/>
  </w:num>
  <w:num w:numId="6" w16cid:durableId="1670447678">
    <w:abstractNumId w:val="10"/>
  </w:num>
  <w:num w:numId="7" w16cid:durableId="706758024">
    <w:abstractNumId w:val="11"/>
  </w:num>
  <w:num w:numId="8" w16cid:durableId="725300576">
    <w:abstractNumId w:val="12"/>
  </w:num>
  <w:num w:numId="9" w16cid:durableId="1835490088">
    <w:abstractNumId w:val="8"/>
  </w:num>
  <w:num w:numId="10" w16cid:durableId="1141071249">
    <w:abstractNumId w:val="3"/>
  </w:num>
  <w:num w:numId="11" w16cid:durableId="1441997160">
    <w:abstractNumId w:val="2"/>
  </w:num>
  <w:num w:numId="12" w16cid:durableId="967852855">
    <w:abstractNumId w:val="1"/>
  </w:num>
  <w:num w:numId="13" w16cid:durableId="1354110055">
    <w:abstractNumId w:val="0"/>
  </w:num>
  <w:num w:numId="14" w16cid:durableId="1703088890">
    <w:abstractNumId w:val="9"/>
  </w:num>
  <w:num w:numId="15" w16cid:durableId="652101574">
    <w:abstractNumId w:val="7"/>
  </w:num>
  <w:num w:numId="16" w16cid:durableId="1275213793">
    <w:abstractNumId w:val="6"/>
  </w:num>
  <w:num w:numId="17" w16cid:durableId="2018267184">
    <w:abstractNumId w:val="5"/>
  </w:num>
  <w:num w:numId="18" w16cid:durableId="43674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1E8E3E46-47A5-4AD8-A943-BBE396BFF773},{6B3FDFA4-2A8F-43C6-9666-D2940B5F9B8E},{F811E1C4-472B-4A9A-B957-9664DD343C3C},{568AD98A-85D3-490B-AD8D-C0EF77912EFA},{381D2C37-9D5E-461B-87AD-0E2F5638FABA}"/>
  </w:docVars>
  <w:rsids>
    <w:rsidRoot w:val="00197883"/>
    <w:rsid w:val="00197883"/>
    <w:rsid w:val="003132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A90188B-154F-4D80-964E-0B498E75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035528">
      <w:bodyDiv w:val="1"/>
      <w:marLeft w:val="0"/>
      <w:marRight w:val="0"/>
      <w:marTop w:val="0"/>
      <w:marBottom w:val="0"/>
      <w:divBdr>
        <w:top w:val="none" w:sz="0" w:space="0" w:color="auto"/>
        <w:left w:val="none" w:sz="0" w:space="0" w:color="auto"/>
        <w:bottom w:val="none" w:sz="0" w:space="0" w:color="auto"/>
        <w:right w:val="none" w:sz="0" w:space="0" w:color="auto"/>
      </w:divBdr>
    </w:div>
    <w:div w:id="154640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2492</Characters>
  <Application>Microsoft Office Word</Application>
  <DocSecurity>4</DocSecurity>
  <Lines>51</Lines>
  <Paragraphs>19</Paragraphs>
  <ScaleCrop>false</ScaleCrop>
  <HeadingPairs>
    <vt:vector size="2" baseType="variant">
      <vt:variant>
        <vt:lpstr>Rubrik</vt:lpstr>
      </vt:variant>
      <vt:variant>
        <vt:i4>1</vt:i4>
      </vt:variant>
    </vt:vector>
  </HeadingPairs>
  <TitlesOfParts>
    <vt:vector size="1" baseType="lpstr">
      <vt:lpstr>s30047</vt:lpstr>
    </vt:vector>
  </TitlesOfParts>
  <Company>Riksdagen</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s30047</dc:title>
  <dc:subject>s30047</dc:subject>
  <dc:creator>Riksdagen</dc:creator>
  <cp:keywords>Riksdagen</cp:keywords>
  <dc:description>TKG-ktrl, MSMQ4mb, PersReg-Distribution mm b-&gt;ny fplogga</dc:description>
  <cp:lastModifiedBy>Lars Brink</cp:lastModifiedBy>
  <cp:revision>2</cp:revision>
  <cp:lastPrinted>2009-01-22T13:41:00Z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Nytt skatteavtal med Danmark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Nytt skatteavtal med Danmark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Leif Pagrotsky m.fl. (s)</vt:lpwstr>
  </property>
  <property fmtid="{D5CDD505-2E9C-101B-9397-08002B2CF9AE}" pid="26" name="MotionarLista">
    <vt:lpwstr>Pagrotsky, Leif (s)\Jakobsson, Leif (s)\Astudillo, Luciano (s)\Granlund, Marie (s)\Carlsson, Rose-Marie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Pagrotsky (s), Leif Jakobsson (s), Luciano Astudillo (s), Marie Granlund (s), Rose-Marie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Sk486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20082009000000000115000300470069</vt:lpwstr>
  </property>
  <property fmtid="{D5CDD505-2E9C-101B-9397-08002B2CF9AE}" pid="47" name="datum">
    <vt:lpwstr>081003</vt:lpwstr>
  </property>
  <property fmtid="{D5CDD505-2E9C-101B-9397-08002B2CF9AE}" pid="48" name="avsändar-e-post">
    <vt:lpwstr>lena.palmgren@riksdagen.se</vt:lpwstr>
  </property>
  <property fmtid="{D5CDD505-2E9C-101B-9397-08002B2CF9AE}" pid="49" name="id">
    <vt:lpwstr>20082009000000000115000300470069</vt:lpwstr>
  </property>
  <property fmtid="{D5CDD505-2E9C-101B-9397-08002B2CF9AE}" pid="50" name="nummer">
    <vt:lpwstr>486</vt:lpwstr>
  </property>
  <property fmtid="{D5CDD505-2E9C-101B-9397-08002B2CF9AE}" pid="51" name="utskottsbeteckning">
    <vt:lpwstr>Sk</vt:lpwstr>
  </property>
  <property fmtid="{D5CDD505-2E9C-101B-9397-08002B2CF9AE}" pid="52" name="GlobalUID">
    <vt:lpwstr>{AD7CEFB4-C940-4ED4-A8BA-5DB392E406C1}</vt:lpwstr>
  </property>
  <property fmtid="{D5CDD505-2E9C-101B-9397-08002B2CF9AE}" pid="53" name="Överföringar">
    <vt:i4>0</vt:i4>
  </property>
  <property fmtid="{D5CDD505-2E9C-101B-9397-08002B2CF9AE}" pid="54" name="Checksum">
    <vt:lpwstr>*1001558932385*</vt:lpwstr>
  </property>
  <property fmtid="{D5CDD505-2E9C-101B-9397-08002B2CF9AE}" pid="55" name="skuggnummer">
    <vt:lpwstr>3397</vt:lpwstr>
  </property>
  <property fmtid="{D5CDD505-2E9C-101B-9397-08002B2CF9AE}" pid="56" name="urixVersion">
    <vt:lpwstr>3.2.0.8</vt:lpwstr>
  </property>
  <property fmtid="{D5CDD505-2E9C-101B-9397-08002B2CF9AE}" pid="57" name="urixOrigin">
    <vt:lpwstr>090402 11:09:34.785</vt:lpwstr>
  </property>
  <property fmtid="{D5CDD505-2E9C-101B-9397-08002B2CF9AE}" pid="58" name="urixGuid">
    <vt:lpwstr>{1C7453E8-4271-46C4-9081-8307570629A2}</vt:lpwstr>
  </property>
</Properties>
</file>