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905EA1">
        <w:tc>
          <w:tcPr>
            <w:tcW w:w="2268" w:type="dxa"/>
          </w:tcPr>
          <w:p w:rsidR="00905EA1" w:rsidRDefault="00905EA1">
            <w:pPr>
              <w:framePr w:w="4400" w:h="1644" w:wrap="notBeside" w:vAnchor="page" w:hAnchor="page" w:x="6573" w:y="721"/>
              <w:rPr>
                <w:rFonts w:ascii="TradeGothic" w:hAnsi="TradeGothic"/>
                <w:i/>
                <w:sz w:val="18"/>
              </w:rPr>
            </w:pPr>
          </w:p>
        </w:tc>
        <w:tc>
          <w:tcPr>
            <w:tcW w:w="2347" w:type="dxa"/>
            <w:gridSpan w:val="2"/>
          </w:tcPr>
          <w:p w:rsidR="00905EA1" w:rsidRDefault="00905EA1">
            <w:pPr>
              <w:framePr w:w="4400" w:h="1644" w:wrap="notBeside" w:vAnchor="page" w:hAnchor="page" w:x="6573" w:y="721"/>
              <w:rPr>
                <w:rFonts w:ascii="TradeGothic" w:hAnsi="TradeGothic"/>
                <w:i/>
                <w:sz w:val="18"/>
              </w:rPr>
            </w:pPr>
          </w:p>
        </w:tc>
      </w:tr>
      <w:tr w:rsidR="00905EA1">
        <w:tc>
          <w:tcPr>
            <w:tcW w:w="2268" w:type="dxa"/>
          </w:tcPr>
          <w:p w:rsidR="00905EA1" w:rsidRDefault="00905EA1">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905EA1" w:rsidRDefault="00905EA1">
            <w:pPr>
              <w:framePr w:w="4400" w:h="1644" w:wrap="notBeside" w:vAnchor="page" w:hAnchor="page" w:x="6573" w:y="721"/>
              <w:rPr>
                <w:rFonts w:ascii="TradeGothic" w:hAnsi="TradeGothic"/>
                <w:b/>
                <w:sz w:val="22"/>
              </w:rPr>
            </w:pPr>
          </w:p>
        </w:tc>
      </w:tr>
      <w:tr w:rsidR="00905EA1">
        <w:trPr>
          <w:trHeight w:val="343"/>
        </w:trPr>
        <w:tc>
          <w:tcPr>
            <w:tcW w:w="3402" w:type="dxa"/>
            <w:gridSpan w:val="2"/>
          </w:tcPr>
          <w:p w:rsidR="00905EA1" w:rsidRDefault="00905EA1">
            <w:pPr>
              <w:framePr w:w="4400" w:h="1644" w:wrap="notBeside" w:vAnchor="page" w:hAnchor="page" w:x="6573" w:y="721"/>
            </w:pPr>
          </w:p>
        </w:tc>
        <w:tc>
          <w:tcPr>
            <w:tcW w:w="1213" w:type="dxa"/>
          </w:tcPr>
          <w:p w:rsidR="00905EA1" w:rsidRDefault="00905EA1">
            <w:pPr>
              <w:framePr w:w="4400" w:h="1644" w:wrap="notBeside" w:vAnchor="page" w:hAnchor="page" w:x="6573" w:y="721"/>
            </w:pPr>
          </w:p>
        </w:tc>
      </w:tr>
      <w:tr w:rsidR="00905EA1">
        <w:tc>
          <w:tcPr>
            <w:tcW w:w="2268" w:type="dxa"/>
          </w:tcPr>
          <w:p w:rsidR="00905EA1" w:rsidRDefault="00905EA1" w:rsidP="00616D64">
            <w:pPr>
              <w:framePr w:w="4400" w:h="1644" w:wrap="notBeside" w:vAnchor="page" w:hAnchor="page" w:x="6573" w:y="721"/>
            </w:pPr>
            <w:r>
              <w:t>2013-11-16</w:t>
            </w:r>
          </w:p>
        </w:tc>
        <w:tc>
          <w:tcPr>
            <w:tcW w:w="2347" w:type="dxa"/>
            <w:gridSpan w:val="2"/>
          </w:tcPr>
          <w:p w:rsidR="00905EA1" w:rsidRDefault="00905EA1">
            <w:pPr>
              <w:framePr w:w="4400" w:h="1644" w:wrap="notBeside" w:vAnchor="page" w:hAnchor="page" w:x="6573" w:y="721"/>
            </w:pPr>
          </w:p>
        </w:tc>
      </w:tr>
      <w:tr w:rsidR="00905EA1">
        <w:tc>
          <w:tcPr>
            <w:tcW w:w="2268" w:type="dxa"/>
          </w:tcPr>
          <w:p w:rsidR="00905EA1" w:rsidRDefault="00905EA1">
            <w:pPr>
              <w:framePr w:w="4400" w:h="1644" w:wrap="notBeside" w:vAnchor="page" w:hAnchor="page" w:x="6573" w:y="721"/>
            </w:pPr>
          </w:p>
        </w:tc>
        <w:tc>
          <w:tcPr>
            <w:tcW w:w="2347" w:type="dxa"/>
            <w:gridSpan w:val="2"/>
          </w:tcPr>
          <w:p w:rsidR="00905EA1" w:rsidRDefault="00905EA1">
            <w:pPr>
              <w:framePr w:w="4400" w:h="1644" w:wrap="notBeside" w:vAnchor="page" w:hAnchor="page" w:x="6573" w:y="721"/>
            </w:pPr>
          </w:p>
        </w:tc>
      </w:tr>
    </w:tbl>
    <w:tbl>
      <w:tblPr>
        <w:tblW w:w="0" w:type="auto"/>
        <w:tblLayout w:type="fixed"/>
        <w:tblLook w:val="0000"/>
      </w:tblPr>
      <w:tblGrid>
        <w:gridCol w:w="4911"/>
      </w:tblGrid>
      <w:tr w:rsidR="00905EA1">
        <w:trPr>
          <w:trHeight w:val="2400"/>
        </w:trPr>
        <w:tc>
          <w:tcPr>
            <w:tcW w:w="4911" w:type="dxa"/>
          </w:tcPr>
          <w:p w:rsidR="00905EA1" w:rsidRDefault="00905EA1">
            <w:pPr>
              <w:pStyle w:val="Avsndare"/>
              <w:framePr w:h="2483" w:wrap="notBeside" w:x="1504"/>
              <w:rPr>
                <w:b/>
                <w:i w:val="0"/>
                <w:sz w:val="22"/>
              </w:rPr>
            </w:pPr>
            <w:r>
              <w:rPr>
                <w:b/>
                <w:i w:val="0"/>
                <w:sz w:val="22"/>
              </w:rPr>
              <w:t>Statsrådsberedningen</w:t>
            </w:r>
          </w:p>
          <w:p w:rsidR="00905EA1" w:rsidRDefault="00905EA1">
            <w:pPr>
              <w:pStyle w:val="Avsndare"/>
              <w:framePr w:h="2483" w:wrap="notBeside" w:x="1504"/>
            </w:pPr>
          </w:p>
          <w:p w:rsidR="00905EA1" w:rsidRDefault="00905EA1">
            <w:pPr>
              <w:pStyle w:val="Avsndare"/>
              <w:framePr w:h="2483" w:wrap="notBeside" w:x="1504"/>
            </w:pPr>
            <w:r>
              <w:t>EU-kansliet</w:t>
            </w:r>
          </w:p>
          <w:p w:rsidR="00905EA1" w:rsidRDefault="00905EA1">
            <w:pPr>
              <w:pStyle w:val="Avsndare"/>
              <w:framePr w:h="2483" w:wrap="notBeside" w:x="1504"/>
            </w:pPr>
          </w:p>
          <w:p w:rsidR="00905EA1" w:rsidRDefault="00905EA1">
            <w:pPr>
              <w:pStyle w:val="Avsndare"/>
              <w:framePr w:h="2483" w:wrap="notBeside" w:x="1504"/>
            </w:pPr>
          </w:p>
          <w:p w:rsidR="00905EA1" w:rsidRDefault="00905EA1">
            <w:pPr>
              <w:pStyle w:val="Avsndare"/>
              <w:framePr w:h="2483" w:wrap="notBeside" w:x="1504"/>
            </w:pPr>
          </w:p>
          <w:p w:rsidR="00905EA1" w:rsidRDefault="00905EA1">
            <w:pPr>
              <w:pStyle w:val="Avsndare"/>
              <w:framePr w:h="2483" w:wrap="notBeside" w:x="1504"/>
              <w:rPr>
                <w:b/>
                <w:i w:val="0"/>
                <w:sz w:val="22"/>
              </w:rPr>
            </w:pPr>
          </w:p>
        </w:tc>
      </w:tr>
    </w:tbl>
    <w:p w:rsidR="00905EA1" w:rsidRDefault="00905EA1">
      <w:pPr>
        <w:framePr w:w="4400" w:h="2523" w:wrap="notBeside" w:vAnchor="page" w:hAnchor="page" w:x="6453" w:y="2445"/>
        <w:ind w:left="142"/>
      </w:pPr>
    </w:p>
    <w:p w:rsidR="00905EA1" w:rsidRDefault="00905EA1">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vidCoreper II</w:t>
      </w:r>
      <w:bookmarkEnd w:id="0"/>
      <w:bookmarkEnd w:id="1"/>
      <w:r>
        <w:rPr>
          <w:rFonts w:cs="Arial"/>
          <w:sz w:val="28"/>
        </w:rPr>
        <w:t>vecka 46</w:t>
      </w:r>
    </w:p>
    <w:p w:rsidR="00905EA1" w:rsidRDefault="00905EA1">
      <w:pPr>
        <w:pStyle w:val="UDrubrik"/>
        <w:tabs>
          <w:tab w:val="left" w:pos="1701"/>
          <w:tab w:val="left" w:pos="1985"/>
        </w:tabs>
        <w:rPr>
          <w:rFonts w:cs="Arial"/>
          <w:sz w:val="28"/>
        </w:rPr>
      </w:pPr>
      <w:r>
        <w:rPr>
          <w:rFonts w:cs="Arial"/>
          <w:sz w:val="28"/>
        </w:rPr>
        <w:t>- komplettering 2</w:t>
      </w:r>
    </w:p>
    <w:p w:rsidR="00905EA1" w:rsidRDefault="00905EA1" w:rsidP="0026163D">
      <w:pPr>
        <w:pStyle w:val="BodyText"/>
      </w:pPr>
    </w:p>
    <w:p w:rsidR="00905EA1" w:rsidRDefault="00905EA1" w:rsidP="0026163D">
      <w:pPr>
        <w:pStyle w:val="BodyText"/>
      </w:pPr>
      <w:r>
        <w:t>Översänds för skriftligt samråd till måndagen den 18 november 2013, kl 08.30.</w:t>
      </w:r>
    </w:p>
    <w:p w:rsidR="00905EA1" w:rsidRDefault="00905EA1">
      <w:pPr>
        <w:spacing w:line="240" w:lineRule="auto"/>
        <w:rPr>
          <w:rFonts w:ascii="Garamond" w:hAnsi="Garamond"/>
        </w:rPr>
      </w:pPr>
      <w:r>
        <w:br w:type="page"/>
      </w:r>
    </w:p>
    <w:p w:rsidR="00905EA1" w:rsidRPr="0026163D" w:rsidRDefault="00905EA1" w:rsidP="0026163D">
      <w:pPr>
        <w:pStyle w:val="BodyText"/>
      </w:pPr>
    </w:p>
    <w:p w:rsidR="00905EA1" w:rsidRDefault="00905EA1">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905EA1" w:rsidRDefault="00905EA1">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2403243" w:history="1">
        <w:r w:rsidRPr="00FE0E97">
          <w:rPr>
            <w:rStyle w:val="Hyperlink"/>
            <w:noProof/>
          </w:rPr>
          <w:t>Frågor som lösts i förberedande instanser</w:t>
        </w:r>
        <w:r>
          <w:rPr>
            <w:noProof/>
            <w:webHidden/>
          </w:rPr>
          <w:tab/>
        </w:r>
        <w:r>
          <w:rPr>
            <w:noProof/>
            <w:webHidden/>
          </w:rPr>
          <w:fldChar w:fldCharType="begin"/>
        </w:r>
        <w:r>
          <w:rPr>
            <w:noProof/>
            <w:webHidden/>
          </w:rPr>
          <w:instrText xml:space="preserve"> PAGEREF _Toc372403243 \h </w:instrText>
        </w:r>
        <w:r>
          <w:rPr>
            <w:noProof/>
          </w:rPr>
        </w:r>
        <w:r>
          <w:rPr>
            <w:noProof/>
            <w:webHidden/>
          </w:rPr>
          <w:fldChar w:fldCharType="separate"/>
        </w:r>
        <w:r>
          <w:rPr>
            <w:noProof/>
            <w:webHidden/>
          </w:rPr>
          <w:t>3</w:t>
        </w:r>
        <w:r>
          <w:rPr>
            <w:noProof/>
            <w:webHidden/>
          </w:rPr>
          <w:fldChar w:fldCharType="end"/>
        </w:r>
      </w:hyperlink>
    </w:p>
    <w:p w:rsidR="00905EA1" w:rsidRDefault="00905EA1">
      <w:pPr>
        <w:pStyle w:val="TOC1"/>
        <w:tabs>
          <w:tab w:val="right" w:leader="dot" w:pos="7644"/>
        </w:tabs>
        <w:rPr>
          <w:rFonts w:ascii="Calibri" w:hAnsi="Calibri"/>
          <w:b w:val="0"/>
          <w:bCs w:val="0"/>
          <w:caps w:val="0"/>
          <w:noProof/>
          <w:sz w:val="22"/>
          <w:szCs w:val="22"/>
          <w:lang w:eastAsia="sv-SE"/>
        </w:rPr>
      </w:pPr>
      <w:hyperlink w:anchor="_Toc372403244" w:history="1">
        <w:r w:rsidRPr="00FE0E97">
          <w:rPr>
            <w:rStyle w:val="Hyperlink"/>
            <w:noProof/>
          </w:rPr>
          <w:t>Trolig A-punkt inför kommande rådsmöten som förväntas godkännas vid Coreper II 2013-11-18</w:t>
        </w:r>
        <w:r>
          <w:rPr>
            <w:noProof/>
            <w:webHidden/>
          </w:rPr>
          <w:tab/>
        </w:r>
        <w:r>
          <w:rPr>
            <w:noProof/>
            <w:webHidden/>
          </w:rPr>
          <w:fldChar w:fldCharType="begin"/>
        </w:r>
        <w:r>
          <w:rPr>
            <w:noProof/>
            <w:webHidden/>
          </w:rPr>
          <w:instrText xml:space="preserve"> PAGEREF _Toc372403244 \h </w:instrText>
        </w:r>
        <w:r>
          <w:rPr>
            <w:noProof/>
          </w:rPr>
        </w:r>
        <w:r>
          <w:rPr>
            <w:noProof/>
            <w:webHidden/>
          </w:rPr>
          <w:fldChar w:fldCharType="separate"/>
        </w:r>
        <w:r>
          <w:rPr>
            <w:noProof/>
            <w:webHidden/>
          </w:rPr>
          <w:t>3</w:t>
        </w:r>
        <w:r>
          <w:rPr>
            <w:noProof/>
            <w:webHidden/>
          </w:rPr>
          <w:fldChar w:fldCharType="end"/>
        </w:r>
      </w:hyperlink>
    </w:p>
    <w:p w:rsidR="00905EA1" w:rsidRDefault="00905EA1">
      <w:pPr>
        <w:pStyle w:val="TOC2"/>
        <w:tabs>
          <w:tab w:val="left" w:pos="480"/>
          <w:tab w:val="right" w:leader="dot" w:pos="7644"/>
        </w:tabs>
        <w:rPr>
          <w:rFonts w:ascii="Calibri" w:hAnsi="Calibri"/>
          <w:b w:val="0"/>
          <w:bCs w:val="0"/>
          <w:noProof/>
          <w:sz w:val="22"/>
          <w:szCs w:val="22"/>
          <w:lang w:eastAsia="sv-SE"/>
        </w:rPr>
      </w:pPr>
      <w:hyperlink w:anchor="_Toc372403245" w:history="1">
        <w:r w:rsidRPr="00FE0E97">
          <w:rPr>
            <w:rStyle w:val="Hyperlink"/>
            <w:noProof/>
            <w:lang w:val="fr-BE"/>
          </w:rPr>
          <w:t>1.</w:t>
        </w:r>
        <w:r>
          <w:rPr>
            <w:rFonts w:ascii="Calibri" w:hAnsi="Calibri"/>
            <w:b w:val="0"/>
            <w:bCs w:val="0"/>
            <w:noProof/>
            <w:sz w:val="22"/>
            <w:szCs w:val="22"/>
            <w:lang w:eastAsia="sv-SE"/>
          </w:rPr>
          <w:tab/>
        </w:r>
        <w:r w:rsidRPr="00FE0E97">
          <w:rPr>
            <w:rStyle w:val="Hyperlink"/>
            <w:noProof/>
            <w:lang w:val="fr-BE"/>
          </w:rPr>
          <w:t>EU Rapid response capabilities and EU Battlegroups</w:t>
        </w:r>
        <w:r>
          <w:rPr>
            <w:noProof/>
            <w:webHidden/>
          </w:rPr>
          <w:tab/>
        </w:r>
        <w:r>
          <w:rPr>
            <w:noProof/>
            <w:webHidden/>
          </w:rPr>
          <w:fldChar w:fldCharType="begin"/>
        </w:r>
        <w:r>
          <w:rPr>
            <w:noProof/>
            <w:webHidden/>
          </w:rPr>
          <w:instrText xml:space="preserve"> PAGEREF _Toc372403245 \h </w:instrText>
        </w:r>
        <w:r>
          <w:rPr>
            <w:noProof/>
          </w:rPr>
        </w:r>
        <w:r>
          <w:rPr>
            <w:noProof/>
            <w:webHidden/>
          </w:rPr>
          <w:fldChar w:fldCharType="separate"/>
        </w:r>
        <w:r>
          <w:rPr>
            <w:noProof/>
            <w:webHidden/>
          </w:rPr>
          <w:t>3</w:t>
        </w:r>
        <w:r>
          <w:rPr>
            <w:noProof/>
            <w:webHidden/>
          </w:rPr>
          <w:fldChar w:fldCharType="end"/>
        </w:r>
      </w:hyperlink>
    </w:p>
    <w:p w:rsidR="00905EA1" w:rsidRDefault="00905EA1">
      <w:pPr>
        <w:pStyle w:val="TOC1"/>
        <w:tabs>
          <w:tab w:val="right" w:leader="dot" w:pos="7644"/>
        </w:tabs>
        <w:rPr>
          <w:rFonts w:ascii="Calibri" w:hAnsi="Calibri"/>
          <w:b w:val="0"/>
          <w:bCs w:val="0"/>
          <w:caps w:val="0"/>
          <w:noProof/>
          <w:sz w:val="22"/>
          <w:szCs w:val="22"/>
          <w:lang w:eastAsia="sv-SE"/>
        </w:rPr>
      </w:pPr>
      <w:hyperlink w:anchor="_Toc372403246" w:history="1">
        <w:r w:rsidRPr="00FE0E97">
          <w:rPr>
            <w:rStyle w:val="Hyperlink"/>
            <w:noProof/>
          </w:rPr>
          <w:t>II-punkt som förväntas färdigförhandlas i Coreper II 2013-11-18 och som kan tas som A-punkt vid kommande rådsmöte.</w:t>
        </w:r>
        <w:r>
          <w:rPr>
            <w:noProof/>
            <w:webHidden/>
          </w:rPr>
          <w:tab/>
        </w:r>
        <w:r>
          <w:rPr>
            <w:noProof/>
            <w:webHidden/>
          </w:rPr>
          <w:fldChar w:fldCharType="begin"/>
        </w:r>
        <w:r>
          <w:rPr>
            <w:noProof/>
            <w:webHidden/>
          </w:rPr>
          <w:instrText xml:space="preserve"> PAGEREF _Toc372403246 \h </w:instrText>
        </w:r>
        <w:r>
          <w:rPr>
            <w:noProof/>
          </w:rPr>
        </w:r>
        <w:r>
          <w:rPr>
            <w:noProof/>
            <w:webHidden/>
          </w:rPr>
          <w:fldChar w:fldCharType="separate"/>
        </w:r>
        <w:r>
          <w:rPr>
            <w:noProof/>
            <w:webHidden/>
          </w:rPr>
          <w:t>3</w:t>
        </w:r>
        <w:r>
          <w:rPr>
            <w:noProof/>
            <w:webHidden/>
          </w:rPr>
          <w:fldChar w:fldCharType="end"/>
        </w:r>
      </w:hyperlink>
    </w:p>
    <w:p w:rsidR="00905EA1" w:rsidRDefault="00905EA1">
      <w:pPr>
        <w:pStyle w:val="TOC2"/>
        <w:tabs>
          <w:tab w:val="left" w:pos="480"/>
          <w:tab w:val="right" w:leader="dot" w:pos="7644"/>
        </w:tabs>
        <w:rPr>
          <w:rFonts w:ascii="Calibri" w:hAnsi="Calibri"/>
          <w:b w:val="0"/>
          <w:bCs w:val="0"/>
          <w:noProof/>
          <w:sz w:val="22"/>
          <w:szCs w:val="22"/>
          <w:lang w:eastAsia="sv-SE"/>
        </w:rPr>
      </w:pPr>
      <w:hyperlink w:anchor="_Toc372403247" w:history="1">
        <w:r w:rsidRPr="00FE0E97">
          <w:rPr>
            <w:rStyle w:val="Hyperlink"/>
            <w:noProof/>
          </w:rPr>
          <w:t>2.</w:t>
        </w:r>
        <w:r>
          <w:rPr>
            <w:rFonts w:ascii="Calibri" w:hAnsi="Calibri"/>
            <w:b w:val="0"/>
            <w:bCs w:val="0"/>
            <w:noProof/>
            <w:sz w:val="22"/>
            <w:szCs w:val="22"/>
            <w:lang w:eastAsia="sv-SE"/>
          </w:rPr>
          <w:tab/>
        </w:r>
        <w:r w:rsidRPr="00FE0E97">
          <w:rPr>
            <w:rStyle w:val="Hyperlink"/>
            <w:noProof/>
          </w:rPr>
          <w:t>Amended proposal for a Regulation of the European Parliament and of the Council laying down common provisions on the European Regional Development Fund, The European Social Fund, the Cohesion Fund, the European Agricultural Fund for Rural Development and the European Maritime and Fisheries Fund covered by the Common Strategic Framework and laying down general provisions on the European Regional Development Fund, the European Social Fund and the Cohesion Fund and repealing Regulation (EC) No 1083/2006 [First reading]= Godkännande av den slutliga kompromisstexten.</w:t>
        </w:r>
        <w:r>
          <w:rPr>
            <w:noProof/>
            <w:webHidden/>
          </w:rPr>
          <w:tab/>
        </w:r>
        <w:r>
          <w:rPr>
            <w:noProof/>
            <w:webHidden/>
          </w:rPr>
          <w:fldChar w:fldCharType="begin"/>
        </w:r>
        <w:r>
          <w:rPr>
            <w:noProof/>
            <w:webHidden/>
          </w:rPr>
          <w:instrText xml:space="preserve"> PAGEREF _Toc372403247 \h </w:instrText>
        </w:r>
        <w:r>
          <w:rPr>
            <w:noProof/>
          </w:rPr>
        </w:r>
        <w:r>
          <w:rPr>
            <w:noProof/>
            <w:webHidden/>
          </w:rPr>
          <w:fldChar w:fldCharType="separate"/>
        </w:r>
        <w:r>
          <w:rPr>
            <w:noProof/>
            <w:webHidden/>
          </w:rPr>
          <w:t>3</w:t>
        </w:r>
        <w:r>
          <w:rPr>
            <w:noProof/>
            <w:webHidden/>
          </w:rPr>
          <w:fldChar w:fldCharType="end"/>
        </w:r>
      </w:hyperlink>
    </w:p>
    <w:p w:rsidR="00905EA1" w:rsidRDefault="00905EA1">
      <w:pPr>
        <w:pStyle w:val="RKnormal"/>
        <w:ind w:left="0"/>
        <w:rPr>
          <w:b/>
          <w:bCs/>
        </w:rPr>
      </w:pPr>
      <w:r>
        <w:rPr>
          <w:b/>
          <w:bCs/>
        </w:rPr>
        <w:fldChar w:fldCharType="end"/>
      </w:r>
    </w:p>
    <w:p w:rsidR="00905EA1" w:rsidRDefault="00905EA1">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7240324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905EA1" w:rsidRDefault="00905EA1">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905EA1" w:rsidRDefault="00905EA1" w:rsidP="00B236A9">
      <w:pPr>
        <w:pStyle w:val="Heading1"/>
        <w:spacing w:before="0" w:after="0"/>
      </w:pPr>
      <w:bookmarkStart w:id="55" w:name="Punkt"/>
      <w:bookmarkEnd w:id="55"/>
    </w:p>
    <w:p w:rsidR="00905EA1" w:rsidRDefault="00905EA1" w:rsidP="00B236A9">
      <w:pPr>
        <w:pStyle w:val="Heading1"/>
        <w:spacing w:before="0" w:after="0"/>
      </w:pPr>
      <w:bookmarkStart w:id="56" w:name="_Toc372403244"/>
      <w:r>
        <w:t>Trolig A-punkt inför kommande rådsmöten som förväntas godkännas vid Coreper II 2013-11-18</w:t>
      </w:r>
      <w:bookmarkEnd w:id="56"/>
    </w:p>
    <w:p w:rsidR="00905EA1" w:rsidRDefault="00905EA1" w:rsidP="00616D64">
      <w:pPr>
        <w:pStyle w:val="RKnormal"/>
      </w:pPr>
    </w:p>
    <w:p w:rsidR="00905EA1" w:rsidRDefault="00905EA1" w:rsidP="004D0C1E">
      <w:pPr>
        <w:pStyle w:val="Heading2"/>
        <w:numPr>
          <w:ilvl w:val="0"/>
          <w:numId w:val="18"/>
        </w:numPr>
        <w:tabs>
          <w:tab w:val="clear" w:pos="1134"/>
          <w:tab w:val="left" w:pos="0"/>
        </w:tabs>
        <w:ind w:left="0" w:firstLine="0"/>
        <w:rPr>
          <w:lang w:val="fr-BE"/>
        </w:rPr>
      </w:pPr>
      <w:bookmarkStart w:id="57" w:name="_Toc372403245"/>
      <w:r>
        <w:rPr>
          <w:lang w:val="fr-BE"/>
        </w:rPr>
        <w:t>EU Rapidresponsecapabilities and EU Battlegroups</w:t>
      </w:r>
      <w:bookmarkEnd w:id="57"/>
    </w:p>
    <w:p w:rsidR="00905EA1" w:rsidRDefault="00905EA1" w:rsidP="00616D64">
      <w:pPr>
        <w:pStyle w:val="Text3"/>
        <w:ind w:left="0"/>
        <w:rPr>
          <w:lang w:val="en-US"/>
        </w:rPr>
      </w:pPr>
      <w:r>
        <w:rPr>
          <w:lang w:val="fr-BE"/>
        </w:rPr>
        <w:t xml:space="preserve">16334/13, </w:t>
      </w:r>
      <w:r>
        <w:rPr>
          <w:lang w:val="en-US"/>
        </w:rPr>
        <w:t>16289/13</w:t>
      </w:r>
    </w:p>
    <w:p w:rsidR="00905EA1" w:rsidRDefault="00905EA1" w:rsidP="00851C20">
      <w:r>
        <w:t> </w:t>
      </w:r>
    </w:p>
    <w:p w:rsidR="00905EA1" w:rsidRDefault="00905EA1" w:rsidP="00851C20">
      <w:pPr>
        <w:spacing w:after="100"/>
      </w:pPr>
      <w:r>
        <w:t>Ansvarigt departement: Utrikesdepartementet</w:t>
      </w:r>
      <w:r>
        <w:br/>
      </w:r>
    </w:p>
    <w:p w:rsidR="00905EA1" w:rsidRDefault="00905EA1" w:rsidP="00851C20">
      <w:pPr>
        <w:spacing w:after="100"/>
      </w:pPr>
      <w:r>
        <w:t>Ansvarigt statsråd: Carl Bildt</w:t>
      </w:r>
      <w:r>
        <w:br/>
      </w:r>
    </w:p>
    <w:p w:rsidR="00905EA1" w:rsidRDefault="00905EA1" w:rsidP="00851C20">
      <w:pPr>
        <w:spacing w:after="100"/>
      </w:pPr>
      <w:r>
        <w:t>Förväntas godkännas av Coreper II den 18 november 2013</w:t>
      </w:r>
      <w:r>
        <w:br/>
      </w:r>
    </w:p>
    <w:p w:rsidR="00905EA1" w:rsidRDefault="00905EA1" w:rsidP="00851C20">
      <w:pPr>
        <w:spacing w:after="100"/>
      </w:pPr>
      <w:r>
        <w:t>Avsikt med behandlingen i rådet:</w:t>
      </w:r>
    </w:p>
    <w:p w:rsidR="00905EA1" w:rsidRDefault="00905EA1" w:rsidP="00851C20">
      <w:pPr>
        <w:spacing w:after="100"/>
      </w:pPr>
      <w:r>
        <w:t>Rådet föreslås anta EEAS:s not om EU:s snabbinsatsförmåga och stridsgrupper.</w:t>
      </w:r>
      <w:r>
        <w:br/>
      </w:r>
    </w:p>
    <w:p w:rsidR="00905EA1" w:rsidRDefault="00905EA1" w:rsidP="00851C20">
      <w:pPr>
        <w:spacing w:after="100"/>
      </w:pPr>
      <w:r>
        <w:t xml:space="preserve">Hur regeringen ställer sig till förslaget: </w:t>
      </w:r>
    </w:p>
    <w:p w:rsidR="00905EA1" w:rsidRDefault="00905EA1" w:rsidP="00851C20">
      <w:pPr>
        <w:spacing w:after="100"/>
      </w:pPr>
      <w:r>
        <w:t>Regeringen avser stödja förslaget.</w:t>
      </w:r>
    </w:p>
    <w:p w:rsidR="00905EA1" w:rsidRDefault="00905EA1" w:rsidP="00851C20">
      <w:pPr>
        <w:spacing w:before="100" w:after="100"/>
        <w:ind w:right="2880"/>
      </w:pPr>
    </w:p>
    <w:p w:rsidR="00905EA1" w:rsidRDefault="00905EA1" w:rsidP="00851C20">
      <w:pPr>
        <w:spacing w:after="100"/>
      </w:pPr>
      <w:r>
        <w:t>Bakgrund:</w:t>
      </w:r>
    </w:p>
    <w:p w:rsidR="00905EA1" w:rsidRDefault="00905EA1" w:rsidP="00851C20">
      <w:pPr>
        <w:spacing w:after="100"/>
      </w:pPr>
      <w:r>
        <w:t>I syfte att öka stridsgruppernas flexibilitet och användbarhet har EEAS, EUMS och medlemsstater utarbetat förslag till möjliga åtgärder. Utrikesrådet (FAC) väntas notera förslagen i samband med att slutsatser om den gemensamma säkerhets- och försvarspolitiken (GSFP) antas vid mötet 18-19 november 2013.</w:t>
      </w:r>
    </w:p>
    <w:p w:rsidR="00905EA1" w:rsidRDefault="00905EA1" w:rsidP="00851C20">
      <w:pPr>
        <w:spacing w:after="100"/>
      </w:pPr>
      <w:r>
        <w:t>Förslagen omfattar dels en översyn av det övergripande militära snabbinsatskonceptet, inklusive luft- och marina koncepten, och dels utveckling av stridsgrupperna utan att se över det konceptet.</w:t>
      </w:r>
    </w:p>
    <w:p w:rsidR="00905EA1" w:rsidRDefault="00905EA1" w:rsidP="00851C20">
      <w:pPr>
        <w:spacing w:after="100"/>
      </w:pPr>
    </w:p>
    <w:p w:rsidR="00905EA1" w:rsidRDefault="00905EA1" w:rsidP="00851C20">
      <w:r>
        <w:t>När det gäller stridsgrupperna föreslås att öka deras modularitet, det vill säga att tydligare definiera vilka delförmågor en stridsgrupp förväntas innehålla, att utveckla övnings- och certifieringsverksamheten, inklusive möjligheten till förbandsövningar och övningar på politisk nivå, och att involvera stridsgrupperna mer i förberedande planering. Därtill föreslås att utforska synergier med Nato och att stärka partnerskapet med FN. Slutligen föreslås att i den kommande översynen av Athenamekanismen, genom vilken gemensamma kostnader finansieras, överväga att på permanent basis täcka kostnader för strategiska transporter, tillkommande kostnader för operationsbefälhavaren och eventuella EU-övningar med stridsgrupperna. </w:t>
      </w:r>
    </w:p>
    <w:p w:rsidR="00905EA1" w:rsidRDefault="00905EA1" w:rsidP="00616D64">
      <w:pPr>
        <w:pStyle w:val="Heading1"/>
        <w:spacing w:before="0" w:after="0"/>
      </w:pPr>
    </w:p>
    <w:p w:rsidR="00905EA1" w:rsidRDefault="00905EA1" w:rsidP="00616D64">
      <w:pPr>
        <w:pStyle w:val="Heading1"/>
        <w:spacing w:before="0" w:after="0"/>
      </w:pPr>
    </w:p>
    <w:p w:rsidR="00905EA1" w:rsidRDefault="00905EA1" w:rsidP="00616D64">
      <w:pPr>
        <w:pStyle w:val="Heading1"/>
        <w:spacing w:before="0" w:after="0"/>
      </w:pPr>
    </w:p>
    <w:p w:rsidR="00905EA1" w:rsidRDefault="00905EA1" w:rsidP="00616D64">
      <w:pPr>
        <w:pStyle w:val="Heading1"/>
        <w:spacing w:before="0" w:after="0"/>
      </w:pPr>
      <w:bookmarkStart w:id="58" w:name="_Toc372403246"/>
      <w:r>
        <w:t>II-punkt som förväntas färdigförhandlas iCoreper II 2013-11-18 och som kan tas som A-punkt vid kommande rådsmöte.</w:t>
      </w:r>
      <w:bookmarkEnd w:id="58"/>
    </w:p>
    <w:p w:rsidR="00905EA1" w:rsidRDefault="00905EA1" w:rsidP="002A0B5E"/>
    <w:p w:rsidR="00905EA1" w:rsidRPr="002A0B5E" w:rsidRDefault="00905EA1" w:rsidP="004D0C1E">
      <w:pPr>
        <w:pStyle w:val="Heading2"/>
        <w:numPr>
          <w:ilvl w:val="0"/>
          <w:numId w:val="18"/>
        </w:numPr>
        <w:tabs>
          <w:tab w:val="clear" w:pos="1134"/>
          <w:tab w:val="left" w:pos="0"/>
        </w:tabs>
        <w:ind w:left="0" w:firstLine="0"/>
      </w:pPr>
      <w:bookmarkStart w:id="59" w:name="_Toc372403247"/>
      <w:r>
        <w:t>Amendedproposal for a Regulationof the EuropeanParliament and of the Council laying down common provisions on the European Regional DevelopmentFund, The European Social Fund, the CohesionFund, the European Agricultural Fund for Rural Development and the EuropeanMaritime and FisheriesFundcovered by the Common StrategicFramework and laying down general provisions on the European Regional DevelopmentFund, the European Social Fund and the CohesionFund and repealingRegulation (EC) No 1083/2006</w:t>
      </w:r>
      <w:r>
        <w:rPr>
          <w:bCs/>
        </w:rPr>
        <w:t>[First reading]</w:t>
      </w:r>
      <w:r>
        <w:t>= Godkännande av den slutliga kompromisstexten.</w:t>
      </w:r>
      <w:bookmarkEnd w:id="59"/>
    </w:p>
    <w:p w:rsidR="00905EA1" w:rsidRDefault="00905EA1" w:rsidP="002A0B5E">
      <w:pPr>
        <w:pStyle w:val="Text3"/>
        <w:ind w:left="2421"/>
        <w:rPr>
          <w:lang w:val="it-IT"/>
        </w:rPr>
      </w:pPr>
    </w:p>
    <w:p w:rsidR="00905EA1" w:rsidRPr="002A0B5E" w:rsidRDefault="00905EA1" w:rsidP="002A0B5E">
      <w:pPr>
        <w:pStyle w:val="Text3"/>
        <w:ind w:left="0"/>
      </w:pPr>
      <w:r>
        <w:rPr>
          <w:lang w:val="it-IT"/>
        </w:rPr>
        <w:t xml:space="preserve">15938/13 </w:t>
      </w:r>
    </w:p>
    <w:p w:rsidR="00905EA1" w:rsidRPr="002A0B5E" w:rsidRDefault="00905EA1" w:rsidP="002A0B5E">
      <w:pPr>
        <w:pStyle w:val="Text3"/>
        <w:ind w:left="2421"/>
        <w:rPr>
          <w:lang w:val="it-IT"/>
        </w:rPr>
      </w:pPr>
    </w:p>
    <w:p w:rsidR="00905EA1" w:rsidRPr="002A0B5E" w:rsidRDefault="00905EA1" w:rsidP="002A0B5E">
      <w:pPr>
        <w:tabs>
          <w:tab w:val="left" w:pos="9071"/>
        </w:tabs>
        <w:spacing w:line="240" w:lineRule="auto"/>
        <w:ind w:left="3402" w:hanging="3402"/>
        <w:rPr>
          <w:rFonts w:ascii="Times New Roman" w:hAnsi="Times New Roman"/>
          <w:color w:val="000000"/>
          <w:szCs w:val="24"/>
          <w:lang w:eastAsia="sv-SE"/>
        </w:rPr>
      </w:pPr>
      <w:r w:rsidRPr="002A0B5E">
        <w:rPr>
          <w:rFonts w:ascii="Times New Roman" w:hAnsi="Times New Roman"/>
          <w:color w:val="000000"/>
          <w:szCs w:val="24"/>
          <w:lang w:eastAsia="sv-SE"/>
        </w:rPr>
        <w:t>Ansvarigt statsråd: Annie Lööf</w:t>
      </w:r>
    </w:p>
    <w:p w:rsidR="00905EA1" w:rsidRPr="002A0B5E" w:rsidRDefault="00905EA1" w:rsidP="002A0B5E">
      <w:pPr>
        <w:tabs>
          <w:tab w:val="left" w:pos="9071"/>
        </w:tabs>
        <w:spacing w:line="240" w:lineRule="auto"/>
        <w:ind w:left="3402" w:hanging="3402"/>
        <w:rPr>
          <w:rFonts w:ascii="Times New Roman" w:hAnsi="Times New Roman"/>
          <w:color w:val="000000"/>
          <w:szCs w:val="24"/>
          <w:lang w:eastAsia="sv-SE"/>
        </w:rPr>
      </w:pPr>
    </w:p>
    <w:p w:rsidR="00905EA1" w:rsidRPr="002A0B5E" w:rsidRDefault="00905EA1" w:rsidP="002A0B5E">
      <w:pPr>
        <w:tabs>
          <w:tab w:val="left" w:pos="9071"/>
        </w:tabs>
        <w:spacing w:line="240" w:lineRule="auto"/>
        <w:ind w:left="3402" w:hanging="3402"/>
        <w:rPr>
          <w:rFonts w:ascii="Times New Roman" w:hAnsi="Times New Roman"/>
          <w:color w:val="000000"/>
          <w:szCs w:val="24"/>
          <w:lang w:eastAsia="sv-SE"/>
        </w:rPr>
      </w:pPr>
      <w:r w:rsidRPr="002A0B5E">
        <w:rPr>
          <w:rFonts w:ascii="Times New Roman" w:hAnsi="Times New Roman"/>
          <w:color w:val="000000"/>
          <w:szCs w:val="24"/>
          <w:lang w:eastAsia="sv-SE"/>
        </w:rPr>
        <w:t>Ansvarigt departement: Näringsdepartementet</w:t>
      </w:r>
    </w:p>
    <w:p w:rsidR="00905EA1" w:rsidRPr="002A0B5E" w:rsidRDefault="00905EA1" w:rsidP="002A0B5E">
      <w:pPr>
        <w:tabs>
          <w:tab w:val="left" w:pos="9071"/>
        </w:tabs>
        <w:spacing w:line="240" w:lineRule="auto"/>
        <w:ind w:left="3402" w:hanging="3402"/>
        <w:rPr>
          <w:rFonts w:ascii="Times New Roman" w:hAnsi="Times New Roman"/>
          <w:color w:val="000000"/>
          <w:szCs w:val="24"/>
          <w:lang w:eastAsia="sv-SE"/>
        </w:rPr>
      </w:pPr>
    </w:p>
    <w:p w:rsidR="00905EA1" w:rsidRPr="002A0B5E" w:rsidRDefault="00905EA1" w:rsidP="002A0B5E">
      <w:r>
        <w:t>Förväntas färdigförhandlas av</w:t>
      </w:r>
      <w:r w:rsidRPr="002A0B5E">
        <w:t>Coreper II den 18 november 2013</w:t>
      </w:r>
    </w:p>
    <w:p w:rsidR="00905EA1" w:rsidRPr="002A0B5E" w:rsidRDefault="00905EA1" w:rsidP="002A0B5E">
      <w:pPr>
        <w:tabs>
          <w:tab w:val="left" w:pos="9071"/>
        </w:tabs>
        <w:spacing w:line="240" w:lineRule="auto"/>
        <w:ind w:left="3402" w:hanging="3402"/>
        <w:rPr>
          <w:rFonts w:ascii="Times New Roman" w:hAnsi="Times New Roman"/>
          <w:color w:val="000000"/>
          <w:szCs w:val="24"/>
          <w:lang w:eastAsia="sv-SE"/>
        </w:rPr>
      </w:pPr>
    </w:p>
    <w:p w:rsidR="00905EA1" w:rsidRPr="002A0B5E" w:rsidRDefault="00905EA1" w:rsidP="002A0B5E">
      <w:pPr>
        <w:pStyle w:val="RKnormal"/>
        <w:ind w:left="0"/>
      </w:pPr>
      <w:r w:rsidRPr="002A0B5E">
        <w:rPr>
          <w:rFonts w:ascii="Times New Roman" w:hAnsi="Times New Roman"/>
        </w:rPr>
        <w:t>Tidigare behandling i EU-nämnden:</w:t>
      </w:r>
    </w:p>
    <w:p w:rsidR="00905EA1" w:rsidRPr="002A0B5E" w:rsidRDefault="00905EA1" w:rsidP="002A0B5E">
      <w:pPr>
        <w:pStyle w:val="RKnormal"/>
        <w:ind w:left="0"/>
      </w:pPr>
      <w:r w:rsidRPr="002A0B5E">
        <w:t>Sammanhållningspolitikens lagstiftningspaket har varit föremål för överläggning i nämnden vid ett flertal tillfällen, senast den 26 september i år.</w:t>
      </w:r>
    </w:p>
    <w:p w:rsidR="00905EA1" w:rsidRDefault="00905EA1" w:rsidP="002B4361">
      <w:pPr>
        <w:pStyle w:val="RKnormal"/>
        <w:ind w:left="0"/>
      </w:pPr>
    </w:p>
    <w:p w:rsidR="00905EA1" w:rsidRPr="002A0B5E" w:rsidRDefault="00905EA1" w:rsidP="002B4361">
      <w:pPr>
        <w:pStyle w:val="RKnormal"/>
        <w:ind w:left="0"/>
      </w:pPr>
      <w:r w:rsidRPr="002A0B5E">
        <w:rPr>
          <w:rFonts w:ascii="Times New Roman" w:hAnsi="Times New Roman"/>
        </w:rPr>
        <w:t>Tidigare behandlin</w:t>
      </w:r>
      <w:r>
        <w:rPr>
          <w:rFonts w:ascii="Times New Roman" w:hAnsi="Times New Roman"/>
        </w:rPr>
        <w:t xml:space="preserve">g vid rådsmöte </w:t>
      </w:r>
      <w:r w:rsidRPr="002A0B5E">
        <w:rPr>
          <w:rFonts w:ascii="Times New Roman" w:hAnsi="Times New Roman"/>
        </w:rPr>
        <w:t>:</w:t>
      </w:r>
    </w:p>
    <w:p w:rsidR="00905EA1" w:rsidRPr="002A0B5E" w:rsidRDefault="00905EA1" w:rsidP="002A0B5E">
      <w:pPr>
        <w:pStyle w:val="RKnormal"/>
        <w:ind w:left="0"/>
      </w:pPr>
      <w:r w:rsidRPr="002A0B5E">
        <w:t>Lagstiftningspaketet har behandlats ett flertal gånger på Allmänna Rådet, senast den 30 september i år.</w:t>
      </w:r>
    </w:p>
    <w:p w:rsidR="00905EA1" w:rsidRPr="002A0B5E" w:rsidRDefault="00905EA1" w:rsidP="002A0B5E">
      <w:pPr>
        <w:pStyle w:val="RKnormal"/>
        <w:ind w:left="-1418"/>
      </w:pPr>
    </w:p>
    <w:p w:rsidR="00905EA1" w:rsidRPr="002A0B5E" w:rsidRDefault="00905EA1" w:rsidP="002A0B5E">
      <w:pPr>
        <w:pStyle w:val="RKnormal"/>
        <w:ind w:left="0"/>
      </w:pPr>
      <w:r w:rsidRPr="002A0B5E">
        <w:t xml:space="preserve">Avsikt med behandlingen i rådet: </w:t>
      </w:r>
    </w:p>
    <w:p w:rsidR="00905EA1" w:rsidRPr="002A0B5E" w:rsidRDefault="00905EA1" w:rsidP="002A0B5E">
      <w:pPr>
        <w:pStyle w:val="RKnormal"/>
        <w:ind w:left="0"/>
      </w:pPr>
      <w:r w:rsidRPr="002A0B5E">
        <w:t>Rådet föreslås slutligt godkänna kompromisstexten.</w:t>
      </w:r>
    </w:p>
    <w:p w:rsidR="00905EA1" w:rsidRPr="002A0B5E" w:rsidRDefault="00905EA1" w:rsidP="002A0B5E">
      <w:pPr>
        <w:pStyle w:val="RKnormal"/>
      </w:pPr>
    </w:p>
    <w:p w:rsidR="00905EA1" w:rsidRPr="002A0B5E" w:rsidRDefault="00905EA1" w:rsidP="002A0B5E">
      <w:pPr>
        <w:pStyle w:val="RKnormal"/>
        <w:ind w:left="0"/>
      </w:pPr>
      <w:r w:rsidRPr="002A0B5E">
        <w:t xml:space="preserve">Hur regeringen ställer sig till den blivande a-punkten: </w:t>
      </w:r>
    </w:p>
    <w:p w:rsidR="00905EA1" w:rsidRPr="002A0B5E" w:rsidRDefault="00905EA1" w:rsidP="002A0B5E">
      <w:pPr>
        <w:pStyle w:val="RKnormal"/>
        <w:ind w:left="0"/>
      </w:pPr>
      <w:r w:rsidRPr="002A0B5E">
        <w:t>Regeringen stödjer förslaget.</w:t>
      </w:r>
    </w:p>
    <w:p w:rsidR="00905EA1" w:rsidRPr="002A0B5E" w:rsidRDefault="00905EA1" w:rsidP="002A0B5E">
      <w:pPr>
        <w:pStyle w:val="RKnormal"/>
      </w:pPr>
    </w:p>
    <w:p w:rsidR="00905EA1" w:rsidRPr="002A0B5E" w:rsidRDefault="00905EA1" w:rsidP="002A0B5E">
      <w:pPr>
        <w:pStyle w:val="RKnormal"/>
        <w:ind w:left="0"/>
      </w:pPr>
      <w:r w:rsidRPr="002A0B5E">
        <w:t xml:space="preserve">Bakgrund: </w:t>
      </w:r>
    </w:p>
    <w:p w:rsidR="00905EA1" w:rsidRDefault="00905EA1" w:rsidP="002A0B5E">
      <w:pPr>
        <w:pStyle w:val="RKnormal"/>
        <w:ind w:left="0"/>
      </w:pPr>
      <w:r w:rsidRPr="002A0B5E">
        <w:t>Den allmänna strukturfondsförordningen (CPR) ingick i det lagstiftningspaket om den framtida sammanhållningspolitiken som europeiska kommissionen presenterade hösten</w:t>
      </w:r>
      <w:r>
        <w:t xml:space="preserve"> 2011.</w:t>
      </w:r>
    </w:p>
    <w:p w:rsidR="00905EA1" w:rsidRDefault="00905EA1" w:rsidP="002A0B5E">
      <w:pPr>
        <w:pStyle w:val="RKnormal"/>
      </w:pPr>
    </w:p>
    <w:p w:rsidR="00905EA1" w:rsidRDefault="00905EA1" w:rsidP="002A0B5E">
      <w:pPr>
        <w:pStyle w:val="RKnormal"/>
        <w:ind w:left="0"/>
      </w:pPr>
      <w:r>
        <w:t>Förordningen har därefter förhandlats under nästan två års tid, först i Rådet och sedan i triloger med Europaparlamentet (EP), där en preliminär överenskommelse har nåtts.</w:t>
      </w:r>
    </w:p>
    <w:p w:rsidR="00905EA1" w:rsidRDefault="00905EA1" w:rsidP="002A0B5E">
      <w:pPr>
        <w:pStyle w:val="RKnormal"/>
      </w:pPr>
    </w:p>
    <w:p w:rsidR="00905EA1" w:rsidRDefault="00905EA1" w:rsidP="002A0B5E">
      <w:pPr>
        <w:pStyle w:val="RKnormal"/>
        <w:ind w:left="0"/>
      </w:pPr>
      <w:r>
        <w:t>Nu gäller det ett formellt godkännande av kompromissen.</w:t>
      </w:r>
    </w:p>
    <w:p w:rsidR="00905EA1" w:rsidRDefault="00905EA1" w:rsidP="002A0B5E"/>
    <w:sectPr w:rsidR="00905EA1" w:rsidSect="009D2353">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EA1" w:rsidRDefault="00905EA1">
      <w:r>
        <w:separator/>
      </w:r>
    </w:p>
  </w:endnote>
  <w:endnote w:type="continuationSeparator" w:id="1">
    <w:p w:rsidR="00905EA1" w:rsidRDefault="00905E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A1" w:rsidRDefault="00905EA1">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905EA1" w:rsidRDefault="00905EA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A1" w:rsidRDefault="00905EA1">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5</w:t>
    </w:r>
    <w:r>
      <w:rPr>
        <w:rStyle w:val="PageNumber"/>
        <w:sz w:val="16"/>
      </w:rPr>
      <w:fldChar w:fldCharType="end"/>
    </w:r>
    <w:r>
      <w:rPr>
        <w:rStyle w:val="PageNumber"/>
        <w:sz w:val="16"/>
      </w:rPr>
      <w:t>)</w:t>
    </w:r>
  </w:p>
  <w:p w:rsidR="00905EA1" w:rsidRDefault="00905EA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EA1" w:rsidRDefault="00905EA1">
      <w:r>
        <w:separator/>
      </w:r>
    </w:p>
  </w:footnote>
  <w:footnote w:type="continuationSeparator" w:id="1">
    <w:p w:rsidR="00905EA1" w:rsidRDefault="00905E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A1" w:rsidRDefault="00905EA1">
    <w:pPr>
      <w:pStyle w:val="Header"/>
      <w:framePr w:wrap="around" w:vAnchor="text" w:hAnchor="margin" w:xAlign="right" w:y="1"/>
      <w:rPr>
        <w:rStyle w:val="PageNumber"/>
      </w:rPr>
    </w:pPr>
  </w:p>
  <w:p w:rsidR="00905EA1" w:rsidRDefault="00905EA1">
    <w:pPr>
      <w:pStyle w:val="Header"/>
      <w:ind w:right="360"/>
    </w:pPr>
  </w:p>
  <w:p w:rsidR="00905EA1" w:rsidRDefault="00905EA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A1" w:rsidRDefault="00905EA1">
    <w:pPr>
      <w:framePr w:w="2948" w:h="1321" w:hRule="exact" w:wrap="notBeside" w:vAnchor="page" w:hAnchor="page" w:x="1362" w:y="653"/>
    </w:pPr>
    <w:r w:rsidRPr="0084408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905EA1" w:rsidRDefault="00905EA1">
    <w:pPr>
      <w:pStyle w:val="Header"/>
    </w:pPr>
  </w:p>
  <w:p w:rsidR="00905EA1" w:rsidRDefault="00905EA1">
    <w:pPr>
      <w:pStyle w:val="Header"/>
      <w:ind w:right="360"/>
    </w:pPr>
  </w:p>
  <w:p w:rsidR="00905EA1" w:rsidRDefault="00905EA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EA1" w:rsidRDefault="00905EA1">
    <w:pPr>
      <w:framePr w:w="2948" w:h="1321" w:hRule="exact" w:wrap="notBeside" w:vAnchor="page" w:hAnchor="page" w:x="1362" w:y="653"/>
    </w:pPr>
    <w:r w:rsidRPr="0084408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905EA1" w:rsidRDefault="00905E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1FA8F4E"/>
    <w:lvl w:ilvl="0">
      <w:start w:val="1"/>
      <w:numFmt w:val="bullet"/>
      <w:lvlText w:val=""/>
      <w:lvlJc w:val="left"/>
      <w:pPr>
        <w:tabs>
          <w:tab w:val="num" w:pos="360"/>
        </w:tabs>
        <w:ind w:left="360" w:hanging="360"/>
      </w:pPr>
      <w:rPr>
        <w:rFonts w:ascii="Symbol" w:hAnsi="Symbol" w:hint="default"/>
      </w:rPr>
    </w:lvl>
  </w:abstractNum>
  <w:abstractNum w:abstractNumId="1">
    <w:nsid w:val="01F3784C"/>
    <w:multiLevelType w:val="hybridMultilevel"/>
    <w:tmpl w:val="577A378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3">
    <w:nsid w:val="176C4A1E"/>
    <w:multiLevelType w:val="hybridMultilevel"/>
    <w:tmpl w:val="6396D68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00F177A"/>
    <w:multiLevelType w:val="hybridMultilevel"/>
    <w:tmpl w:val="8C923AB0"/>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5">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6">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7">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8">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9">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10">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11">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2">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3">
    <w:nsid w:val="5EB45F0F"/>
    <w:multiLevelType w:val="hybridMultilevel"/>
    <w:tmpl w:val="F65A79A0"/>
    <w:lvl w:ilvl="0" w:tplc="751E7EEE">
      <w:numFmt w:val="bullet"/>
      <w:lvlText w:val="-"/>
      <w:lvlJc w:val="left"/>
      <w:pPr>
        <w:ind w:left="720" w:hanging="360"/>
      </w:pPr>
      <w:rPr>
        <w:rFonts w:ascii="Times New Roman" w:eastAsia="Times New Roman" w:hAnsi="Times New Roman"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6CD60D1A"/>
    <w:multiLevelType w:val="hybridMultilevel"/>
    <w:tmpl w:val="49721088"/>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6">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6"/>
  </w:num>
  <w:num w:numId="4">
    <w:abstractNumId w:val="12"/>
  </w:num>
  <w:num w:numId="5">
    <w:abstractNumId w:val="8"/>
  </w:num>
  <w:num w:numId="6">
    <w:abstractNumId w:val="15"/>
  </w:num>
  <w:num w:numId="7">
    <w:abstractNumId w:val="2"/>
  </w:num>
  <w:num w:numId="8">
    <w:abstractNumId w:val="5"/>
  </w:num>
  <w:num w:numId="9">
    <w:abstractNumId w:val="10"/>
  </w:num>
  <w:num w:numId="10">
    <w:abstractNumId w:val="6"/>
  </w:num>
  <w:num w:numId="11">
    <w:abstractNumId w:val="7"/>
  </w:num>
  <w:num w:numId="12">
    <w:abstractNumId w:val="9"/>
  </w:num>
  <w:num w:numId="13">
    <w:abstractNumId w:val="11"/>
  </w:num>
  <w:num w:numId="14">
    <w:abstractNumId w:val="4"/>
  </w:num>
  <w:num w:numId="15">
    <w:abstractNumId w:val="13"/>
  </w:num>
  <w:num w:numId="16">
    <w:abstractNumId w:val="14"/>
  </w:num>
  <w:num w:numId="17">
    <w:abstractNumId w:val="3"/>
  </w:num>
  <w:num w:numId="18">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97E2E"/>
    <w:rsid w:val="000A1FFE"/>
    <w:rsid w:val="000B5449"/>
    <w:rsid w:val="000F25E3"/>
    <w:rsid w:val="00102E8B"/>
    <w:rsid w:val="001E0F4D"/>
    <w:rsid w:val="0026163D"/>
    <w:rsid w:val="002A0B5E"/>
    <w:rsid w:val="002B4361"/>
    <w:rsid w:val="003622CA"/>
    <w:rsid w:val="003643F1"/>
    <w:rsid w:val="0037150B"/>
    <w:rsid w:val="004249D5"/>
    <w:rsid w:val="00491BF2"/>
    <w:rsid w:val="004B749F"/>
    <w:rsid w:val="004D0C1E"/>
    <w:rsid w:val="004D6610"/>
    <w:rsid w:val="004E7B75"/>
    <w:rsid w:val="0054766A"/>
    <w:rsid w:val="005A23F9"/>
    <w:rsid w:val="005C212F"/>
    <w:rsid w:val="005C271E"/>
    <w:rsid w:val="005D2A10"/>
    <w:rsid w:val="005D5D71"/>
    <w:rsid w:val="005F1820"/>
    <w:rsid w:val="00616D64"/>
    <w:rsid w:val="00642096"/>
    <w:rsid w:val="006A7B48"/>
    <w:rsid w:val="006F4342"/>
    <w:rsid w:val="00707E73"/>
    <w:rsid w:val="007178F5"/>
    <w:rsid w:val="0074355B"/>
    <w:rsid w:val="00751233"/>
    <w:rsid w:val="00770686"/>
    <w:rsid w:val="0078300E"/>
    <w:rsid w:val="007D0CC4"/>
    <w:rsid w:val="007E5BB7"/>
    <w:rsid w:val="00842675"/>
    <w:rsid w:val="00844082"/>
    <w:rsid w:val="00847B54"/>
    <w:rsid w:val="00851C20"/>
    <w:rsid w:val="00905EA1"/>
    <w:rsid w:val="00936272"/>
    <w:rsid w:val="00951F39"/>
    <w:rsid w:val="009D09DD"/>
    <w:rsid w:val="009D2353"/>
    <w:rsid w:val="00A051FA"/>
    <w:rsid w:val="00A72123"/>
    <w:rsid w:val="00AC109C"/>
    <w:rsid w:val="00AC7DFF"/>
    <w:rsid w:val="00AF0928"/>
    <w:rsid w:val="00AF2B2B"/>
    <w:rsid w:val="00B11D1E"/>
    <w:rsid w:val="00B1212C"/>
    <w:rsid w:val="00B236A9"/>
    <w:rsid w:val="00B44E4F"/>
    <w:rsid w:val="00BA2A8E"/>
    <w:rsid w:val="00BA6B91"/>
    <w:rsid w:val="00BE755D"/>
    <w:rsid w:val="00C74566"/>
    <w:rsid w:val="00D30FB5"/>
    <w:rsid w:val="00D62CB0"/>
    <w:rsid w:val="00D84070"/>
    <w:rsid w:val="00E0287E"/>
    <w:rsid w:val="00E97E2E"/>
    <w:rsid w:val="00EC3C7C"/>
    <w:rsid w:val="00ED46E6"/>
    <w:rsid w:val="00ED5DCC"/>
    <w:rsid w:val="00F02F6F"/>
    <w:rsid w:val="00F056A7"/>
    <w:rsid w:val="00FC1BF2"/>
    <w:rsid w:val="00FD140D"/>
    <w:rsid w:val="00FE0E9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353"/>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9D2353"/>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9D2353"/>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9D2353"/>
    <w:pPr>
      <w:spacing w:after="120" w:line="240" w:lineRule="atLeast"/>
      <w:outlineLvl w:val="2"/>
    </w:pPr>
    <w:rPr>
      <w:b w:val="0"/>
    </w:rPr>
  </w:style>
  <w:style w:type="paragraph" w:styleId="Heading4">
    <w:name w:val="heading 4"/>
    <w:basedOn w:val="Heading3"/>
    <w:next w:val="RKnormal"/>
    <w:link w:val="Heading4Char"/>
    <w:uiPriority w:val="99"/>
    <w:qFormat/>
    <w:rsid w:val="009D2353"/>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9D2353"/>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22CA"/>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E0442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0442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04420"/>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04420"/>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9D2353"/>
    <w:pPr>
      <w:tabs>
        <w:tab w:val="left" w:pos="1843"/>
        <w:tab w:val="left" w:pos="2835"/>
      </w:tabs>
      <w:spacing w:line="240" w:lineRule="atLeast"/>
      <w:ind w:left="1843"/>
    </w:pPr>
  </w:style>
  <w:style w:type="paragraph" w:customStyle="1" w:styleId="Avsndare">
    <w:name w:val="Avsändare"/>
    <w:basedOn w:val="Normal"/>
    <w:uiPriority w:val="99"/>
    <w:rsid w:val="009D235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D2353"/>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04420"/>
    <w:rPr>
      <w:rFonts w:ascii="OrigGarmnd BT" w:hAnsi="OrigGarmnd BT"/>
      <w:sz w:val="24"/>
      <w:szCs w:val="20"/>
      <w:lang w:eastAsia="en-US"/>
    </w:rPr>
  </w:style>
  <w:style w:type="paragraph" w:styleId="Header">
    <w:name w:val="header"/>
    <w:basedOn w:val="Normal"/>
    <w:link w:val="HeaderChar"/>
    <w:uiPriority w:val="99"/>
    <w:rsid w:val="009D2353"/>
    <w:pPr>
      <w:tabs>
        <w:tab w:val="center" w:pos="4153"/>
        <w:tab w:val="right" w:pos="8306"/>
      </w:tabs>
    </w:pPr>
  </w:style>
  <w:style w:type="character" w:customStyle="1" w:styleId="HeaderChar">
    <w:name w:val="Header Char"/>
    <w:basedOn w:val="DefaultParagraphFont"/>
    <w:link w:val="Header"/>
    <w:uiPriority w:val="99"/>
    <w:semiHidden/>
    <w:rsid w:val="00E04420"/>
    <w:rPr>
      <w:rFonts w:ascii="OrigGarmnd BT" w:hAnsi="OrigGarmnd BT"/>
      <w:sz w:val="24"/>
      <w:szCs w:val="20"/>
      <w:lang w:eastAsia="en-US"/>
    </w:rPr>
  </w:style>
  <w:style w:type="paragraph" w:customStyle="1" w:styleId="RKrubrik">
    <w:name w:val="RKrubrik"/>
    <w:basedOn w:val="RKnormal"/>
    <w:next w:val="RKnormal"/>
    <w:uiPriority w:val="99"/>
    <w:rsid w:val="009D2353"/>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D2353"/>
    <w:rPr>
      <w:rFonts w:cs="Times New Roman"/>
    </w:rPr>
  </w:style>
  <w:style w:type="paragraph" w:styleId="BodyText">
    <w:name w:val="Body Text"/>
    <w:basedOn w:val="Normal"/>
    <w:link w:val="BodyTextChar"/>
    <w:uiPriority w:val="99"/>
    <w:rsid w:val="009D2353"/>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E04420"/>
    <w:rPr>
      <w:rFonts w:ascii="OrigGarmnd BT" w:hAnsi="OrigGarmnd BT"/>
      <w:sz w:val="24"/>
      <w:szCs w:val="20"/>
      <w:lang w:eastAsia="en-US"/>
    </w:rPr>
  </w:style>
  <w:style w:type="paragraph" w:styleId="FootnoteText">
    <w:name w:val="footnote text"/>
    <w:basedOn w:val="Normal"/>
    <w:link w:val="FootnoteTextChar"/>
    <w:uiPriority w:val="99"/>
    <w:semiHidden/>
    <w:rsid w:val="009D2353"/>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E04420"/>
    <w:rPr>
      <w:rFonts w:ascii="OrigGarmnd BT" w:hAnsi="OrigGarmnd BT"/>
      <w:sz w:val="20"/>
      <w:szCs w:val="20"/>
      <w:lang w:eastAsia="en-US"/>
    </w:rPr>
  </w:style>
  <w:style w:type="paragraph" w:customStyle="1" w:styleId="UDrubrik">
    <w:name w:val="UDrubrik"/>
    <w:basedOn w:val="Normal"/>
    <w:next w:val="BodyText"/>
    <w:uiPriority w:val="99"/>
    <w:rsid w:val="009D2353"/>
    <w:pPr>
      <w:spacing w:line="320" w:lineRule="exact"/>
    </w:pPr>
    <w:rPr>
      <w:rFonts w:ascii="Arial" w:hAnsi="Arial"/>
      <w:b/>
      <w:sz w:val="22"/>
    </w:rPr>
  </w:style>
  <w:style w:type="paragraph" w:styleId="TOC1">
    <w:name w:val="toc 1"/>
    <w:basedOn w:val="Normal"/>
    <w:next w:val="Normal"/>
    <w:autoRedefine/>
    <w:uiPriority w:val="99"/>
    <w:rsid w:val="009D2353"/>
    <w:pPr>
      <w:spacing w:before="360"/>
    </w:pPr>
    <w:rPr>
      <w:rFonts w:ascii="Arial" w:hAnsi="Arial"/>
      <w:b/>
      <w:bCs/>
      <w:caps/>
      <w:szCs w:val="28"/>
    </w:rPr>
  </w:style>
  <w:style w:type="paragraph" w:styleId="TOC2">
    <w:name w:val="toc 2"/>
    <w:basedOn w:val="Normal"/>
    <w:next w:val="Normal"/>
    <w:autoRedefine/>
    <w:uiPriority w:val="99"/>
    <w:rsid w:val="009D2353"/>
    <w:pPr>
      <w:spacing w:before="240"/>
    </w:pPr>
    <w:rPr>
      <w:rFonts w:ascii="Times New Roman" w:hAnsi="Times New Roman"/>
      <w:b/>
      <w:bCs/>
      <w:szCs w:val="24"/>
    </w:rPr>
  </w:style>
  <w:style w:type="paragraph" w:styleId="TOC3">
    <w:name w:val="toc 3"/>
    <w:basedOn w:val="Normal"/>
    <w:next w:val="Normal"/>
    <w:autoRedefine/>
    <w:uiPriority w:val="99"/>
    <w:semiHidden/>
    <w:rsid w:val="009D2353"/>
    <w:pPr>
      <w:ind w:left="240"/>
    </w:pPr>
    <w:rPr>
      <w:rFonts w:ascii="Times New Roman" w:hAnsi="Times New Roman"/>
      <w:szCs w:val="24"/>
    </w:rPr>
  </w:style>
  <w:style w:type="paragraph" w:styleId="TOC4">
    <w:name w:val="toc 4"/>
    <w:basedOn w:val="Normal"/>
    <w:next w:val="Normal"/>
    <w:autoRedefine/>
    <w:uiPriority w:val="99"/>
    <w:semiHidden/>
    <w:rsid w:val="009D2353"/>
    <w:pPr>
      <w:ind w:left="480"/>
    </w:pPr>
    <w:rPr>
      <w:rFonts w:ascii="Times New Roman" w:hAnsi="Times New Roman"/>
      <w:szCs w:val="24"/>
    </w:rPr>
  </w:style>
  <w:style w:type="paragraph" w:styleId="TOC5">
    <w:name w:val="toc 5"/>
    <w:basedOn w:val="Normal"/>
    <w:next w:val="Normal"/>
    <w:autoRedefine/>
    <w:uiPriority w:val="99"/>
    <w:semiHidden/>
    <w:rsid w:val="009D2353"/>
    <w:pPr>
      <w:ind w:left="720"/>
    </w:pPr>
    <w:rPr>
      <w:rFonts w:ascii="Times New Roman" w:hAnsi="Times New Roman"/>
      <w:szCs w:val="24"/>
    </w:rPr>
  </w:style>
  <w:style w:type="paragraph" w:styleId="TOC6">
    <w:name w:val="toc 6"/>
    <w:basedOn w:val="Normal"/>
    <w:next w:val="Normal"/>
    <w:autoRedefine/>
    <w:uiPriority w:val="99"/>
    <w:semiHidden/>
    <w:rsid w:val="009D2353"/>
    <w:pPr>
      <w:ind w:left="960"/>
    </w:pPr>
    <w:rPr>
      <w:rFonts w:ascii="Times New Roman" w:hAnsi="Times New Roman"/>
      <w:szCs w:val="24"/>
    </w:rPr>
  </w:style>
  <w:style w:type="paragraph" w:styleId="TOC7">
    <w:name w:val="toc 7"/>
    <w:basedOn w:val="Normal"/>
    <w:next w:val="Normal"/>
    <w:autoRedefine/>
    <w:uiPriority w:val="99"/>
    <w:semiHidden/>
    <w:rsid w:val="009D2353"/>
    <w:pPr>
      <w:ind w:left="1200"/>
    </w:pPr>
    <w:rPr>
      <w:rFonts w:ascii="Times New Roman" w:hAnsi="Times New Roman"/>
      <w:szCs w:val="24"/>
    </w:rPr>
  </w:style>
  <w:style w:type="paragraph" w:styleId="TOC8">
    <w:name w:val="toc 8"/>
    <w:basedOn w:val="Normal"/>
    <w:next w:val="Normal"/>
    <w:autoRedefine/>
    <w:uiPriority w:val="99"/>
    <w:semiHidden/>
    <w:rsid w:val="009D2353"/>
    <w:pPr>
      <w:ind w:left="1440"/>
    </w:pPr>
    <w:rPr>
      <w:rFonts w:ascii="Times New Roman" w:hAnsi="Times New Roman"/>
      <w:szCs w:val="24"/>
    </w:rPr>
  </w:style>
  <w:style w:type="paragraph" w:styleId="TOC9">
    <w:name w:val="toc 9"/>
    <w:basedOn w:val="Normal"/>
    <w:next w:val="Normal"/>
    <w:autoRedefine/>
    <w:uiPriority w:val="99"/>
    <w:semiHidden/>
    <w:rsid w:val="009D2353"/>
    <w:pPr>
      <w:ind w:left="1680"/>
    </w:pPr>
    <w:rPr>
      <w:rFonts w:ascii="Times New Roman" w:hAnsi="Times New Roman"/>
      <w:szCs w:val="24"/>
    </w:rPr>
  </w:style>
  <w:style w:type="paragraph" w:customStyle="1" w:styleId="Text1">
    <w:name w:val="Text 1"/>
    <w:basedOn w:val="Normal"/>
    <w:uiPriority w:val="99"/>
    <w:rsid w:val="009D2353"/>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9D2353"/>
    <w:rPr>
      <w:rFonts w:cs="Times New Roman"/>
      <w:vertAlign w:val="superscript"/>
    </w:rPr>
  </w:style>
  <w:style w:type="paragraph" w:styleId="Index1">
    <w:name w:val="index 1"/>
    <w:basedOn w:val="Normal"/>
    <w:next w:val="Normal"/>
    <w:autoRedefine/>
    <w:uiPriority w:val="99"/>
    <w:semiHidden/>
    <w:rsid w:val="009D2353"/>
    <w:pPr>
      <w:ind w:left="240" w:hanging="240"/>
    </w:pPr>
    <w:rPr>
      <w:rFonts w:ascii="Times New Roman" w:hAnsi="Times New Roman"/>
      <w:szCs w:val="24"/>
    </w:rPr>
  </w:style>
  <w:style w:type="paragraph" w:styleId="Index2">
    <w:name w:val="index 2"/>
    <w:basedOn w:val="Normal"/>
    <w:next w:val="Normal"/>
    <w:autoRedefine/>
    <w:uiPriority w:val="99"/>
    <w:semiHidden/>
    <w:rsid w:val="009D2353"/>
    <w:pPr>
      <w:ind w:left="480" w:hanging="240"/>
    </w:pPr>
    <w:rPr>
      <w:rFonts w:ascii="Times New Roman" w:hAnsi="Times New Roman"/>
      <w:szCs w:val="24"/>
    </w:rPr>
  </w:style>
  <w:style w:type="paragraph" w:styleId="Index3">
    <w:name w:val="index 3"/>
    <w:basedOn w:val="Normal"/>
    <w:next w:val="Normal"/>
    <w:autoRedefine/>
    <w:uiPriority w:val="99"/>
    <w:semiHidden/>
    <w:rsid w:val="009D2353"/>
    <w:pPr>
      <w:ind w:left="720" w:hanging="240"/>
    </w:pPr>
    <w:rPr>
      <w:rFonts w:ascii="Times New Roman" w:hAnsi="Times New Roman"/>
      <w:szCs w:val="24"/>
    </w:rPr>
  </w:style>
  <w:style w:type="paragraph" w:styleId="Index4">
    <w:name w:val="index 4"/>
    <w:basedOn w:val="Normal"/>
    <w:next w:val="Normal"/>
    <w:autoRedefine/>
    <w:uiPriority w:val="99"/>
    <w:semiHidden/>
    <w:rsid w:val="009D2353"/>
    <w:pPr>
      <w:ind w:left="960" w:hanging="240"/>
    </w:pPr>
    <w:rPr>
      <w:rFonts w:ascii="Times New Roman" w:hAnsi="Times New Roman"/>
      <w:szCs w:val="24"/>
    </w:rPr>
  </w:style>
  <w:style w:type="paragraph" w:styleId="Index5">
    <w:name w:val="index 5"/>
    <w:basedOn w:val="Normal"/>
    <w:next w:val="Normal"/>
    <w:autoRedefine/>
    <w:uiPriority w:val="99"/>
    <w:semiHidden/>
    <w:rsid w:val="009D2353"/>
    <w:pPr>
      <w:ind w:left="1200" w:hanging="240"/>
    </w:pPr>
    <w:rPr>
      <w:rFonts w:ascii="Times New Roman" w:hAnsi="Times New Roman"/>
      <w:szCs w:val="24"/>
    </w:rPr>
  </w:style>
  <w:style w:type="paragraph" w:styleId="Index6">
    <w:name w:val="index 6"/>
    <w:basedOn w:val="Normal"/>
    <w:next w:val="Normal"/>
    <w:autoRedefine/>
    <w:uiPriority w:val="99"/>
    <w:semiHidden/>
    <w:rsid w:val="009D2353"/>
    <w:pPr>
      <w:ind w:left="1440" w:hanging="240"/>
    </w:pPr>
    <w:rPr>
      <w:rFonts w:ascii="Times New Roman" w:hAnsi="Times New Roman"/>
      <w:szCs w:val="24"/>
    </w:rPr>
  </w:style>
  <w:style w:type="paragraph" w:styleId="Index7">
    <w:name w:val="index 7"/>
    <w:basedOn w:val="Normal"/>
    <w:next w:val="Normal"/>
    <w:autoRedefine/>
    <w:uiPriority w:val="99"/>
    <w:semiHidden/>
    <w:rsid w:val="009D2353"/>
    <w:pPr>
      <w:ind w:left="1680" w:hanging="240"/>
    </w:pPr>
    <w:rPr>
      <w:rFonts w:ascii="Times New Roman" w:hAnsi="Times New Roman"/>
      <w:szCs w:val="24"/>
    </w:rPr>
  </w:style>
  <w:style w:type="paragraph" w:styleId="Index8">
    <w:name w:val="index 8"/>
    <w:basedOn w:val="Normal"/>
    <w:next w:val="Normal"/>
    <w:autoRedefine/>
    <w:uiPriority w:val="99"/>
    <w:semiHidden/>
    <w:rsid w:val="009D2353"/>
    <w:pPr>
      <w:ind w:left="1920" w:hanging="240"/>
    </w:pPr>
    <w:rPr>
      <w:rFonts w:ascii="Times New Roman" w:hAnsi="Times New Roman"/>
      <w:szCs w:val="24"/>
    </w:rPr>
  </w:style>
  <w:style w:type="paragraph" w:styleId="Index9">
    <w:name w:val="index 9"/>
    <w:basedOn w:val="Normal"/>
    <w:next w:val="Normal"/>
    <w:autoRedefine/>
    <w:uiPriority w:val="99"/>
    <w:semiHidden/>
    <w:rsid w:val="009D2353"/>
    <w:pPr>
      <w:ind w:left="2160" w:hanging="240"/>
    </w:pPr>
    <w:rPr>
      <w:rFonts w:ascii="Times New Roman" w:hAnsi="Times New Roman"/>
      <w:szCs w:val="24"/>
    </w:rPr>
  </w:style>
  <w:style w:type="paragraph" w:styleId="IndexHeading">
    <w:name w:val="index heading"/>
    <w:basedOn w:val="Normal"/>
    <w:next w:val="Index1"/>
    <w:uiPriority w:val="99"/>
    <w:semiHidden/>
    <w:rsid w:val="009D2353"/>
    <w:pPr>
      <w:spacing w:before="120" w:after="120"/>
    </w:pPr>
    <w:rPr>
      <w:rFonts w:ascii="Times New Roman" w:hAnsi="Times New Roman"/>
      <w:b/>
      <w:bCs/>
      <w:i/>
      <w:iCs/>
      <w:szCs w:val="24"/>
    </w:rPr>
  </w:style>
  <w:style w:type="paragraph" w:customStyle="1" w:styleId="EntEmet">
    <w:name w:val="EntEmet"/>
    <w:basedOn w:val="Normal"/>
    <w:uiPriority w:val="99"/>
    <w:rsid w:val="009D2353"/>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9D2353"/>
    <w:pPr>
      <w:spacing w:line="240" w:lineRule="auto"/>
    </w:pPr>
    <w:rPr>
      <w:rFonts w:ascii="Arial" w:hAnsi="Arial"/>
      <w:lang w:val="en-GB"/>
    </w:rPr>
  </w:style>
  <w:style w:type="paragraph" w:customStyle="1" w:styleId="Avsndare0">
    <w:name w:val="Avsndare"/>
    <w:basedOn w:val="Normal"/>
    <w:next w:val="Normal"/>
    <w:uiPriority w:val="99"/>
    <w:rsid w:val="009D2353"/>
    <w:pPr>
      <w:spacing w:line="240" w:lineRule="auto"/>
    </w:pPr>
    <w:rPr>
      <w:rFonts w:ascii="Arial" w:hAnsi="Arial"/>
      <w:i/>
      <w:lang w:val="en-GB"/>
    </w:rPr>
  </w:style>
  <w:style w:type="character" w:styleId="Hyperlink">
    <w:name w:val="Hyperlink"/>
    <w:basedOn w:val="DefaultParagraphFont"/>
    <w:uiPriority w:val="99"/>
    <w:rsid w:val="009D2353"/>
    <w:rPr>
      <w:rFonts w:cs="Times New Roman"/>
      <w:color w:val="0000FF"/>
      <w:u w:val="single"/>
    </w:rPr>
  </w:style>
  <w:style w:type="paragraph" w:styleId="DocumentMap">
    <w:name w:val="Document Map"/>
    <w:basedOn w:val="Normal"/>
    <w:link w:val="DocumentMapChar"/>
    <w:uiPriority w:val="99"/>
    <w:semiHidden/>
    <w:rsid w:val="009D2353"/>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04420"/>
    <w:rPr>
      <w:sz w:val="0"/>
      <w:szCs w:val="0"/>
      <w:lang w:eastAsia="en-US"/>
    </w:rPr>
  </w:style>
  <w:style w:type="character" w:styleId="FollowedHyperlink">
    <w:name w:val="FollowedHyperlink"/>
    <w:basedOn w:val="DefaultParagraphFont"/>
    <w:uiPriority w:val="99"/>
    <w:rsid w:val="009D2353"/>
    <w:rPr>
      <w:rFonts w:cs="Times New Roman"/>
      <w:color w:val="800080"/>
      <w:u w:val="single"/>
    </w:rPr>
  </w:style>
  <w:style w:type="paragraph" w:customStyle="1" w:styleId="Par-number10">
    <w:name w:val="Par-number 1)"/>
    <w:basedOn w:val="Normal"/>
    <w:next w:val="Normal"/>
    <w:uiPriority w:val="99"/>
    <w:rsid w:val="009D2353"/>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9D2353"/>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9D2353"/>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9D2353"/>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9D2353"/>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9D2353"/>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9D2353"/>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9D2353"/>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9D2353"/>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9D2353"/>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9D2353"/>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9D2353"/>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E04420"/>
    <w:rPr>
      <w:rFonts w:ascii="OrigGarmnd BT" w:hAnsi="OrigGarmnd BT"/>
      <w:sz w:val="20"/>
      <w:szCs w:val="20"/>
      <w:lang w:eastAsia="en-US"/>
    </w:rPr>
  </w:style>
  <w:style w:type="paragraph" w:customStyle="1" w:styleId="EntRefer">
    <w:name w:val="EntRefer"/>
    <w:basedOn w:val="Normal"/>
    <w:uiPriority w:val="99"/>
    <w:rsid w:val="009D2353"/>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9D2353"/>
    <w:pPr>
      <w:spacing w:line="240" w:lineRule="auto"/>
    </w:pPr>
    <w:rPr>
      <w:rFonts w:ascii="Times New Roman" w:hAnsi="Times New Roman"/>
      <w:lang w:val="en-GB" w:eastAsia="fr-BE"/>
    </w:rPr>
  </w:style>
  <w:style w:type="paragraph" w:customStyle="1" w:styleId="Tiret1">
    <w:name w:val="Tiret 1"/>
    <w:basedOn w:val="Normal"/>
    <w:uiPriority w:val="99"/>
    <w:rsid w:val="009D2353"/>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9D2353"/>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9D2353"/>
    <w:pPr>
      <w:overflowPunct w:val="0"/>
      <w:autoSpaceDE w:val="0"/>
      <w:autoSpaceDN w:val="0"/>
      <w:adjustRightInd w:val="0"/>
      <w:ind w:left="1843"/>
      <w:textAlignment w:val="baseline"/>
    </w:pPr>
  </w:style>
  <w:style w:type="paragraph" w:customStyle="1" w:styleId="Brdtext0">
    <w:name w:val="Brˆdtext"/>
    <w:basedOn w:val="Normal"/>
    <w:uiPriority w:val="99"/>
    <w:rsid w:val="009D2353"/>
    <w:pPr>
      <w:spacing w:line="320" w:lineRule="exact"/>
    </w:pPr>
    <w:rPr>
      <w:rFonts w:ascii="Times New Roman" w:hAnsi="Times New Roman"/>
    </w:rPr>
  </w:style>
  <w:style w:type="character" w:customStyle="1" w:styleId="term">
    <w:name w:val="term"/>
    <w:basedOn w:val="DefaultParagraphFont"/>
    <w:uiPriority w:val="99"/>
    <w:rsid w:val="009D2353"/>
    <w:rPr>
      <w:rFonts w:cs="Times New Roman"/>
    </w:rPr>
  </w:style>
  <w:style w:type="paragraph" w:customStyle="1" w:styleId="Brdtexthuvud">
    <w:name w:val="Brödtext huvud"/>
    <w:basedOn w:val="Normal"/>
    <w:uiPriority w:val="99"/>
    <w:rsid w:val="009D2353"/>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97E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97E2E"/>
    <w:rPr>
      <w:rFonts w:ascii="Tahoma" w:hAnsi="Tahoma" w:cs="Tahoma"/>
      <w:sz w:val="16"/>
      <w:szCs w:val="16"/>
      <w:lang w:eastAsia="en-US"/>
    </w:rPr>
  </w:style>
  <w:style w:type="paragraph" w:styleId="Title">
    <w:name w:val="Title"/>
    <w:basedOn w:val="Normal"/>
    <w:next w:val="Normal"/>
    <w:link w:val="TitleChar"/>
    <w:uiPriority w:val="99"/>
    <w:qFormat/>
    <w:rsid w:val="0026163D"/>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26163D"/>
    <w:rPr>
      <w:rFonts w:ascii="Cambria" w:hAnsi="Cambria" w:cs="Times New Roman"/>
      <w:color w:val="17365D"/>
      <w:spacing w:val="5"/>
      <w:kern w:val="28"/>
      <w:sz w:val="52"/>
      <w:szCs w:val="52"/>
      <w:lang w:eastAsia="en-US"/>
    </w:rPr>
  </w:style>
  <w:style w:type="paragraph" w:customStyle="1" w:styleId="Text3">
    <w:name w:val="Text 3"/>
    <w:basedOn w:val="Normal"/>
    <w:uiPriority w:val="99"/>
    <w:rsid w:val="000F25E3"/>
    <w:pPr>
      <w:spacing w:line="240" w:lineRule="auto"/>
      <w:ind w:left="1701"/>
    </w:pPr>
    <w:rPr>
      <w:rFonts w:ascii="Times New Roman" w:hAnsi="Times New Roman"/>
      <w:szCs w:val="24"/>
    </w:rPr>
  </w:style>
  <w:style w:type="paragraph" w:customStyle="1" w:styleId="PointManual">
    <w:name w:val="Point Manual"/>
    <w:basedOn w:val="Normal"/>
    <w:uiPriority w:val="99"/>
    <w:rsid w:val="000F25E3"/>
    <w:pPr>
      <w:spacing w:before="200" w:line="240" w:lineRule="auto"/>
      <w:ind w:left="567" w:hanging="567"/>
    </w:pPr>
    <w:rPr>
      <w:rFonts w:ascii="Times New Roman" w:hAnsi="Times New Roman"/>
      <w:szCs w:val="24"/>
    </w:rPr>
  </w:style>
  <w:style w:type="character" w:customStyle="1" w:styleId="RKnormalChar">
    <w:name w:val="RKnormal Char"/>
    <w:link w:val="RKnormal"/>
    <w:uiPriority w:val="99"/>
    <w:locked/>
    <w:rsid w:val="007D0CC4"/>
    <w:rPr>
      <w:rFonts w:ascii="OrigGarmnd BT" w:hAnsi="OrigGarmnd BT"/>
      <w:sz w:val="24"/>
      <w:lang w:eastAsia="en-US"/>
    </w:rPr>
  </w:style>
  <w:style w:type="paragraph" w:styleId="ListParagraph">
    <w:name w:val="List Paragraph"/>
    <w:basedOn w:val="Normal"/>
    <w:uiPriority w:val="99"/>
    <w:qFormat/>
    <w:rsid w:val="00AF2B2B"/>
    <w:pPr>
      <w:ind w:left="720"/>
      <w:contextualSpacing/>
    </w:pPr>
  </w:style>
  <w:style w:type="paragraph" w:customStyle="1" w:styleId="Default">
    <w:name w:val="Default"/>
    <w:uiPriority w:val="99"/>
    <w:rsid w:val="00B236A9"/>
    <w:pPr>
      <w:autoSpaceDE w:val="0"/>
      <w:autoSpaceDN w:val="0"/>
      <w:adjustRightInd w:val="0"/>
    </w:pPr>
    <w:rPr>
      <w:rFonts w:ascii="Calibri" w:hAnsi="Calibri" w:cs="Calibri"/>
      <w:color w:val="000000"/>
      <w:sz w:val="24"/>
      <w:szCs w:val="24"/>
    </w:rPr>
  </w:style>
  <w:style w:type="paragraph" w:customStyle="1" w:styleId="Text5">
    <w:name w:val="Text 5"/>
    <w:basedOn w:val="Normal"/>
    <w:uiPriority w:val="99"/>
    <w:rsid w:val="00616D64"/>
    <w:pPr>
      <w:spacing w:line="240" w:lineRule="auto"/>
      <w:ind w:left="2835"/>
    </w:pPr>
    <w:rPr>
      <w:rFonts w:ascii="Times New Roman" w:hAnsi="Times New Roman"/>
      <w:szCs w:val="24"/>
    </w:rPr>
  </w:style>
  <w:style w:type="paragraph" w:customStyle="1" w:styleId="PointManual1">
    <w:name w:val="Point Manual (1)"/>
    <w:basedOn w:val="Normal"/>
    <w:uiPriority w:val="99"/>
    <w:rsid w:val="00616D64"/>
    <w:pPr>
      <w:spacing w:line="240" w:lineRule="auto"/>
      <w:ind w:left="1134" w:hanging="567"/>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2139638960">
      <w:marLeft w:val="0"/>
      <w:marRight w:val="0"/>
      <w:marTop w:val="0"/>
      <w:marBottom w:val="0"/>
      <w:divBdr>
        <w:top w:val="none" w:sz="0" w:space="0" w:color="auto"/>
        <w:left w:val="none" w:sz="0" w:space="0" w:color="auto"/>
        <w:bottom w:val="none" w:sz="0" w:space="0" w:color="auto"/>
        <w:right w:val="none" w:sz="0" w:space="0" w:color="auto"/>
      </w:divBdr>
    </w:div>
    <w:div w:id="2139638961">
      <w:marLeft w:val="0"/>
      <w:marRight w:val="0"/>
      <w:marTop w:val="0"/>
      <w:marBottom w:val="0"/>
      <w:divBdr>
        <w:top w:val="none" w:sz="0" w:space="0" w:color="auto"/>
        <w:left w:val="none" w:sz="0" w:space="0" w:color="auto"/>
        <w:bottom w:val="none" w:sz="0" w:space="0" w:color="auto"/>
        <w:right w:val="none" w:sz="0" w:space="0" w:color="auto"/>
      </w:divBdr>
    </w:div>
    <w:div w:id="2139638962">
      <w:marLeft w:val="0"/>
      <w:marRight w:val="0"/>
      <w:marTop w:val="0"/>
      <w:marBottom w:val="0"/>
      <w:divBdr>
        <w:top w:val="none" w:sz="0" w:space="0" w:color="auto"/>
        <w:left w:val="none" w:sz="0" w:space="0" w:color="auto"/>
        <w:bottom w:val="none" w:sz="0" w:space="0" w:color="auto"/>
        <w:right w:val="none" w:sz="0" w:space="0" w:color="auto"/>
      </w:divBdr>
    </w:div>
    <w:div w:id="2139638963">
      <w:marLeft w:val="0"/>
      <w:marRight w:val="0"/>
      <w:marTop w:val="0"/>
      <w:marBottom w:val="0"/>
      <w:divBdr>
        <w:top w:val="none" w:sz="0" w:space="0" w:color="auto"/>
        <w:left w:val="none" w:sz="0" w:space="0" w:color="auto"/>
        <w:bottom w:val="none" w:sz="0" w:space="0" w:color="auto"/>
        <w:right w:val="none" w:sz="0" w:space="0" w:color="auto"/>
      </w:divBdr>
    </w:div>
    <w:div w:id="2139638964">
      <w:marLeft w:val="0"/>
      <w:marRight w:val="0"/>
      <w:marTop w:val="0"/>
      <w:marBottom w:val="0"/>
      <w:divBdr>
        <w:top w:val="none" w:sz="0" w:space="0" w:color="auto"/>
        <w:left w:val="none" w:sz="0" w:space="0" w:color="auto"/>
        <w:bottom w:val="none" w:sz="0" w:space="0" w:color="auto"/>
        <w:right w:val="none" w:sz="0" w:space="0" w:color="auto"/>
      </w:divBdr>
    </w:div>
    <w:div w:id="2139638965">
      <w:marLeft w:val="0"/>
      <w:marRight w:val="0"/>
      <w:marTop w:val="0"/>
      <w:marBottom w:val="0"/>
      <w:divBdr>
        <w:top w:val="none" w:sz="0" w:space="0" w:color="auto"/>
        <w:left w:val="none" w:sz="0" w:space="0" w:color="auto"/>
        <w:bottom w:val="none" w:sz="0" w:space="0" w:color="auto"/>
        <w:right w:val="none" w:sz="0" w:space="0" w:color="auto"/>
      </w:divBdr>
    </w:div>
    <w:div w:id="2139638966">
      <w:marLeft w:val="0"/>
      <w:marRight w:val="0"/>
      <w:marTop w:val="0"/>
      <w:marBottom w:val="0"/>
      <w:divBdr>
        <w:top w:val="none" w:sz="0" w:space="0" w:color="auto"/>
        <w:left w:val="none" w:sz="0" w:space="0" w:color="auto"/>
        <w:bottom w:val="none" w:sz="0" w:space="0" w:color="auto"/>
        <w:right w:val="none" w:sz="0" w:space="0" w:color="auto"/>
      </w:divBdr>
    </w:div>
    <w:div w:id="2139638967">
      <w:marLeft w:val="0"/>
      <w:marRight w:val="0"/>
      <w:marTop w:val="0"/>
      <w:marBottom w:val="0"/>
      <w:divBdr>
        <w:top w:val="none" w:sz="0" w:space="0" w:color="auto"/>
        <w:left w:val="none" w:sz="0" w:space="0" w:color="auto"/>
        <w:bottom w:val="none" w:sz="0" w:space="0" w:color="auto"/>
        <w:right w:val="none" w:sz="0" w:space="0" w:color="auto"/>
      </w:divBdr>
    </w:div>
    <w:div w:id="2139638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688</Words>
  <Characters>4543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jn0806ab</cp:lastModifiedBy>
  <cp:revision>2</cp:revision>
  <cp:lastPrinted>2013-11-14T13:55:00Z</cp:lastPrinted>
  <dcterms:created xsi:type="dcterms:W3CDTF">2013-11-18T07:39:00Z</dcterms:created>
  <dcterms:modified xsi:type="dcterms:W3CDTF">2013-11-18T07:39:00Z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bad69080-16ac-416f-98d0-92339554cdc1</vt:lpwstr>
  </property>
  <property fmtid="{D5CDD505-2E9C-101B-9397-08002B2CF9AE}" pid="12" name="TaxCatchAll">
    <vt:lpwstr/>
  </property>
  <property fmtid="{D5CDD505-2E9C-101B-9397-08002B2CF9AE}" pid="13" name="Sekretess">
    <vt:lpwstr/>
  </property>
  <property fmtid="{D5CDD505-2E9C-101B-9397-08002B2CF9AE}" pid="14" name="RKOrdnaCheckInComment">
    <vt:lpwstr/>
  </property>
  <property fmtid="{D5CDD505-2E9C-101B-9397-08002B2CF9AE}" pid="15" name="c9cd366cc722410295b9eacffbd73909">
    <vt:lpwstr/>
  </property>
  <property fmtid="{D5CDD505-2E9C-101B-9397-08002B2CF9AE}" pid="16" name="Diarienummer">
    <vt:lpwstr/>
  </property>
  <property fmtid="{D5CDD505-2E9C-101B-9397-08002B2CF9AE}" pid="17" name="k46d94c0acf84ab9a79866a9d8b1905f">
    <vt:lpwstr/>
  </property>
  <property fmtid="{D5CDD505-2E9C-101B-9397-08002B2CF9AE}" pid="18" name="RKOrdnaClass">
    <vt:lpwstr/>
  </property>
  <property fmtid="{D5CDD505-2E9C-101B-9397-08002B2CF9AE}" pid="19" name="_dlc_DocId">
    <vt:lpwstr>JE6N4JFJXNNF-9-59311</vt:lpwstr>
  </property>
  <property fmtid="{D5CDD505-2E9C-101B-9397-08002B2CF9AE}" pid="20" name="_dlc_DocIdUrl">
    <vt:lpwstr>http://rkdhs-sb/enhet/EUKansli/_layouts/DocIdRedir.aspx?ID=JE6N4JFJXNNF-9-59311, JE6N4JFJXNNF-9-59311</vt:lpwstr>
  </property>
</Properties>
</file>