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B27" w:rsidRPr="008B38F1" w:rsidRDefault="00C70B27" w:rsidP="009E5A71">
      <w:pPr>
        <w:pStyle w:val="Hemstlrubrik"/>
      </w:pPr>
      <w:r w:rsidRPr="008B38F1">
        <w:t>Förslag till riksdagsbeslut</w:t>
      </w:r>
    </w:p>
    <w:p w:rsidR="00C70B27" w:rsidRPr="008B38F1" w:rsidRDefault="00C70B27" w:rsidP="0058509B">
      <w:pPr>
        <w:pStyle w:val="Hemstlatt"/>
      </w:pPr>
      <w:r w:rsidRPr="008B38F1">
        <w:t>Riksdagen tillkännager för regeringen som sin mening vad som i moti</w:t>
      </w:r>
      <w:r w:rsidRPr="008B38F1">
        <w:t>o</w:t>
      </w:r>
      <w:r w:rsidRPr="008B38F1">
        <w:t>nen anförs om att staten skall initiera framtagandet av ett nationellt tr</w:t>
      </w:r>
      <w:r w:rsidRPr="008B38F1">
        <w:t>a</w:t>
      </w:r>
      <w:r w:rsidRPr="008B38F1">
        <w:t>fiksäkerhetsprogram för barn, som bygger på att alla aktörer inom traf</w:t>
      </w:r>
      <w:r w:rsidRPr="008B38F1">
        <w:t>i</w:t>
      </w:r>
      <w:r w:rsidRPr="008B38F1">
        <w:t>ken tar ansvar för sin del av problematiken.</w:t>
      </w:r>
    </w:p>
    <w:p w:rsidR="00C70B27" w:rsidRPr="008B38F1" w:rsidRDefault="00C70B27" w:rsidP="0058509B">
      <w:pPr>
        <w:pStyle w:val="Hemstlatt"/>
      </w:pPr>
      <w:r w:rsidRPr="008B38F1">
        <w:t>Riksdagen tillkännager för regeringen som sin mening vad som i moti</w:t>
      </w:r>
      <w:r w:rsidRPr="008B38F1">
        <w:t>o</w:t>
      </w:r>
      <w:r w:rsidRPr="008B38F1">
        <w:t>nen anförs om att barnperspektivet skall utgöra en gr</w:t>
      </w:r>
      <w:r w:rsidR="00CC2D95" w:rsidRPr="008B38F1">
        <w:t xml:space="preserve">und i den fortsatta trafik- och </w:t>
      </w:r>
      <w:r w:rsidRPr="008B38F1">
        <w:t>infrastrukturplaneringen och</w:t>
      </w:r>
      <w:r w:rsidR="00CC2D95" w:rsidRPr="008B38F1">
        <w:t xml:space="preserve"> att</w:t>
      </w:r>
      <w:r w:rsidRPr="008B38F1">
        <w:t xml:space="preserve"> detta skall uttryckas i rege</w:t>
      </w:r>
      <w:r w:rsidRPr="008B38F1">
        <w:t>r</w:t>
      </w:r>
      <w:r w:rsidRPr="008B38F1">
        <w:t>ingens plan</w:t>
      </w:r>
      <w:r w:rsidRPr="008B38F1">
        <w:t>e</w:t>
      </w:r>
      <w:r w:rsidRPr="008B38F1">
        <w:t>ringsdirektiv till trafikverken.</w:t>
      </w:r>
    </w:p>
    <w:p w:rsidR="00C70B27" w:rsidRPr="008B38F1" w:rsidRDefault="00C70B27" w:rsidP="0058509B">
      <w:pPr>
        <w:pStyle w:val="Hemstlatt"/>
      </w:pPr>
      <w:r w:rsidRPr="008B38F1">
        <w:t>Riksdagen tillkännager för regeringen som sin mening vad som i moti</w:t>
      </w:r>
      <w:r w:rsidRPr="008B38F1">
        <w:t>o</w:t>
      </w:r>
      <w:r w:rsidRPr="008B38F1">
        <w:t>nen</w:t>
      </w:r>
      <w:r w:rsidR="004721B1" w:rsidRPr="008B38F1">
        <w:t xml:space="preserve"> anförs</w:t>
      </w:r>
      <w:r w:rsidRPr="008B38F1">
        <w:t xml:space="preserve"> om att tillförsäkra barnen en säker livsmiljö som trafiken inte tillåts begränsa.</w:t>
      </w:r>
    </w:p>
    <w:p w:rsidR="0058509B" w:rsidRPr="008B38F1" w:rsidRDefault="0058509B" w:rsidP="0058509B">
      <w:pPr>
        <w:pStyle w:val="Rubrik1"/>
      </w:pPr>
      <w:r w:rsidRPr="008B38F1">
        <w:t>Inledning</w:t>
      </w:r>
    </w:p>
    <w:p w:rsidR="00190803" w:rsidRPr="008B38F1" w:rsidRDefault="00C70B27" w:rsidP="00C70B27">
      <w:pPr>
        <w:rPr>
          <w:szCs w:val="24"/>
        </w:rPr>
      </w:pPr>
      <w:r w:rsidRPr="008B38F1">
        <w:rPr>
          <w:szCs w:val="24"/>
        </w:rPr>
        <w:t>Den ökade rörligheten i samhället, framför allt den ökade biltrafiken, har på flera sätt begränsat barnens rörelsemöjligheter. Detta är förstås negativt u</w:t>
      </w:r>
      <w:r w:rsidRPr="008B38F1">
        <w:rPr>
          <w:szCs w:val="24"/>
        </w:rPr>
        <w:t>t</w:t>
      </w:r>
      <w:r w:rsidRPr="008B38F1">
        <w:rPr>
          <w:szCs w:val="24"/>
        </w:rPr>
        <w:t>ifrån en rad olika aspekter, t.ex. att trafiken motverkar barnens möjlighet till den spontana och dagliga fysiska aktivitet som de så väl behöver för sin hälsa och sitt välbefinnande.</w:t>
      </w:r>
    </w:p>
    <w:p w:rsidR="00C70B27" w:rsidRPr="008B38F1" w:rsidRDefault="00C70B27" w:rsidP="00190803">
      <w:pPr>
        <w:pStyle w:val="Normaltindrag"/>
      </w:pPr>
      <w:r w:rsidRPr="008B38F1">
        <w:rPr>
          <w:szCs w:val="24"/>
        </w:rPr>
        <w:t>Varje år skadas och dödas barn i trafiken.</w:t>
      </w:r>
      <w:r w:rsidR="00190803" w:rsidRPr="008B38F1">
        <w:rPr>
          <w:szCs w:val="24"/>
        </w:rPr>
        <w:t xml:space="preserve"> </w:t>
      </w:r>
      <w:r w:rsidRPr="008B38F1">
        <w:t>För att förhindra framtida trag</w:t>
      </w:r>
      <w:r w:rsidRPr="008B38F1">
        <w:t>e</w:t>
      </w:r>
      <w:r w:rsidRPr="008B38F1">
        <w:t>dier anser Vänsterpartiet att staten ska</w:t>
      </w:r>
      <w:r w:rsidR="009E5A71" w:rsidRPr="008B38F1">
        <w:t>ll</w:t>
      </w:r>
      <w:r w:rsidRPr="008B38F1">
        <w:t xml:space="preserve"> initiera framtagandet av ett nationellt </w:t>
      </w:r>
      <w:r w:rsidR="00190803" w:rsidRPr="008B38F1">
        <w:t>trafiksäkerhetsprogram för barn</w:t>
      </w:r>
      <w:r w:rsidRPr="008B38F1">
        <w:t xml:space="preserve"> som bygger på att alla aktörer inom trafiken tar ansvar för sin del av problematiken, dvs. att barns rörelsemöjligheter b</w:t>
      </w:r>
      <w:r w:rsidRPr="008B38F1">
        <w:t>e</w:t>
      </w:r>
      <w:r w:rsidRPr="008B38F1">
        <w:t>gränsas och att barn skadas och dödas i trafiken. Detta bör riksdagen som sin mening ge regeringen tillkänna.</w:t>
      </w:r>
    </w:p>
    <w:p w:rsidR="00C70B27" w:rsidRPr="008B38F1" w:rsidRDefault="00C70B27" w:rsidP="00CE67BA">
      <w:pPr>
        <w:pStyle w:val="Normaltindrag"/>
      </w:pPr>
      <w:r w:rsidRPr="008B38F1">
        <w:t xml:space="preserve">Vägar, gator och spårområden är ofta svåröverkomliga barriärer med farlig trafik. Barnen är inte sällan oskyddade när de vistas i trafiken, t.ex. när de går eller cyklar, när de stigit av skolbussen och skall passera en trafikled osv. Det är av yttersta vikt att tillskapa säkra gång- och cykelvägar, inte minst så att barnen kan ta sig säkert fram och tillbaka till skolan. Vid planering av nya </w:t>
      </w:r>
      <w:r w:rsidRPr="008B38F1">
        <w:lastRenderedPageBreak/>
        <w:t>bostadsområden måste trafiksäkerheten för områdets barn lyftas fram på ett tydligt sätt. I övrigt måste olika åtgärder vidtas för att säkerställa att faststäl</w:t>
      </w:r>
      <w:r w:rsidRPr="008B38F1">
        <w:t>l</w:t>
      </w:r>
      <w:r w:rsidRPr="008B38F1">
        <w:t xml:space="preserve">da låga hastigheter för motorfordon som skall passera t.ex. </w:t>
      </w:r>
      <w:r w:rsidR="00DE3293" w:rsidRPr="008B38F1">
        <w:t xml:space="preserve">förskolor </w:t>
      </w:r>
      <w:r w:rsidRPr="008B38F1">
        <w:t>och skolor verkligen efterlevs. Det är viktigt att föräldrar ser till att barnens cyklar fungerar när det gäller t.ex. belysning, att cykelhjälmen är på som lagen för</w:t>
      </w:r>
      <w:r w:rsidRPr="008B38F1">
        <w:t>e</w:t>
      </w:r>
      <w:r w:rsidRPr="008B38F1">
        <w:t>skriver och att barnen bär reflexer när de vistas i trafiken. Det är inte ovanligt att ungdomar tillåts köra moped och/eller trimma dessa till farter, som dessa fordon inte är avsedda för. Det är förstås även här ett föräldraansvar att tillse att deras barn/ungdom</w:t>
      </w:r>
      <w:r w:rsidR="00DE3293" w:rsidRPr="008B38F1">
        <w:t>ar</w:t>
      </w:r>
      <w:r w:rsidRPr="008B38F1">
        <w:t xml:space="preserve"> inte tillåts köra moped före den ålder som krävs för att göra detta lagligt och att trimning förhindras.</w:t>
      </w:r>
    </w:p>
    <w:p w:rsidR="00DE3293" w:rsidRPr="008B38F1" w:rsidRDefault="00C70B27" w:rsidP="00CE67BA">
      <w:pPr>
        <w:pStyle w:val="Normaltindrag"/>
      </w:pPr>
      <w:r w:rsidRPr="008B38F1">
        <w:t xml:space="preserve">Polisen har också ett stort ansvar att tillse att gällande lagregler kommer till faktisk tillämpning och att överträdelser beivras. De handlare som säljer mopeder skall självfallet ta sitt ansvar och inte uppmuntra och utföra sådan trimning. Ett förebyggande trafiksäkerhetsarbete på </w:t>
      </w:r>
      <w:r w:rsidR="00DE3293" w:rsidRPr="008B38F1">
        <w:t>förskolor</w:t>
      </w:r>
      <w:r w:rsidRPr="008B38F1">
        <w:t xml:space="preserve"> och skolor är ett kommunalt ansvar, som måste tas på stort allvar.</w:t>
      </w:r>
    </w:p>
    <w:p w:rsidR="00C70B27" w:rsidRPr="008B38F1" w:rsidRDefault="00C70B27" w:rsidP="00CE67BA">
      <w:pPr>
        <w:pStyle w:val="Normaltindrag"/>
      </w:pPr>
      <w:r w:rsidRPr="008B38F1">
        <w:t>Trots att barn har sämre förutsättningar än vuxna att klara sig i trafiken har samhällsplaneringen länge i stor utsträckning utgått från att barn skulle anpa</w:t>
      </w:r>
      <w:r w:rsidRPr="008B38F1">
        <w:t>s</w:t>
      </w:r>
      <w:r w:rsidRPr="008B38F1">
        <w:t>sa sig till trafikmiljön, inte tvärtom. Forskning visar dock att traditionell tr</w:t>
      </w:r>
      <w:r w:rsidRPr="008B38F1">
        <w:t>a</w:t>
      </w:r>
      <w:r w:rsidRPr="008B38F1">
        <w:t>fikträning ger liten effekt på de yngre barnens trafikbeteende. Istället är det en förändrad utformning av trafikmiljön som har stor betydelse för barnens r</w:t>
      </w:r>
      <w:r w:rsidRPr="008B38F1">
        <w:t>ö</w:t>
      </w:r>
      <w:r w:rsidRPr="008B38F1">
        <w:t>relsefrihet och säkerhet. Många barn idrottar och det är relativt vanligt med såväl många som långa resor för att de skall kunna utöva sin idrott. Det är viktigt att idrottsrörelsen, föräldrar</w:t>
      </w:r>
      <w:r w:rsidR="00EC6482" w:rsidRPr="008B38F1">
        <w:t>na</w:t>
      </w:r>
      <w:r w:rsidRPr="008B38F1">
        <w:t xml:space="preserve"> och samhället vidtar åtgärder för att göra sådana resor säkra. Den farliga trafiken gör dessutom att många föräldrar anser sig tvungna att skjutsa sina barn till skolan och till olika fritidsaktivit</w:t>
      </w:r>
      <w:r w:rsidRPr="008B38F1">
        <w:t>e</w:t>
      </w:r>
      <w:r w:rsidRPr="008B38F1">
        <w:t>ter, även om avståndet i sig är kort. Det innebär i sig att trafiken i barnens närmiljö ökar ytterligare i en ond cirkel.</w:t>
      </w:r>
    </w:p>
    <w:p w:rsidR="00C70B27" w:rsidRPr="008B38F1" w:rsidRDefault="00C70B27" w:rsidP="00CE67BA">
      <w:pPr>
        <w:pStyle w:val="Normaltindrag"/>
      </w:pPr>
      <w:r w:rsidRPr="008B38F1">
        <w:t xml:space="preserve">FN:s </w:t>
      </w:r>
      <w:r w:rsidR="00EC6482" w:rsidRPr="008B38F1">
        <w:t>b</w:t>
      </w:r>
      <w:r w:rsidRPr="008B38F1">
        <w:t>arnkonvention säger att barnets bästa alltid skall sättas i främsta rummet. Enligt riksdagens fastställda strategi för att tillämpa barnkonventi</w:t>
      </w:r>
      <w:r w:rsidRPr="008B38F1">
        <w:t>o</w:t>
      </w:r>
      <w:r w:rsidRPr="008B38F1">
        <w:t xml:space="preserve">nen skall </w:t>
      </w:r>
      <w:r w:rsidR="009E5A71" w:rsidRPr="008B38F1">
        <w:t>bl.a.</w:t>
      </w:r>
      <w:r w:rsidRPr="008B38F1">
        <w:t xml:space="preserve"> barnkonsekvensanalyser göras vid statliga beslut som rör barn, barnperspektivet skall finnas med </w:t>
      </w:r>
      <w:r w:rsidR="009E5A71" w:rsidRPr="008B38F1">
        <w:t>i utredningsdirektiv samt barns</w:t>
      </w:r>
      <w:r w:rsidRPr="008B38F1">
        <w:t xml:space="preserve"> och un</w:t>
      </w:r>
      <w:r w:rsidRPr="008B38F1">
        <w:t>g</w:t>
      </w:r>
      <w:r w:rsidRPr="008B38F1">
        <w:t>domars inflytande och delaktighet i samhälls- och trafikplaneringen utvec</w:t>
      </w:r>
      <w:r w:rsidRPr="008B38F1">
        <w:t>k</w:t>
      </w:r>
      <w:r w:rsidRPr="008B38F1">
        <w:t>las.</w:t>
      </w:r>
    </w:p>
    <w:p w:rsidR="00C70B27" w:rsidRPr="008B38F1" w:rsidRDefault="00C70B27" w:rsidP="009E5A71">
      <w:pPr>
        <w:pStyle w:val="Normaltindrag"/>
      </w:pPr>
      <w:r w:rsidRPr="008B38F1">
        <w:t>Vänsterpartiet menar med anledning av det som framförts i motionen, att barnperspektivet skall utgöra en grund i den fortsatta trafik- och infrastruktu</w:t>
      </w:r>
      <w:r w:rsidRPr="008B38F1">
        <w:t>r</w:t>
      </w:r>
      <w:r w:rsidRPr="008B38F1">
        <w:t>planeringen, att detta skall uttryckas i regeringens planeringsdirektiv till tr</w:t>
      </w:r>
      <w:r w:rsidRPr="008B38F1">
        <w:t>a</w:t>
      </w:r>
      <w:r w:rsidRPr="008B38F1">
        <w:t>fikverken och att trafikverken skall ges i uppdrag att ta fram och genomföra en åtgärdsstrategi för att förverkliga barnperspektivet i trafikpolitiken. Detta bör riksdagen som sin mening ge regeringen tillkänna.</w:t>
      </w:r>
    </w:p>
    <w:p w:rsidR="00C70B27" w:rsidRPr="008B38F1" w:rsidRDefault="00C70B27" w:rsidP="00CE67BA">
      <w:pPr>
        <w:pStyle w:val="Normaltindrag"/>
        <w:rPr>
          <w:szCs w:val="24"/>
        </w:rPr>
      </w:pPr>
      <w:r w:rsidRPr="008B38F1">
        <w:t>Vänsterpartiet anser att regeringen ska</w:t>
      </w:r>
      <w:r w:rsidR="009E5A71" w:rsidRPr="008B38F1">
        <w:t>ll</w:t>
      </w:r>
      <w:r w:rsidRPr="008B38F1">
        <w:t xml:space="preserve"> beakta det som i övrigt anförs i motionen om att tillförsäkra barnen en säker livsmiljö som trafiken inte tillåts begränsa.</w:t>
      </w:r>
      <w:r w:rsidR="00CE67BA" w:rsidRPr="008B38F1">
        <w:t xml:space="preserve"> </w:t>
      </w:r>
      <w:r w:rsidRPr="008B38F1">
        <w:rPr>
          <w:szCs w:val="24"/>
        </w:rPr>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5A71" w:rsidRPr="008B38F1">
        <w:tblPrEx>
          <w:tblCellMar>
            <w:top w:w="0" w:type="dxa"/>
            <w:bottom w:w="0" w:type="dxa"/>
          </w:tblCellMar>
        </w:tblPrEx>
        <w:trPr>
          <w:cantSplit/>
        </w:trPr>
        <w:tc>
          <w:tcPr>
            <w:tcW w:w="3046" w:type="dxa"/>
          </w:tcPr>
          <w:p w:rsidR="009E5A71" w:rsidRPr="008B38F1" w:rsidRDefault="009E5A71" w:rsidP="009E5A71">
            <w:pPr>
              <w:pStyle w:val="UnderskriftDatum"/>
              <w:spacing w:before="0"/>
            </w:pPr>
            <w:r w:rsidRPr="008B38F1">
              <w:t>Stockholm den 28 september 2005</w:t>
            </w:r>
          </w:p>
        </w:tc>
        <w:tc>
          <w:tcPr>
            <w:tcW w:w="3047" w:type="dxa"/>
          </w:tcPr>
          <w:p w:rsidR="009E5A71" w:rsidRPr="008B38F1" w:rsidRDefault="009E5A71" w:rsidP="009E5A71">
            <w:pPr>
              <w:pStyle w:val="Underskrifter"/>
            </w:pPr>
          </w:p>
        </w:tc>
      </w:tr>
      <w:tr w:rsidR="009E5A71" w:rsidRPr="008B38F1">
        <w:tblPrEx>
          <w:tblCellMar>
            <w:top w:w="0" w:type="dxa"/>
            <w:bottom w:w="0" w:type="dxa"/>
          </w:tblCellMar>
        </w:tblPrEx>
        <w:trPr>
          <w:cantSplit/>
        </w:trPr>
        <w:tc>
          <w:tcPr>
            <w:tcW w:w="3046" w:type="dxa"/>
          </w:tcPr>
          <w:p w:rsidR="009E5A71" w:rsidRPr="008B38F1" w:rsidRDefault="009E5A71" w:rsidP="009E5A71">
            <w:pPr>
              <w:pStyle w:val="Underskrifter"/>
            </w:pPr>
            <w:r w:rsidRPr="008B38F1">
              <w:t>Peter Pedersen (v)</w:t>
            </w:r>
          </w:p>
        </w:tc>
        <w:tc>
          <w:tcPr>
            <w:tcW w:w="3047" w:type="dxa"/>
          </w:tcPr>
          <w:p w:rsidR="009E5A71" w:rsidRPr="008B38F1" w:rsidRDefault="009E5A71" w:rsidP="009E5A71">
            <w:pPr>
              <w:pStyle w:val="Underskrifter"/>
            </w:pPr>
          </w:p>
        </w:tc>
      </w:tr>
      <w:tr w:rsidR="009E5A71" w:rsidRPr="008B38F1">
        <w:tblPrEx>
          <w:tblCellMar>
            <w:top w:w="0" w:type="dxa"/>
            <w:bottom w:w="0" w:type="dxa"/>
          </w:tblCellMar>
        </w:tblPrEx>
        <w:trPr>
          <w:cantSplit/>
        </w:trPr>
        <w:tc>
          <w:tcPr>
            <w:tcW w:w="3046" w:type="dxa"/>
          </w:tcPr>
          <w:p w:rsidR="009E5A71" w:rsidRPr="008B38F1" w:rsidRDefault="009E5A71" w:rsidP="009E5A71">
            <w:pPr>
              <w:pStyle w:val="Underskrifter"/>
            </w:pPr>
            <w:r w:rsidRPr="008B38F1">
              <w:t>Owe Hellberg (v)</w:t>
            </w:r>
          </w:p>
        </w:tc>
        <w:tc>
          <w:tcPr>
            <w:tcW w:w="3047" w:type="dxa"/>
          </w:tcPr>
          <w:p w:rsidR="009E5A71" w:rsidRPr="008B38F1" w:rsidRDefault="009E5A71" w:rsidP="009E5A71">
            <w:pPr>
              <w:pStyle w:val="Underskrifter"/>
            </w:pPr>
            <w:r w:rsidRPr="008B38F1">
              <w:t>Kjell-Erik Karlsson (v)</w:t>
            </w:r>
          </w:p>
        </w:tc>
      </w:tr>
      <w:tr w:rsidR="009E5A71" w:rsidRPr="008B38F1">
        <w:tblPrEx>
          <w:tblCellMar>
            <w:top w:w="0" w:type="dxa"/>
            <w:bottom w:w="0" w:type="dxa"/>
          </w:tblCellMar>
        </w:tblPrEx>
        <w:trPr>
          <w:cantSplit/>
        </w:trPr>
        <w:tc>
          <w:tcPr>
            <w:tcW w:w="3046" w:type="dxa"/>
          </w:tcPr>
          <w:p w:rsidR="009E5A71" w:rsidRPr="008B38F1" w:rsidRDefault="009E5A71" w:rsidP="009E5A71">
            <w:pPr>
              <w:pStyle w:val="Underskrifter"/>
            </w:pPr>
            <w:r w:rsidRPr="008B38F1">
              <w:t>Sten Lundström (v)</w:t>
            </w:r>
          </w:p>
        </w:tc>
        <w:tc>
          <w:tcPr>
            <w:tcW w:w="3047" w:type="dxa"/>
          </w:tcPr>
          <w:p w:rsidR="009E5A71" w:rsidRPr="008B38F1" w:rsidRDefault="009E5A71" w:rsidP="009E5A71">
            <w:pPr>
              <w:pStyle w:val="Underskrifter"/>
            </w:pPr>
            <w:r w:rsidRPr="008B38F1">
              <w:t>Sven-Erik Sjöstrand (v)</w:t>
            </w:r>
          </w:p>
        </w:tc>
      </w:tr>
      <w:tr w:rsidR="009E5A71" w:rsidRPr="008B38F1">
        <w:tblPrEx>
          <w:tblCellMar>
            <w:top w:w="0" w:type="dxa"/>
            <w:bottom w:w="0" w:type="dxa"/>
          </w:tblCellMar>
        </w:tblPrEx>
        <w:trPr>
          <w:cantSplit/>
        </w:trPr>
        <w:tc>
          <w:tcPr>
            <w:tcW w:w="3046" w:type="dxa"/>
          </w:tcPr>
          <w:p w:rsidR="009E5A71" w:rsidRPr="008B38F1" w:rsidRDefault="009E5A71" w:rsidP="009E5A71">
            <w:pPr>
              <w:pStyle w:val="Underskrifter"/>
            </w:pPr>
            <w:r w:rsidRPr="008B38F1">
              <w:t>Karin Thorborg (v)</w:t>
            </w:r>
          </w:p>
        </w:tc>
        <w:tc>
          <w:tcPr>
            <w:tcW w:w="3047" w:type="dxa"/>
          </w:tcPr>
          <w:p w:rsidR="009E5A71" w:rsidRPr="008B38F1" w:rsidRDefault="009E5A71" w:rsidP="009E5A71">
            <w:pPr>
              <w:pStyle w:val="Underskrifter"/>
            </w:pPr>
          </w:p>
        </w:tc>
      </w:tr>
    </w:tbl>
    <w:p w:rsidR="00CE67BA" w:rsidRPr="008B38F1" w:rsidRDefault="00CE67BA" w:rsidP="009E5A71">
      <w:pPr>
        <w:pStyle w:val="Normaltindrag"/>
      </w:pPr>
    </w:p>
    <w:sectPr w:rsidR="00CE67BA" w:rsidRPr="008B38F1" w:rsidSect="009E5A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8E2" w:rsidRPr="008B38F1" w:rsidRDefault="004F38E2">
      <w:r w:rsidRPr="008B38F1">
        <w:separator/>
      </w:r>
    </w:p>
  </w:endnote>
  <w:endnote w:type="continuationSeparator" w:id="0">
    <w:p w:rsidR="004F38E2" w:rsidRPr="008B38F1" w:rsidRDefault="004F38E2">
      <w:r w:rsidRPr="008B3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95" w:rsidRPr="008B38F1" w:rsidRDefault="008B38F1" w:rsidP="009E5A71">
    <w:pPr>
      <w:pStyle w:val="Sidfot"/>
    </w:pPr>
    <w:r w:rsidRPr="008B3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949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71" w:rsidRDefault="009E5A71">
                          <w:pPr>
                            <w:pStyle w:val="NormalS5sidnrV"/>
                          </w:pPr>
                          <w:r>
                            <w:fldChar w:fldCharType="begin"/>
                          </w:r>
                          <w:r>
                            <w:instrText xml:space="preserve"> PAGE *\charformat</w:instrText>
                          </w:r>
                          <w:r>
                            <w:fldChar w:fldCharType="separate"/>
                          </w:r>
                          <w:r w:rsidR="001205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A71" w:rsidRDefault="009E5A71">
                    <w:pPr>
                      <w:pStyle w:val="NormalS5sidnrV"/>
                    </w:pPr>
                    <w:r>
                      <w:fldChar w:fldCharType="begin"/>
                    </w:r>
                    <w:r>
                      <w:instrText xml:space="preserve"> PAGE *\charformat</w:instrText>
                    </w:r>
                    <w:r>
                      <w:fldChar w:fldCharType="separate"/>
                    </w:r>
                    <w:r w:rsidR="001205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7A" w:rsidRPr="008B38F1" w:rsidRDefault="008B38F1" w:rsidP="009E5A71">
    <w:pPr>
      <w:pStyle w:val="Sidfot"/>
    </w:pPr>
    <w:r w:rsidRPr="008B3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49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71" w:rsidRDefault="009E5A71">
                          <w:pPr>
                            <w:pStyle w:val="NormalS5sidnrH"/>
                            <w:ind w:right="0"/>
                          </w:pPr>
                          <w:r>
                            <w:fldChar w:fldCharType="begin"/>
                          </w:r>
                          <w:r>
                            <w:instrText xml:space="preserve"> PAGE *\charformat</w:instrText>
                          </w:r>
                          <w:r>
                            <w:fldChar w:fldCharType="separate"/>
                          </w:r>
                          <w:r w:rsidR="001205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A71" w:rsidRDefault="009E5A71">
                    <w:pPr>
                      <w:pStyle w:val="NormalS5sidnrH"/>
                      <w:ind w:right="0"/>
                    </w:pPr>
                    <w:r>
                      <w:fldChar w:fldCharType="begin"/>
                    </w:r>
                    <w:r>
                      <w:instrText xml:space="preserve"> PAGE *\charformat</w:instrText>
                    </w:r>
                    <w:r>
                      <w:fldChar w:fldCharType="separate"/>
                    </w:r>
                    <w:r w:rsidR="001205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7A" w:rsidRPr="008B38F1" w:rsidRDefault="008B38F1" w:rsidP="009E5A71">
    <w:pPr>
      <w:pStyle w:val="Sidfot"/>
    </w:pPr>
    <w:r w:rsidRPr="008B3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648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71" w:rsidRDefault="009E5A71">
                          <w:pPr>
                            <w:pStyle w:val="NormalS5sidnrH"/>
                            <w:ind w:right="0"/>
                          </w:pPr>
                          <w:r>
                            <w:fldChar w:fldCharType="begin"/>
                          </w:r>
                          <w:r>
                            <w:instrText xml:space="preserve"> PAGE *\charformat</w:instrText>
                          </w:r>
                          <w:r>
                            <w:fldChar w:fldCharType="separate"/>
                          </w:r>
                          <w:r w:rsidR="001205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A71" w:rsidRDefault="009E5A71">
                    <w:pPr>
                      <w:pStyle w:val="NormalS5sidnrH"/>
                      <w:ind w:right="0"/>
                    </w:pPr>
                    <w:r>
                      <w:fldChar w:fldCharType="begin"/>
                    </w:r>
                    <w:r>
                      <w:instrText xml:space="preserve"> PAGE *\charformat</w:instrText>
                    </w:r>
                    <w:r>
                      <w:fldChar w:fldCharType="separate"/>
                    </w:r>
                    <w:r w:rsidR="001205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8E2" w:rsidRPr="008B38F1" w:rsidRDefault="004F38E2">
      <w:r w:rsidRPr="008B38F1">
        <w:separator/>
      </w:r>
    </w:p>
  </w:footnote>
  <w:footnote w:type="continuationSeparator" w:id="0">
    <w:p w:rsidR="004F38E2" w:rsidRPr="008B38F1" w:rsidRDefault="004F38E2">
      <w:r w:rsidRPr="008B3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95" w:rsidRPr="008B38F1" w:rsidRDefault="008B38F1" w:rsidP="009E5A71">
    <w:pPr>
      <w:pStyle w:val="Sidhuvud"/>
    </w:pPr>
    <w:r w:rsidRPr="008B3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455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71" w:rsidRDefault="009E5A71">
                          <w:pPr>
                            <w:pStyle w:val="KantRubrikS5V"/>
                          </w:pPr>
                          <w:r>
                            <w:fldChar w:fldCharType="begin"/>
                          </w:r>
                          <w:r>
                            <w:instrText xml:space="preserve"> DOCPROPERTY "YearUser" *\charformat </w:instrText>
                          </w:r>
                          <w:r>
                            <w:fldChar w:fldCharType="separate"/>
                          </w:r>
                          <w:r w:rsidR="00AA4874">
                            <w:t>2005/06</w:t>
                          </w:r>
                          <w:r>
                            <w:fldChar w:fldCharType="end"/>
                          </w:r>
                          <w:r>
                            <w:t>:</w:t>
                          </w:r>
                          <w:r>
                            <w:fldChar w:fldCharType="begin"/>
                          </w:r>
                          <w:r>
                            <w:instrText xml:space="preserve"> DOCPROPERTY "Motionsnummer" *\charformat </w:instrText>
                          </w:r>
                          <w:r>
                            <w:fldChar w:fldCharType="separate"/>
                          </w:r>
                          <w:r w:rsidR="00AA4874">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A71" w:rsidRDefault="009E5A71">
                    <w:pPr>
                      <w:pStyle w:val="KantRubrikS5V"/>
                    </w:pPr>
                    <w:r>
                      <w:fldChar w:fldCharType="begin"/>
                    </w:r>
                    <w:r>
                      <w:instrText xml:space="preserve"> DOCPROPERTY "YearUser" *\charformat </w:instrText>
                    </w:r>
                    <w:r>
                      <w:fldChar w:fldCharType="separate"/>
                    </w:r>
                    <w:r w:rsidR="00AA4874">
                      <w:t>2005/06</w:t>
                    </w:r>
                    <w:r>
                      <w:fldChar w:fldCharType="end"/>
                    </w:r>
                    <w:r>
                      <w:t>:</w:t>
                    </w:r>
                    <w:r>
                      <w:fldChar w:fldCharType="begin"/>
                    </w:r>
                    <w:r>
                      <w:instrText xml:space="preserve"> DOCPROPERTY "Motionsnummer" *\charformat </w:instrText>
                    </w:r>
                    <w:r>
                      <w:fldChar w:fldCharType="separate"/>
                    </w:r>
                    <w:r w:rsidR="00AA4874">
                      <w:t>T336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E7A" w:rsidRPr="008B38F1" w:rsidRDefault="008B38F1" w:rsidP="009E5A71">
    <w:pPr>
      <w:pStyle w:val="Sidhuvud"/>
    </w:pPr>
    <w:r w:rsidRPr="008B3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823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71" w:rsidRDefault="009E5A71">
                          <w:pPr>
                            <w:pStyle w:val="KantRubrikS5H"/>
                            <w:ind w:right="0"/>
                          </w:pPr>
                          <w:r>
                            <w:fldChar w:fldCharType="begin"/>
                          </w:r>
                          <w:r>
                            <w:instrText xml:space="preserve"> DOCPROPERTY "YearUser" *\charformat </w:instrText>
                          </w:r>
                          <w:r>
                            <w:fldChar w:fldCharType="separate"/>
                          </w:r>
                          <w:r w:rsidR="00AA4874">
                            <w:t>2005/06</w:t>
                          </w:r>
                          <w:r>
                            <w:fldChar w:fldCharType="end"/>
                          </w:r>
                          <w:r>
                            <w:t>:</w:t>
                          </w:r>
                          <w:r>
                            <w:fldChar w:fldCharType="begin"/>
                          </w:r>
                          <w:r>
                            <w:instrText xml:space="preserve"> DOCPROPERTY "Motionsnummer" *\charformat </w:instrText>
                          </w:r>
                          <w:r>
                            <w:fldChar w:fldCharType="separate"/>
                          </w:r>
                          <w:r w:rsidR="00AA4874">
                            <w:t>T336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A71" w:rsidRDefault="009E5A71">
                    <w:pPr>
                      <w:pStyle w:val="KantRubrikS5H"/>
                      <w:ind w:right="0"/>
                    </w:pPr>
                    <w:r>
                      <w:fldChar w:fldCharType="begin"/>
                    </w:r>
                    <w:r>
                      <w:instrText xml:space="preserve"> DOCPROPERTY "YearUser" *\charformat </w:instrText>
                    </w:r>
                    <w:r>
                      <w:fldChar w:fldCharType="separate"/>
                    </w:r>
                    <w:r w:rsidR="00AA4874">
                      <w:t>2005/06</w:t>
                    </w:r>
                    <w:r>
                      <w:fldChar w:fldCharType="end"/>
                    </w:r>
                    <w:r>
                      <w:t>:</w:t>
                    </w:r>
                    <w:r>
                      <w:fldChar w:fldCharType="begin"/>
                    </w:r>
                    <w:r>
                      <w:instrText xml:space="preserve"> DOCPROPERTY "Motionsnummer" *\charformat </w:instrText>
                    </w:r>
                    <w:r>
                      <w:fldChar w:fldCharType="separate"/>
                    </w:r>
                    <w:r w:rsidR="00AA4874">
                      <w:t>T336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71" w:rsidRPr="008B38F1" w:rsidRDefault="009E5A71">
    <w:pPr>
      <w:pStyle w:val="FSHNormal"/>
      <w:tabs>
        <w:tab w:val="right" w:pos="5840"/>
      </w:tabs>
    </w:pPr>
    <w:r w:rsidRPr="008B38F1">
      <w:br/>
    </w:r>
    <w:r w:rsidRPr="008B38F1">
      <w:fldChar w:fldCharType="begin" w:fldLock="1"/>
    </w:r>
    <w:r w:rsidRPr="008B38F1">
      <w:instrText xml:space="preserve"> DOCPROPERTY</w:instrText>
    </w:r>
    <w:r w:rsidRPr="008B38F1">
      <w:rPr>
        <w:sz w:val="18"/>
      </w:rPr>
      <w:instrText xml:space="preserve"> "YearUser" *\charformat </w:instrText>
    </w:r>
    <w:r w:rsidRPr="008B38F1">
      <w:fldChar w:fldCharType="separate"/>
    </w:r>
    <w:r w:rsidR="00AA4874" w:rsidRPr="008B38F1">
      <w:t>2005/06</w:t>
    </w:r>
    <w:r w:rsidRPr="008B38F1">
      <w:fldChar w:fldCharType="end"/>
    </w:r>
    <w:r w:rsidRPr="008B38F1">
      <w:t xml:space="preserve"> </w:t>
    </w:r>
    <w:r w:rsidRPr="008B38F1">
      <w:tab/>
      <w:t xml:space="preserve">mnr: </w:t>
    </w:r>
    <w:r w:rsidRPr="008B38F1">
      <w:fldChar w:fldCharType="begin" w:fldLock="1"/>
    </w:r>
    <w:r w:rsidRPr="008B38F1">
      <w:instrText xml:space="preserve"> DOCPROPERTY</w:instrText>
    </w:r>
    <w:r w:rsidRPr="008B38F1">
      <w:rPr>
        <w:sz w:val="18"/>
      </w:rPr>
      <w:instrText xml:space="preserve"> "Motionsnummer" *\charformat </w:instrText>
    </w:r>
    <w:r w:rsidRPr="008B38F1">
      <w:fldChar w:fldCharType="separate"/>
    </w:r>
    <w:r w:rsidR="00AA4874" w:rsidRPr="008B38F1">
      <w:t>T336</w:t>
    </w:r>
    <w:r w:rsidRPr="008B38F1">
      <w:fldChar w:fldCharType="end"/>
    </w:r>
    <w:r w:rsidRPr="008B38F1">
      <w:br/>
    </w:r>
    <w:r w:rsidRPr="008B38F1">
      <w:fldChar w:fldCharType="begin" w:fldLock="1"/>
    </w:r>
    <w:r w:rsidRPr="008B38F1">
      <w:instrText xml:space="preserve"> DOCPROPERTY</w:instrText>
    </w:r>
    <w:r w:rsidRPr="008B38F1">
      <w:rPr>
        <w:sz w:val="18"/>
      </w:rPr>
      <w:instrText xml:space="preserve"> "Samling" *\charformat </w:instrText>
    </w:r>
    <w:r w:rsidRPr="008B38F1">
      <w:fldChar w:fldCharType="end"/>
    </w:r>
    <w:r w:rsidRPr="008B38F1">
      <w:tab/>
      <w:t xml:space="preserve">pnr: </w:t>
    </w:r>
    <w:r w:rsidRPr="008B38F1">
      <w:fldChar w:fldCharType="begin" w:fldLock="1"/>
    </w:r>
    <w:r w:rsidRPr="008B38F1">
      <w:instrText xml:space="preserve"> DOCPROPERTY</w:instrText>
    </w:r>
    <w:r w:rsidRPr="008B38F1">
      <w:rPr>
        <w:sz w:val="18"/>
      </w:rPr>
      <w:instrText xml:space="preserve"> "Partinummer" *\charformat </w:instrText>
    </w:r>
    <w:r w:rsidRPr="008B38F1">
      <w:fldChar w:fldCharType="separate"/>
    </w:r>
    <w:r w:rsidR="00AA4874" w:rsidRPr="008B38F1">
      <w:t>v359</w:t>
    </w:r>
    <w:r w:rsidRPr="008B38F1">
      <w:fldChar w:fldCharType="end"/>
    </w:r>
  </w:p>
  <w:p w:rsidR="009E5A71" w:rsidRPr="008B38F1" w:rsidRDefault="009E5A71">
    <w:pPr>
      <w:pStyle w:val="FSHRub1"/>
    </w:pPr>
    <w:r w:rsidRPr="008B38F1">
      <w:t>Motion till riksdagen</w:t>
    </w:r>
    <w:r w:rsidRPr="008B38F1">
      <w:br/>
    </w:r>
    <w:r w:rsidRPr="008B38F1">
      <w:fldChar w:fldCharType="begin" w:fldLock="1"/>
    </w:r>
    <w:r w:rsidRPr="008B38F1">
      <w:instrText xml:space="preserve"> DOCPROPERTY "YearUser" *\charformat </w:instrText>
    </w:r>
    <w:r w:rsidRPr="008B38F1">
      <w:fldChar w:fldCharType="separate"/>
    </w:r>
    <w:r w:rsidR="00AA4874" w:rsidRPr="008B38F1">
      <w:t>2005/06</w:t>
    </w:r>
    <w:r w:rsidRPr="008B38F1">
      <w:fldChar w:fldCharType="end"/>
    </w:r>
    <w:r w:rsidRPr="008B38F1">
      <w:t>:</w:t>
    </w:r>
    <w:r w:rsidRPr="008B38F1">
      <w:fldChar w:fldCharType="begin" w:fldLock="1"/>
    </w:r>
    <w:r w:rsidRPr="008B38F1">
      <w:instrText xml:space="preserve"> DOCPROPERTY "Motionsnummer" *\charformat </w:instrText>
    </w:r>
    <w:r w:rsidRPr="008B38F1">
      <w:fldChar w:fldCharType="separate"/>
    </w:r>
    <w:r w:rsidR="00AA4874" w:rsidRPr="008B38F1">
      <w:t>T336</w:t>
    </w:r>
    <w:r w:rsidRPr="008B38F1">
      <w:fldChar w:fldCharType="end"/>
    </w:r>
  </w:p>
  <w:p w:rsidR="009E5A71" w:rsidRPr="008B38F1" w:rsidRDefault="009E5A71">
    <w:pPr>
      <w:pStyle w:val="FSHNormalS5"/>
    </w:pPr>
    <w:r w:rsidRPr="008B38F1">
      <w:fldChar w:fldCharType="begin" w:fldLock="1"/>
    </w:r>
    <w:r w:rsidRPr="008B38F1">
      <w:instrText xml:space="preserve"> DOCPROPERTY "MotionarText" *\charformat </w:instrText>
    </w:r>
    <w:r w:rsidRPr="008B38F1">
      <w:fldChar w:fldCharType="separate"/>
    </w:r>
    <w:r w:rsidR="00AA4874" w:rsidRPr="008B38F1">
      <w:t>av Peter Pedersen m.fl. (v)</w:t>
    </w:r>
    <w:r w:rsidRPr="008B38F1">
      <w:fldChar w:fldCharType="end"/>
    </w:r>
    <w:r w:rsidRPr="008B38F1">
      <w:br/>
    </w:r>
    <w:r w:rsidRPr="008B38F1">
      <w:fldChar w:fldCharType="begin" w:fldLock="1"/>
    </w:r>
    <w:r w:rsidRPr="008B38F1">
      <w:instrText xml:space="preserve"> DOCPROPERTY "SvarFrasKort" *\charformat </w:instrText>
    </w:r>
    <w:r w:rsidRPr="008B38F1">
      <w:fldChar w:fldCharType="end"/>
    </w:r>
  </w:p>
  <w:p w:rsidR="009E5A71" w:rsidRPr="008B38F1" w:rsidRDefault="009E5A71">
    <w:pPr>
      <w:pStyle w:val="FSHTitel"/>
    </w:pPr>
    <w:r w:rsidRPr="008B38F1">
      <w:fldChar w:fldCharType="begin" w:fldLock="1"/>
    </w:r>
    <w:r w:rsidRPr="008B38F1">
      <w:instrText xml:space="preserve"> DOCPROPERTY</w:instrText>
    </w:r>
    <w:r w:rsidRPr="008B38F1">
      <w:rPr>
        <w:sz w:val="18"/>
      </w:rPr>
      <w:instrText xml:space="preserve"> "RubrikSvar" *\charformat </w:instrText>
    </w:r>
    <w:r w:rsidRPr="008B38F1">
      <w:fldChar w:fldCharType="separate"/>
    </w:r>
    <w:r w:rsidR="00AA4874" w:rsidRPr="008B38F1">
      <w:t>Barnsäker trafik</w:t>
    </w:r>
    <w:r w:rsidRPr="008B38F1">
      <w:fldChar w:fldCharType="end"/>
    </w:r>
  </w:p>
  <w:p w:rsidR="009E5A71" w:rsidRPr="008B38F1" w:rsidRDefault="009E5A71" w:rsidP="009E5A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B9110E"/>
    <w:multiLevelType w:val="hybridMultilevel"/>
    <w:tmpl w:val="F484EEEC"/>
    <w:lvl w:ilvl="0" w:tplc="627A37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0837556">
    <w:abstractNumId w:val="14"/>
  </w:num>
  <w:num w:numId="2" w16cid:durableId="468549424">
    <w:abstractNumId w:val="10"/>
  </w:num>
  <w:num w:numId="3" w16cid:durableId="901671324">
    <w:abstractNumId w:val="11"/>
  </w:num>
  <w:num w:numId="4" w16cid:durableId="1619415132">
    <w:abstractNumId w:val="13"/>
  </w:num>
  <w:num w:numId="5" w16cid:durableId="545793922">
    <w:abstractNumId w:val="8"/>
  </w:num>
  <w:num w:numId="6" w16cid:durableId="1410151769">
    <w:abstractNumId w:val="3"/>
  </w:num>
  <w:num w:numId="7" w16cid:durableId="1169517712">
    <w:abstractNumId w:val="2"/>
  </w:num>
  <w:num w:numId="8" w16cid:durableId="307125166">
    <w:abstractNumId w:val="1"/>
  </w:num>
  <w:num w:numId="9" w16cid:durableId="1676419445">
    <w:abstractNumId w:val="0"/>
  </w:num>
  <w:num w:numId="10" w16cid:durableId="1078599460">
    <w:abstractNumId w:val="9"/>
  </w:num>
  <w:num w:numId="11" w16cid:durableId="1749113382">
    <w:abstractNumId w:val="7"/>
  </w:num>
  <w:num w:numId="12" w16cid:durableId="812257164">
    <w:abstractNumId w:val="6"/>
  </w:num>
  <w:num w:numId="13" w16cid:durableId="314334285">
    <w:abstractNumId w:val="5"/>
  </w:num>
  <w:num w:numId="14" w16cid:durableId="843401531">
    <w:abstractNumId w:val="4"/>
  </w:num>
  <w:num w:numId="15" w16cid:durableId="508373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58509B"/>
    <w:rsid w:val="0004381F"/>
    <w:rsid w:val="00064BC3"/>
    <w:rsid w:val="00066775"/>
    <w:rsid w:val="00072FB9"/>
    <w:rsid w:val="00100531"/>
    <w:rsid w:val="0012059B"/>
    <w:rsid w:val="00190803"/>
    <w:rsid w:val="0020161A"/>
    <w:rsid w:val="00201DFB"/>
    <w:rsid w:val="00204A63"/>
    <w:rsid w:val="00212FF1"/>
    <w:rsid w:val="00230193"/>
    <w:rsid w:val="00230B0A"/>
    <w:rsid w:val="0025068A"/>
    <w:rsid w:val="002818D3"/>
    <w:rsid w:val="002D11A8"/>
    <w:rsid w:val="00445271"/>
    <w:rsid w:val="004721B1"/>
    <w:rsid w:val="004A0504"/>
    <w:rsid w:val="004E38D9"/>
    <w:rsid w:val="004F1D65"/>
    <w:rsid w:val="004F38E2"/>
    <w:rsid w:val="0058509B"/>
    <w:rsid w:val="005B145B"/>
    <w:rsid w:val="006E5845"/>
    <w:rsid w:val="00740D6D"/>
    <w:rsid w:val="00794149"/>
    <w:rsid w:val="007B67A7"/>
    <w:rsid w:val="007C6092"/>
    <w:rsid w:val="008B38F1"/>
    <w:rsid w:val="009E5A71"/>
    <w:rsid w:val="00A053C6"/>
    <w:rsid w:val="00AA4874"/>
    <w:rsid w:val="00B00E7A"/>
    <w:rsid w:val="00B13BF0"/>
    <w:rsid w:val="00C1285C"/>
    <w:rsid w:val="00C27B7D"/>
    <w:rsid w:val="00C70B27"/>
    <w:rsid w:val="00C965BA"/>
    <w:rsid w:val="00CC2D95"/>
    <w:rsid w:val="00CE67BA"/>
    <w:rsid w:val="00CF7A43"/>
    <w:rsid w:val="00D1174F"/>
    <w:rsid w:val="00DB6C4A"/>
    <w:rsid w:val="00DC6C70"/>
    <w:rsid w:val="00DE3293"/>
    <w:rsid w:val="00E22893"/>
    <w:rsid w:val="00E360DE"/>
    <w:rsid w:val="00E75D28"/>
    <w:rsid w:val="00E84F25"/>
    <w:rsid w:val="00E94A7A"/>
    <w:rsid w:val="00EC648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695556-B941-48FE-8E4E-00498014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B6C4A"/>
    <w:rPr>
      <w:rFonts w:ascii="Tahoma" w:hAnsi="Tahoma" w:cs="Tahoma"/>
      <w:sz w:val="16"/>
      <w:szCs w:val="16"/>
    </w:rPr>
  </w:style>
  <w:style w:type="paragraph" w:customStyle="1" w:styleId="Hemstlrubrik">
    <w:name w:val="Hemstl_rubrik"/>
    <w:basedOn w:val="Rubrik1"/>
    <w:next w:val="Normal"/>
    <w:rsid w:val="009E5A7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5A7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765</Words>
  <Characters>4365</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T336</vt:lpstr>
    </vt:vector>
  </TitlesOfParts>
  <Company>Riksdagen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T336</dc:title>
  <dc:subject>T336</dc:subject>
  <dc:creator>Riksdagen</dc:creator>
  <cp:keywords>Riksdagen</cp:keywords>
  <dc:description/>
  <cp:lastModifiedBy>Lars Brink</cp:lastModifiedBy>
  <cp:revision>2</cp:revision>
  <cp:lastPrinted>2006-01-19T06:57:00Z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Barnsäker trafik</vt:lpwstr>
  </property>
  <property fmtid="{D5CDD505-2E9C-101B-9397-08002B2CF9AE}" pid="11" name="SvarFrasKort">
    <vt:lpwstr/>
  </property>
  <property fmtid="{D5CDD505-2E9C-101B-9397-08002B2CF9AE}" pid="12" name="Svar">
    <vt:lpwstr/>
  </property>
  <property fmtid="{D5CDD505-2E9C-101B-9397-08002B2CF9AE}" pid="13" name="SvarNr">
    <vt:lpwstr>2005/06:v359</vt:lpwstr>
  </property>
  <property fmtid="{D5CDD505-2E9C-101B-9397-08002B2CF9AE}" pid="14" name="RubrikSvar">
    <vt:lpwstr>Barnsäker trafik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(v)\Hellberg, Owe (v)\Karlsson, Kjell-Erik (v)\Lundström, Sten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Owe Hellberg (v), Kjell-Erik Karlsson (v), Sten Lundström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20052006000000000118000003590075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20052006000000000118000003590075</vt:lpwstr>
  </property>
  <property fmtid="{D5CDD505-2E9C-101B-9397-08002B2CF9AE}" pid="50" name="nummer">
    <vt:lpwstr>336</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