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0A7" w:rsidRPr="008172FA" w:rsidRDefault="005540A7">
      <w:pPr>
        <w:pStyle w:val="Hemstlrubrik"/>
        <w:shd w:val="clear" w:color="000000" w:fill="auto"/>
      </w:pPr>
      <w:r w:rsidRPr="008172FA">
        <w:t>Förslag till riksdagsbeslut</w:t>
      </w:r>
    </w:p>
    <w:p w:rsidR="009B4E28" w:rsidRPr="008172FA" w:rsidRDefault="009B4E28">
      <w:pPr>
        <w:pStyle w:val="Hemstlatt"/>
        <w:numPr>
          <w:ilvl w:val="0"/>
          <w:numId w:val="1"/>
        </w:numPr>
        <w:shd w:val="clear" w:color="000000" w:fill="auto"/>
      </w:pPr>
      <w:r w:rsidRPr="008172FA">
        <w:t>Riksdagen tillkännager för regeringen som sin mening vad i motionen anförs om att ge socialförsäkringsadministrati</w:t>
      </w:r>
      <w:r w:rsidRPr="008172FA">
        <w:t>o</w:t>
      </w:r>
      <w:r w:rsidRPr="008172FA">
        <w:t>nen i uppdrag att analysera uppbyggnad och handläggning av arbetssk</w:t>
      </w:r>
      <w:r w:rsidRPr="008172FA">
        <w:t>a</w:t>
      </w:r>
      <w:r w:rsidRPr="008172FA">
        <w:t>deförsäkringen ur ett könsperspektiv.</w:t>
      </w:r>
    </w:p>
    <w:p w:rsidR="009B4E28" w:rsidRPr="008172FA" w:rsidRDefault="009B4E28">
      <w:pPr>
        <w:pStyle w:val="Hemstlatt"/>
        <w:numPr>
          <w:ilvl w:val="0"/>
          <w:numId w:val="1"/>
        </w:numPr>
        <w:shd w:val="clear" w:color="000000" w:fill="auto"/>
      </w:pPr>
      <w:r w:rsidRPr="008172FA">
        <w:t>Riksdagen tillkännager för regeringen som sin mening vad i motionen anförs om utbildning av försäkringskassornas personal i genu</w:t>
      </w:r>
      <w:r w:rsidRPr="008172FA">
        <w:t>s</w:t>
      </w:r>
      <w:r w:rsidRPr="008172FA">
        <w:t>kunskap.</w:t>
      </w:r>
    </w:p>
    <w:p w:rsidR="009B4E28" w:rsidRPr="008172FA" w:rsidRDefault="009B4E28">
      <w:pPr>
        <w:pStyle w:val="Hemstlatt"/>
        <w:numPr>
          <w:ilvl w:val="0"/>
          <w:numId w:val="1"/>
        </w:numPr>
        <w:shd w:val="clear" w:color="000000" w:fill="auto"/>
      </w:pPr>
      <w:r w:rsidRPr="008172FA">
        <w:t>Riksdagen tillkännager för regeringen som sin mening vad i motionen anförs om förändringar i högskoleförordningens examensor</w:t>
      </w:r>
      <w:r w:rsidRPr="008172FA">
        <w:t>d</w:t>
      </w:r>
      <w:r w:rsidRPr="008172FA">
        <w:t>ningar</w:t>
      </w:r>
      <w:r w:rsidRPr="008172FA">
        <w:rPr>
          <w:szCs w:val="24"/>
        </w:rPr>
        <w:t>.</w:t>
      </w:r>
      <w:r w:rsidRPr="008172FA">
        <w:rPr>
          <w:vertAlign w:val="superscript"/>
        </w:rPr>
        <w:t>1</w:t>
      </w:r>
    </w:p>
    <w:p w:rsidR="00F81C51" w:rsidRPr="008172FA" w:rsidRDefault="00F81C51">
      <w:pPr>
        <w:shd w:val="clear" w:color="000000" w:fill="auto"/>
      </w:pPr>
    </w:p>
    <w:p w:rsidR="002829C1" w:rsidRPr="008172FA" w:rsidRDefault="002829C1">
      <w:pPr>
        <w:shd w:val="clear" w:color="000000" w:fill="auto"/>
      </w:pPr>
    </w:p>
    <w:p w:rsidR="002829C1" w:rsidRPr="008172FA" w:rsidRDefault="002829C1">
      <w:pPr>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FE77C8" w:rsidRPr="008172FA" w:rsidRDefault="00FE77C8">
      <w:pPr>
        <w:pStyle w:val="Normaltindrag"/>
        <w:shd w:val="clear" w:color="000000" w:fill="auto"/>
      </w:pPr>
    </w:p>
    <w:p w:rsidR="009B4E28" w:rsidRPr="008172FA" w:rsidRDefault="009B4E28">
      <w:pPr>
        <w:shd w:val="clear" w:color="000000" w:fill="auto"/>
      </w:pPr>
      <w:r w:rsidRPr="008172FA">
        <w:rPr>
          <w:vertAlign w:val="superscript"/>
        </w:rPr>
        <w:t>1</w:t>
      </w:r>
      <w:r w:rsidRPr="008172FA">
        <w:t xml:space="preserve"> Yrkande 3 hänvisat till UbU.</w:t>
      </w:r>
    </w:p>
    <w:p w:rsidR="005540A7" w:rsidRPr="008172FA" w:rsidRDefault="005540A7">
      <w:pPr>
        <w:pStyle w:val="Rubrik1"/>
        <w:pageBreakBefore/>
        <w:shd w:val="clear" w:color="000000" w:fill="auto"/>
        <w:spacing w:before="0"/>
      </w:pPr>
      <w:r w:rsidRPr="008172FA">
        <w:lastRenderedPageBreak/>
        <w:t>Bakgrund</w:t>
      </w:r>
    </w:p>
    <w:p w:rsidR="005540A7" w:rsidRPr="008172FA" w:rsidRDefault="005540A7">
      <w:pPr>
        <w:shd w:val="clear" w:color="000000" w:fill="auto"/>
      </w:pPr>
      <w:r w:rsidRPr="008172FA">
        <w:t xml:space="preserve">Under den tid som arbetsskadeförsäkringen funnits har en rad grundläggande problem vad gäller handläggning såväl som tillämpningen av försäkringen kunnat ringas in. Detta hänger </w:t>
      </w:r>
      <w:r w:rsidR="00A25269" w:rsidRPr="008172FA">
        <w:t xml:space="preserve">bl.a. </w:t>
      </w:r>
      <w:r w:rsidRPr="008172FA">
        <w:t xml:space="preserve">samman med de komplexa och svåra bedömningar som ofta måste göras i arbetsskadeärenden. </w:t>
      </w:r>
      <w:r w:rsidR="004951A1" w:rsidRPr="008172FA">
        <w:t>För att värna likvä</w:t>
      </w:r>
      <w:r w:rsidR="004951A1" w:rsidRPr="008172FA">
        <w:t>r</w:t>
      </w:r>
      <w:r w:rsidR="004951A1" w:rsidRPr="008172FA">
        <w:t xml:space="preserve">digheten och rättssäkerheten i försäkringen </w:t>
      </w:r>
      <w:r w:rsidRPr="008172FA">
        <w:t xml:space="preserve">finns ett stort behov </w:t>
      </w:r>
      <w:r w:rsidR="00B67C20" w:rsidRPr="008172FA">
        <w:t>av</w:t>
      </w:r>
      <w:r w:rsidRPr="008172FA">
        <w:t xml:space="preserve"> kunskap</w:t>
      </w:r>
      <w:r w:rsidRPr="008172FA">
        <w:t>s</w:t>
      </w:r>
      <w:r w:rsidRPr="008172FA">
        <w:t xml:space="preserve">utveckling </w:t>
      </w:r>
      <w:r w:rsidR="00A25269" w:rsidRPr="008172FA">
        <w:t xml:space="preserve">om dessa ärendeslag </w:t>
      </w:r>
      <w:r w:rsidR="004951A1" w:rsidRPr="008172FA">
        <w:t>inom sjukförsäkringsadministrationen</w:t>
      </w:r>
      <w:r w:rsidRPr="008172FA">
        <w:t>.</w:t>
      </w:r>
    </w:p>
    <w:p w:rsidR="005540A7" w:rsidRPr="008172FA" w:rsidRDefault="005540A7">
      <w:pPr>
        <w:pStyle w:val="Normaltindrag"/>
        <w:shd w:val="clear" w:color="000000" w:fill="auto"/>
      </w:pPr>
      <w:r w:rsidRPr="008172FA">
        <w:t xml:space="preserve">1993 skedde en skärpning av bevisreglerna i arbetsskadeförsäkringen. Samtidigt slopades också i princip arbetsskadesjukpenningen. Till skillnad från sjukförsäkringen utgjorde nu arbetsskadesjukpenningen 100 </w:t>
      </w:r>
      <w:r w:rsidR="00B67C20" w:rsidRPr="008172FA">
        <w:t>%</w:t>
      </w:r>
      <w:r w:rsidRPr="008172FA">
        <w:t xml:space="preserve"> av den sjukpenninggrundande inkomsten upp till ett visst högsta belopp.</w:t>
      </w:r>
    </w:p>
    <w:p w:rsidR="005540A7" w:rsidRPr="008172FA" w:rsidRDefault="005540A7">
      <w:pPr>
        <w:pStyle w:val="Normaltindrag"/>
        <w:shd w:val="clear" w:color="000000" w:fill="auto"/>
      </w:pPr>
      <w:r w:rsidRPr="008172FA">
        <w:t>Den 1 juli 2002 reformerades arbetsskadeförsäkringen från att göra b</w:t>
      </w:r>
      <w:r w:rsidRPr="008172FA">
        <w:t>e</w:t>
      </w:r>
      <w:r w:rsidRPr="008172FA">
        <w:t xml:space="preserve">dömningar i två steg till endast ett. Detta innebar även en viss uppmjukning av bevisreglerna. Den bedömningsgrund som man härmed utgår ifrån är </w:t>
      </w:r>
      <w:r w:rsidRPr="008172FA">
        <w:rPr>
          <w:spacing w:val="-2"/>
        </w:rPr>
        <w:t>”övervägande skäl” i</w:t>
      </w:r>
      <w:r w:rsidR="00B67C20" w:rsidRPr="008172FA">
        <w:rPr>
          <w:spacing w:val="-2"/>
        </w:rPr>
        <w:t xml:space="preserve"> </w:t>
      </w:r>
      <w:r w:rsidRPr="008172FA">
        <w:rPr>
          <w:spacing w:val="-2"/>
        </w:rPr>
        <w:t>stället för som tidigare ”mycket hög grad av sannolikhet”.</w:t>
      </w:r>
      <w:r w:rsidRPr="008172FA">
        <w:t xml:space="preserve"> Lagstiftarnas avsikt med reformen var att härigenom öka rättvisan i systemet. Vänsterpartiet menar att bevisregler och arbetsskadebegrepp ska utformas så a</w:t>
      </w:r>
      <w:r w:rsidR="0079270E" w:rsidRPr="008172FA">
        <w:t>tt arbetsskadeförsäkringen ska</w:t>
      </w:r>
      <w:r w:rsidRPr="008172FA">
        <w:t xml:space="preserve"> ge ett reellt skydd vid arbetsrelaterade skador och utformas på ett sådant sätt att kvinnor inte diskrimineras när det gäller att få sjukdomstillstånd godkända som arbetsskador.</w:t>
      </w:r>
    </w:p>
    <w:p w:rsidR="005540A7" w:rsidRPr="008172FA" w:rsidRDefault="005540A7">
      <w:pPr>
        <w:pStyle w:val="Rubrik1"/>
        <w:shd w:val="clear" w:color="000000" w:fill="auto"/>
      </w:pPr>
      <w:r w:rsidRPr="008172FA">
        <w:t>Könsdiskriminerande inslag i arbetsskadeförsäkringen</w:t>
      </w:r>
    </w:p>
    <w:p w:rsidR="005540A7" w:rsidRPr="008172FA" w:rsidRDefault="005540A7">
      <w:pPr>
        <w:shd w:val="clear" w:color="000000" w:fill="auto"/>
      </w:pPr>
      <w:r w:rsidRPr="008172FA">
        <w:t xml:space="preserve">Enligt en rapport från Arbetslivsinstitutet </w:t>
      </w:r>
      <w:r w:rsidR="00A25269" w:rsidRPr="008172FA">
        <w:t xml:space="preserve">från </w:t>
      </w:r>
      <w:r w:rsidRPr="008172FA">
        <w:t xml:space="preserve">2004 nekade Försäkringskassan kompensation till två tredjedelar av alla kvinnor som år 2001 ansökte om livskaderänta på grund av yrkesskada eller sjukdom orsakad av arbetet. Detta </w:t>
      </w:r>
      <w:r w:rsidR="00B67C20" w:rsidRPr="008172FA">
        <w:t xml:space="preserve">skedde </w:t>
      </w:r>
      <w:r w:rsidRPr="008172FA">
        <w:t>medan endast hälften av männen nekades kompensation. Av 13 300 kvinnor som ansökte om kompensation för yrkesskada eller sjukdom orsakad av arbetet beviljades ca 4 200 livskaderänta. Av 14 900 män som ansökte om samma sak var det 7 000 som beviljades ersättning. Av denna rapport framgår att könsskillnaderna är mycket stora när det gäller vilken kompensation män respektive kvinnor beviljas efter anmäld skada eller sjukdom som orsakats av arbetet. Dessutom går det av denna studie att finna stora regionala variationer på hur försäkringskassorna beviljar kvinnor respektive män kompensation.</w:t>
      </w:r>
    </w:p>
    <w:p w:rsidR="00A25269" w:rsidRPr="008172FA" w:rsidRDefault="005540A7">
      <w:pPr>
        <w:pStyle w:val="Normaltindrag"/>
        <w:shd w:val="clear" w:color="000000" w:fill="auto"/>
      </w:pPr>
      <w:r w:rsidRPr="008172FA">
        <w:t xml:space="preserve">Dessa mycket omfattande könsskillnader går inte att bortförklara. </w:t>
      </w:r>
      <w:r w:rsidR="00A25269" w:rsidRPr="008172FA">
        <w:t xml:space="preserve">Det är ett </w:t>
      </w:r>
      <w:r w:rsidRPr="008172FA">
        <w:t xml:space="preserve">strukturellt </w:t>
      </w:r>
      <w:r w:rsidR="00A25269" w:rsidRPr="008172FA">
        <w:t xml:space="preserve">och mycket allvarligt </w:t>
      </w:r>
      <w:r w:rsidRPr="008172FA">
        <w:t xml:space="preserve">problem </w:t>
      </w:r>
      <w:r w:rsidR="00A25269" w:rsidRPr="008172FA">
        <w:t xml:space="preserve">att bedömningarna vilar på ett </w:t>
      </w:r>
      <w:r w:rsidRPr="008172FA">
        <w:t xml:space="preserve">antagande om att kvinnors arbetsskador skulle vara av mindre allvarlig art än mäns. Kvinnor är </w:t>
      </w:r>
      <w:r w:rsidR="00A25269" w:rsidRPr="008172FA">
        <w:t xml:space="preserve">t.ex. </w:t>
      </w:r>
      <w:r w:rsidRPr="008172FA">
        <w:t>starkt överrepresenterade när det handlar om försli</w:t>
      </w:r>
      <w:r w:rsidRPr="008172FA">
        <w:t>t</w:t>
      </w:r>
      <w:r w:rsidRPr="008172FA">
        <w:t xml:space="preserve">nings- och belastningsskador </w:t>
      </w:r>
      <w:r w:rsidR="00A25269" w:rsidRPr="008172FA">
        <w:t xml:space="preserve">vilka </w:t>
      </w:r>
      <w:r w:rsidRPr="008172FA">
        <w:t>är starkt relaterade till ansträngande och enformiga arbetsställningar. Kvinnor med bl.a. dessa typer av symtom har haft svårt att få sina sjukdomstillstånd godkända som arbetsskador.</w:t>
      </w:r>
    </w:p>
    <w:p w:rsidR="005540A7" w:rsidRPr="008172FA" w:rsidRDefault="005540A7">
      <w:pPr>
        <w:pStyle w:val="Normaltindrag"/>
        <w:shd w:val="clear" w:color="000000" w:fill="auto"/>
      </w:pPr>
      <w:r w:rsidRPr="008172FA">
        <w:t>De förändringar av försäkringen s</w:t>
      </w:r>
      <w:r w:rsidR="00A25269" w:rsidRPr="008172FA">
        <w:t xml:space="preserve">om gjordes 2002 hade som ett av flera huvudsyften </w:t>
      </w:r>
      <w:r w:rsidRPr="008172FA">
        <w:t xml:space="preserve">att rätta till dessa könsskillnader. </w:t>
      </w:r>
      <w:r w:rsidR="00A25269" w:rsidRPr="008172FA">
        <w:t xml:space="preserve">Den proposition </w:t>
      </w:r>
      <w:r w:rsidRPr="008172FA">
        <w:t>som låg ba</w:t>
      </w:r>
      <w:r w:rsidRPr="008172FA">
        <w:t>k</w:t>
      </w:r>
      <w:r w:rsidRPr="008172FA">
        <w:t xml:space="preserve">om regelförändringarna slår </w:t>
      </w:r>
      <w:r w:rsidR="00A25269" w:rsidRPr="008172FA">
        <w:t xml:space="preserve">också </w:t>
      </w:r>
      <w:r w:rsidRPr="008172FA">
        <w:t>fast att arbetsskadeförsäkringen ska utfo</w:t>
      </w:r>
      <w:r w:rsidRPr="008172FA">
        <w:t>r</w:t>
      </w:r>
      <w:r w:rsidRPr="008172FA">
        <w:t>mas på ett sådant sätt att kvinnor inte diskrimineras när det gäller att få sina sjukdomstillstånd godkända som arbetsskador. Här anges att</w:t>
      </w:r>
      <w:r w:rsidR="00B67C20" w:rsidRPr="008172FA">
        <w:t xml:space="preserve"> ”</w:t>
      </w:r>
      <w:r w:rsidRPr="008172FA">
        <w:t>sänkt beviskrav för skadlighetsbedömningen torde i förening med den princip som enligt fast praxis gäller, nämligen att den försäkrade skall bedömas utifrån sina fysiska och psykiska förutsättningar, e</w:t>
      </w:r>
      <w:r w:rsidRPr="008172FA">
        <w:rPr>
          <w:spacing w:val="-2"/>
        </w:rPr>
        <w:t>nligt regeringens bedömning leda till att kvinnor i högre utsträckning än i dag kan få sina s</w:t>
      </w:r>
      <w:r w:rsidR="00A25269" w:rsidRPr="008172FA">
        <w:rPr>
          <w:spacing w:val="-2"/>
        </w:rPr>
        <w:t>kador godkända som arbets</w:t>
      </w:r>
      <w:r w:rsidR="00B67C20" w:rsidRPr="008172FA">
        <w:rPr>
          <w:spacing w:val="-2"/>
        </w:rPr>
        <w:softHyphen/>
      </w:r>
      <w:r w:rsidR="00A25269" w:rsidRPr="008172FA">
        <w:t>skador</w:t>
      </w:r>
      <w:r w:rsidR="00B55521" w:rsidRPr="008172FA">
        <w:t>”</w:t>
      </w:r>
      <w:r w:rsidRPr="008172FA">
        <w:t xml:space="preserve"> (</w:t>
      </w:r>
      <w:r w:rsidR="00B67C20" w:rsidRPr="008172FA">
        <w:t>prop</w:t>
      </w:r>
      <w:r w:rsidRPr="008172FA">
        <w:t>. 2001/02:81).</w:t>
      </w:r>
    </w:p>
    <w:p w:rsidR="00B43A35" w:rsidRPr="008172FA" w:rsidRDefault="005540A7">
      <w:pPr>
        <w:pStyle w:val="Normaltindrag"/>
        <w:shd w:val="clear" w:color="000000" w:fill="auto"/>
      </w:pPr>
      <w:r w:rsidRPr="008172FA">
        <w:rPr>
          <w:szCs w:val="24"/>
        </w:rPr>
        <w:t xml:space="preserve">Önskat resultat </w:t>
      </w:r>
      <w:r w:rsidR="00F54FD4" w:rsidRPr="008172FA">
        <w:rPr>
          <w:szCs w:val="24"/>
        </w:rPr>
        <w:t xml:space="preserve">har inte </w:t>
      </w:r>
      <w:r w:rsidRPr="008172FA">
        <w:rPr>
          <w:szCs w:val="24"/>
        </w:rPr>
        <w:t xml:space="preserve">uppnåtts. </w:t>
      </w:r>
      <w:r w:rsidR="00B43A35" w:rsidRPr="008172FA">
        <w:rPr>
          <w:color w:val="000000"/>
          <w:szCs w:val="24"/>
        </w:rPr>
        <w:t>Försäkringskassan konstaterar i rapporten Alltjämt ojämnt</w:t>
      </w:r>
      <w:r w:rsidR="00C47D5C" w:rsidRPr="008172FA">
        <w:rPr>
          <w:color w:val="000000"/>
          <w:szCs w:val="24"/>
        </w:rPr>
        <w:t xml:space="preserve"> – Hur kvinnor och män nyttjar socialförsäkringen </w:t>
      </w:r>
      <w:r w:rsidR="00B43A35" w:rsidRPr="008172FA">
        <w:rPr>
          <w:color w:val="000000"/>
          <w:szCs w:val="24"/>
        </w:rPr>
        <w:t xml:space="preserve">från 2005 att </w:t>
      </w:r>
      <w:r w:rsidR="00A47EE5" w:rsidRPr="008172FA">
        <w:rPr>
          <w:color w:val="000000"/>
          <w:szCs w:val="24"/>
        </w:rPr>
        <w:t xml:space="preserve">handläggares attityder till och kunskaper om </w:t>
      </w:r>
      <w:r w:rsidR="00B43A35" w:rsidRPr="008172FA">
        <w:rPr>
          <w:color w:val="000000"/>
          <w:szCs w:val="24"/>
        </w:rPr>
        <w:t>kvinnors och mäns livsvillkor spelar en central roll i beredningen och bedömningen av ärenden. För att bemöta de brister som finns i handläggningen fick Försäkringskassan i up</w:t>
      </w:r>
      <w:r w:rsidR="00B43A35" w:rsidRPr="008172FA">
        <w:rPr>
          <w:color w:val="000000"/>
          <w:szCs w:val="24"/>
        </w:rPr>
        <w:t>p</w:t>
      </w:r>
      <w:r w:rsidR="00B43A35" w:rsidRPr="008172FA">
        <w:rPr>
          <w:color w:val="000000"/>
          <w:szCs w:val="24"/>
        </w:rPr>
        <w:t>drag att utarbeta en plan för arbetet med att integrera könsperspektivet i ti</w:t>
      </w:r>
      <w:r w:rsidR="00B43A35" w:rsidRPr="008172FA">
        <w:rPr>
          <w:color w:val="000000"/>
          <w:szCs w:val="24"/>
        </w:rPr>
        <w:t>l</w:t>
      </w:r>
      <w:r w:rsidR="00B43A35" w:rsidRPr="008172FA">
        <w:rPr>
          <w:color w:val="000000"/>
          <w:szCs w:val="24"/>
        </w:rPr>
        <w:t>lämpningen av socialförsäkringen. Denna plan definierade sedan fyra å</w:t>
      </w:r>
      <w:r w:rsidR="00B43A35" w:rsidRPr="008172FA">
        <w:rPr>
          <w:color w:val="000000"/>
          <w:szCs w:val="24"/>
        </w:rPr>
        <w:t>t</w:t>
      </w:r>
      <w:r w:rsidR="00B43A35" w:rsidRPr="008172FA">
        <w:rPr>
          <w:color w:val="000000"/>
          <w:szCs w:val="24"/>
        </w:rPr>
        <w:t>gärdsområden: lika tillämpning, utbildning och kompetensutveckling, sty</w:t>
      </w:r>
      <w:r w:rsidR="00B43A35" w:rsidRPr="008172FA">
        <w:rPr>
          <w:color w:val="000000"/>
          <w:szCs w:val="24"/>
        </w:rPr>
        <w:t>r</w:t>
      </w:r>
      <w:r w:rsidR="00B43A35" w:rsidRPr="008172FA">
        <w:rPr>
          <w:color w:val="000000"/>
          <w:szCs w:val="24"/>
        </w:rPr>
        <w:t>ning samt attityder och värderingar.</w:t>
      </w:r>
      <w:r w:rsidR="0057218A" w:rsidRPr="008172FA">
        <w:rPr>
          <w:color w:val="000000"/>
          <w:szCs w:val="24"/>
        </w:rPr>
        <w:t xml:space="preserve"> </w:t>
      </w:r>
      <w:r w:rsidR="00B43A35" w:rsidRPr="008172FA">
        <w:rPr>
          <w:color w:val="000000"/>
          <w:szCs w:val="24"/>
        </w:rPr>
        <w:t>Vänsterpartiet välkomnar att dessa åtgä</w:t>
      </w:r>
      <w:r w:rsidR="00B43A35" w:rsidRPr="008172FA">
        <w:rPr>
          <w:color w:val="000000"/>
          <w:szCs w:val="24"/>
        </w:rPr>
        <w:t>r</w:t>
      </w:r>
      <w:r w:rsidR="00B43A35" w:rsidRPr="008172FA">
        <w:rPr>
          <w:color w:val="000000"/>
          <w:szCs w:val="24"/>
        </w:rPr>
        <w:t xml:space="preserve">der vidtagits av Försäkringskassan och menar att det systematiska arbete som man härigenom åtagit sig </w:t>
      </w:r>
      <w:r w:rsidR="002B2040" w:rsidRPr="008172FA">
        <w:rPr>
          <w:color w:val="000000"/>
          <w:szCs w:val="24"/>
        </w:rPr>
        <w:t>uttryckligen</w:t>
      </w:r>
      <w:r w:rsidR="00B43A35" w:rsidRPr="008172FA">
        <w:rPr>
          <w:color w:val="000000"/>
          <w:szCs w:val="24"/>
        </w:rPr>
        <w:t xml:space="preserve"> bör inriktas på att söka och avskaffa alla könsdiskriminerande inslag i Försäkringskassans bedömningar. </w:t>
      </w:r>
      <w:r w:rsidRPr="008172FA">
        <w:rPr>
          <w:szCs w:val="24"/>
        </w:rPr>
        <w:t>Det är därför mycket viktigt att regeringen i</w:t>
      </w:r>
      <w:r w:rsidR="002B2040" w:rsidRPr="008172FA">
        <w:rPr>
          <w:szCs w:val="24"/>
        </w:rPr>
        <w:t xml:space="preserve"> kommande uppdrag tydliggör </w:t>
      </w:r>
      <w:r w:rsidRPr="008172FA">
        <w:rPr>
          <w:szCs w:val="24"/>
        </w:rPr>
        <w:t>socialfö</w:t>
      </w:r>
      <w:r w:rsidRPr="008172FA">
        <w:rPr>
          <w:szCs w:val="24"/>
        </w:rPr>
        <w:t>r</w:t>
      </w:r>
      <w:r w:rsidRPr="008172FA">
        <w:rPr>
          <w:szCs w:val="24"/>
        </w:rPr>
        <w:t>säkringsadministrationens ansvar för att analysera könsdiskriminerande inslag både vad gäller arbetsskadeförsäkringens uppbyggnad och i handläggningen av ärendeslaget. Detta bör riksdagen som sin mening ge regeringen till känna.</w:t>
      </w:r>
    </w:p>
    <w:p w:rsidR="005540A7" w:rsidRPr="008172FA" w:rsidRDefault="005540A7">
      <w:pPr>
        <w:pStyle w:val="Normaltindrag"/>
        <w:shd w:val="clear" w:color="000000" w:fill="auto"/>
      </w:pPr>
      <w:r w:rsidRPr="008172FA">
        <w:t xml:space="preserve">Vidare är det nödvändigt med ökad kunskap om könsskillnader generellt bland Försäkringskassans personal. </w:t>
      </w:r>
      <w:r w:rsidR="002C4349" w:rsidRPr="008172FA">
        <w:t xml:space="preserve">Det är i detta sammanhang viktigt att betona att ett </w:t>
      </w:r>
      <w:r w:rsidRPr="008172FA">
        <w:t xml:space="preserve">stärkt genusperspektiv som integreras i ärendehanteringen både teoretiskt och metodologiskt syftar emellertid till att komma till rätta med könsrelaterade problem av en mer strukturell art än enbart bemötandefrågor. </w:t>
      </w:r>
      <w:r w:rsidR="002C4349" w:rsidRPr="008172FA">
        <w:t>Det är avgörande för att värna likvärdigheten och rättssäkerheten i bedö</w:t>
      </w:r>
      <w:r w:rsidR="002C4349" w:rsidRPr="008172FA">
        <w:t>m</w:t>
      </w:r>
      <w:r w:rsidR="002C4349" w:rsidRPr="008172FA">
        <w:t xml:space="preserve">ningarna att Försäkringskassans personal har en tillräckligt fördjupad kunskap om de arbetsskaderisker som kan prägla kvinnodominerade yrken. </w:t>
      </w:r>
      <w:r w:rsidRPr="008172FA">
        <w:t>Försä</w:t>
      </w:r>
      <w:r w:rsidRPr="008172FA">
        <w:t>k</w:t>
      </w:r>
      <w:r w:rsidRPr="008172FA">
        <w:t xml:space="preserve">ringskassornas personal i allmänhet och handläggare i arbetsskadeärenden i synnerhet bör därför </w:t>
      </w:r>
      <w:r w:rsidR="002C4349" w:rsidRPr="008172FA">
        <w:t xml:space="preserve">erbjudas </w:t>
      </w:r>
      <w:r w:rsidRPr="008172FA">
        <w:t>utbildning i genuskunskap. Detta bör riksdagen som sin mening ge regeringen till känna.</w:t>
      </w:r>
    </w:p>
    <w:p w:rsidR="00EF73B3" w:rsidRPr="008172FA" w:rsidRDefault="005540A7">
      <w:pPr>
        <w:pStyle w:val="Normaltindrag"/>
        <w:shd w:val="clear" w:color="000000" w:fill="auto"/>
        <w:rPr>
          <w:color w:val="000000"/>
          <w:szCs w:val="24"/>
        </w:rPr>
      </w:pPr>
      <w:r w:rsidRPr="008172FA">
        <w:rPr>
          <w:color w:val="000000"/>
          <w:szCs w:val="24"/>
        </w:rPr>
        <w:t xml:space="preserve">I dag utbildas läkare i ämnet försäkringsmedicin </w:t>
      </w:r>
      <w:r w:rsidR="00B67C20" w:rsidRPr="008172FA">
        <w:rPr>
          <w:color w:val="000000"/>
          <w:szCs w:val="24"/>
        </w:rPr>
        <w:t>–</w:t>
      </w:r>
      <w:r w:rsidRPr="008172FA">
        <w:rPr>
          <w:color w:val="000000"/>
          <w:szCs w:val="24"/>
        </w:rPr>
        <w:t xml:space="preserve"> en utbildning som dock helt saknar genus</w:t>
      </w:r>
      <w:r w:rsidR="00DB35B0" w:rsidRPr="008172FA">
        <w:rPr>
          <w:color w:val="000000"/>
          <w:szCs w:val="24"/>
        </w:rPr>
        <w:t>perspektiv</w:t>
      </w:r>
      <w:r w:rsidRPr="008172FA">
        <w:rPr>
          <w:color w:val="000000"/>
          <w:szCs w:val="24"/>
        </w:rPr>
        <w:t>. Detta har påverkan på de intyg som läkare skr</w:t>
      </w:r>
      <w:r w:rsidRPr="008172FA">
        <w:rPr>
          <w:color w:val="000000"/>
          <w:szCs w:val="24"/>
        </w:rPr>
        <w:t>i</w:t>
      </w:r>
      <w:r w:rsidRPr="008172FA">
        <w:rPr>
          <w:color w:val="000000"/>
          <w:szCs w:val="24"/>
        </w:rPr>
        <w:t>ver, bl.a. i fråga om arbetsskador. Vidare är det högst anmärkningsvärt att doktorernas ST-utbildning i dag i stort sett helt saknar genusperspektiv. För att bedömningen av kvinnors arbetsskador ska få rättvis bedömning och ad</w:t>
      </w:r>
      <w:r w:rsidRPr="008172FA">
        <w:rPr>
          <w:color w:val="000000"/>
          <w:szCs w:val="24"/>
        </w:rPr>
        <w:t>e</w:t>
      </w:r>
      <w:r w:rsidRPr="008172FA">
        <w:rPr>
          <w:color w:val="000000"/>
          <w:szCs w:val="24"/>
        </w:rPr>
        <w:t>kvat behandling är det viktigt att även läkare ges motsvarande utbildning i genuskuns</w:t>
      </w:r>
      <w:r w:rsidRPr="008172FA">
        <w:rPr>
          <w:color w:val="000000"/>
          <w:spacing w:val="-2"/>
          <w:szCs w:val="24"/>
        </w:rPr>
        <w:t xml:space="preserve">kap som ovan. Därför bör nödvändiga förändringar göras i </w:t>
      </w:r>
      <w:r w:rsidRPr="008172FA">
        <w:rPr>
          <w:spacing w:val="-2"/>
        </w:rPr>
        <w:t>högsko</w:t>
      </w:r>
      <w:r w:rsidRPr="008172FA">
        <w:t>l</w:t>
      </w:r>
      <w:r w:rsidRPr="008172FA">
        <w:t>e</w:t>
      </w:r>
      <w:r w:rsidRPr="008172FA">
        <w:t xml:space="preserve">förordningens examensordningar. </w:t>
      </w:r>
      <w:r w:rsidRPr="008172FA">
        <w:rPr>
          <w:color w:val="000000"/>
          <w:szCs w:val="24"/>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72FA">
        <w:trPr>
          <w:cantSplit/>
        </w:trPr>
        <w:tc>
          <w:tcPr>
            <w:tcW w:w="3046" w:type="dxa"/>
          </w:tcPr>
          <w:p w:rsidR="009B4E28" w:rsidRPr="008172FA" w:rsidRDefault="009B4E28">
            <w:pPr>
              <w:pStyle w:val="UnderskriftDatum"/>
              <w:shd w:val="clear" w:color="000000" w:fill="auto"/>
              <w:spacing w:before="240"/>
            </w:pPr>
            <w:r w:rsidRPr="008172FA">
              <w:t>Stockholm den 29 oktober 2006</w:t>
            </w:r>
          </w:p>
        </w:tc>
        <w:tc>
          <w:tcPr>
            <w:tcW w:w="3047" w:type="dxa"/>
          </w:tcPr>
          <w:p w:rsidR="009B4E28" w:rsidRPr="008172FA" w:rsidRDefault="009B4E28">
            <w:pPr>
              <w:pStyle w:val="Underskrifter"/>
              <w:shd w:val="clear" w:color="000000" w:fill="auto"/>
              <w:spacing w:before="240"/>
            </w:pPr>
          </w:p>
        </w:tc>
      </w:tr>
      <w:tr w:rsidR="00000000" w:rsidRPr="008172FA">
        <w:trPr>
          <w:cantSplit/>
        </w:trPr>
        <w:tc>
          <w:tcPr>
            <w:tcW w:w="3046" w:type="dxa"/>
          </w:tcPr>
          <w:p w:rsidR="009B4E28" w:rsidRPr="008172FA" w:rsidRDefault="009B4E28">
            <w:pPr>
              <w:pStyle w:val="Underskrifter"/>
              <w:shd w:val="clear" w:color="000000" w:fill="auto"/>
            </w:pPr>
            <w:r w:rsidRPr="008172FA">
              <w:t>LiseLotte Olsson (v)</w:t>
            </w:r>
          </w:p>
        </w:tc>
        <w:tc>
          <w:tcPr>
            <w:tcW w:w="3046" w:type="dxa"/>
          </w:tcPr>
          <w:p w:rsidR="009B4E28" w:rsidRPr="008172FA" w:rsidRDefault="009B4E28">
            <w:pPr>
              <w:pStyle w:val="Underskrifter"/>
              <w:shd w:val="clear" w:color="000000" w:fill="auto"/>
            </w:pPr>
          </w:p>
        </w:tc>
      </w:tr>
      <w:tr w:rsidR="00000000" w:rsidRPr="008172FA">
        <w:trPr>
          <w:cantSplit/>
        </w:trPr>
        <w:tc>
          <w:tcPr>
            <w:tcW w:w="3046" w:type="dxa"/>
          </w:tcPr>
          <w:p w:rsidR="009B4E28" w:rsidRPr="008172FA" w:rsidRDefault="009B4E28">
            <w:pPr>
              <w:pStyle w:val="Underskrifter"/>
              <w:shd w:val="clear" w:color="000000" w:fill="auto"/>
            </w:pPr>
            <w:r w:rsidRPr="008172FA">
              <w:t>Torbjörn Björlund (v)</w:t>
            </w:r>
          </w:p>
        </w:tc>
        <w:tc>
          <w:tcPr>
            <w:tcW w:w="3046" w:type="dxa"/>
          </w:tcPr>
          <w:p w:rsidR="009B4E28" w:rsidRPr="008172FA" w:rsidRDefault="009B4E28">
            <w:pPr>
              <w:pStyle w:val="Underskrifter"/>
              <w:shd w:val="clear" w:color="000000" w:fill="auto"/>
            </w:pPr>
            <w:r w:rsidRPr="008172FA">
              <w:t>Josefin Brink (v)</w:t>
            </w:r>
          </w:p>
        </w:tc>
      </w:tr>
      <w:tr w:rsidR="00000000" w:rsidRPr="008172FA">
        <w:trPr>
          <w:cantSplit/>
        </w:trPr>
        <w:tc>
          <w:tcPr>
            <w:tcW w:w="3046" w:type="dxa"/>
          </w:tcPr>
          <w:p w:rsidR="009B4E28" w:rsidRPr="008172FA" w:rsidRDefault="009B4E28">
            <w:pPr>
              <w:pStyle w:val="Underskrifter"/>
              <w:shd w:val="clear" w:color="000000" w:fill="auto"/>
            </w:pPr>
            <w:r w:rsidRPr="008172FA">
              <w:t>Kalle Larsson (v)</w:t>
            </w:r>
          </w:p>
        </w:tc>
        <w:tc>
          <w:tcPr>
            <w:tcW w:w="3046" w:type="dxa"/>
          </w:tcPr>
          <w:p w:rsidR="009B4E28" w:rsidRPr="008172FA" w:rsidRDefault="009B4E28">
            <w:pPr>
              <w:pStyle w:val="Underskrifter"/>
              <w:shd w:val="clear" w:color="000000" w:fill="auto"/>
            </w:pPr>
            <w:r w:rsidRPr="008172FA">
              <w:t>Kent Persson (v)</w:t>
            </w:r>
          </w:p>
        </w:tc>
      </w:tr>
      <w:tr w:rsidR="00000000" w:rsidRPr="008172FA">
        <w:trPr>
          <w:cantSplit/>
        </w:trPr>
        <w:tc>
          <w:tcPr>
            <w:tcW w:w="3046" w:type="dxa"/>
          </w:tcPr>
          <w:p w:rsidR="009B4E28" w:rsidRPr="008172FA" w:rsidRDefault="009B4E28">
            <w:pPr>
              <w:pStyle w:val="Underskrifter"/>
              <w:shd w:val="clear" w:color="000000" w:fill="auto"/>
            </w:pPr>
            <w:r w:rsidRPr="008172FA">
              <w:t>Gunilla Wahlén (v)</w:t>
            </w:r>
          </w:p>
        </w:tc>
        <w:tc>
          <w:tcPr>
            <w:tcW w:w="3046" w:type="dxa"/>
          </w:tcPr>
          <w:p w:rsidR="009B4E28" w:rsidRPr="008172FA" w:rsidRDefault="009B4E28">
            <w:pPr>
              <w:pStyle w:val="Underskrifter"/>
              <w:shd w:val="clear" w:color="000000" w:fill="auto"/>
            </w:pPr>
            <w:r w:rsidRPr="008172FA">
              <w:t>Alice Åström (v)</w:t>
            </w:r>
          </w:p>
        </w:tc>
      </w:tr>
    </w:tbl>
    <w:p w:rsidR="005540A7" w:rsidRPr="008172FA" w:rsidRDefault="005540A7">
      <w:pPr>
        <w:pStyle w:val="Normaltindrag"/>
        <w:shd w:val="clear" w:color="000000" w:fill="auto"/>
      </w:pPr>
    </w:p>
    <w:sectPr w:rsidR="005540A7" w:rsidRPr="008172FA" w:rsidSect="00B67C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4E28" w:rsidRPr="008172FA" w:rsidRDefault="009B4E28">
      <w:r w:rsidRPr="008172FA">
        <w:separator/>
      </w:r>
    </w:p>
  </w:endnote>
  <w:endnote w:type="continuationSeparator" w:id="0">
    <w:p w:rsidR="009B4E28" w:rsidRPr="008172FA" w:rsidRDefault="009B4E28">
      <w:r w:rsidRPr="00817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A0" w:rsidRPr="008172FA" w:rsidRDefault="008172FA" w:rsidP="00B67C20">
    <w:pPr>
      <w:pStyle w:val="Sidfot"/>
    </w:pPr>
    <w:r w:rsidRPr="008172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0410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20" w:rsidRDefault="009B4E28">
                          <w:pPr>
                            <w:pStyle w:val="NormalS5sidnrV"/>
                          </w:pPr>
                          <w:r>
                            <w:fldChar w:fldCharType="begin"/>
                          </w:r>
                          <w:r w:rsidR="00B67C2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C20" w:rsidRDefault="009B4E28">
                    <w:pPr>
                      <w:pStyle w:val="NormalS5sidnrV"/>
                    </w:pPr>
                    <w:r>
                      <w:fldChar w:fldCharType="begin"/>
                    </w:r>
                    <w:r w:rsidR="00B67C2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A0" w:rsidRPr="008172FA" w:rsidRDefault="008172FA" w:rsidP="00B67C20">
    <w:pPr>
      <w:pStyle w:val="Sidfot"/>
    </w:pPr>
    <w:r w:rsidRPr="008172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389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20" w:rsidRDefault="009B4E28">
                          <w:pPr>
                            <w:pStyle w:val="NormalS5sidnrH"/>
                            <w:ind w:right="0"/>
                          </w:pPr>
                          <w:r>
                            <w:fldChar w:fldCharType="begin"/>
                          </w:r>
                          <w:r w:rsidR="00B67C20">
                            <w:instrText xml:space="preserve"> PAGE *\charformat</w:instrText>
                          </w:r>
                          <w:r>
                            <w:fldChar w:fldCharType="separate"/>
                          </w:r>
                          <w:r w:rsidR="00E6059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C20" w:rsidRDefault="009B4E28">
                    <w:pPr>
                      <w:pStyle w:val="NormalS5sidnrH"/>
                      <w:ind w:right="0"/>
                    </w:pPr>
                    <w:r>
                      <w:fldChar w:fldCharType="begin"/>
                    </w:r>
                    <w:r w:rsidR="00B67C20">
                      <w:instrText xml:space="preserve"> PAGE *\charformat</w:instrText>
                    </w:r>
                    <w:r>
                      <w:fldChar w:fldCharType="separate"/>
                    </w:r>
                    <w:r w:rsidR="00E6059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A0" w:rsidRPr="008172FA" w:rsidRDefault="008172FA" w:rsidP="00B67C20">
    <w:pPr>
      <w:pStyle w:val="Sidfot"/>
    </w:pPr>
    <w:r w:rsidRPr="008172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713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20" w:rsidRDefault="009B4E28">
                          <w:pPr>
                            <w:pStyle w:val="NormalS5sidnrH"/>
                            <w:ind w:right="0"/>
                          </w:pPr>
                          <w:r>
                            <w:fldChar w:fldCharType="begin"/>
                          </w:r>
                          <w:r w:rsidR="00B67C2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C20" w:rsidRDefault="009B4E28">
                    <w:pPr>
                      <w:pStyle w:val="NormalS5sidnrH"/>
                      <w:ind w:right="0"/>
                    </w:pPr>
                    <w:r>
                      <w:fldChar w:fldCharType="begin"/>
                    </w:r>
                    <w:r w:rsidR="00B67C2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4E28" w:rsidRPr="008172FA" w:rsidRDefault="009B4E28">
      <w:r w:rsidRPr="008172FA">
        <w:separator/>
      </w:r>
    </w:p>
  </w:footnote>
  <w:footnote w:type="continuationSeparator" w:id="0">
    <w:p w:rsidR="009B4E28" w:rsidRPr="008172FA" w:rsidRDefault="009B4E28">
      <w:r w:rsidRPr="008172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A0" w:rsidRPr="008172FA" w:rsidRDefault="008172FA" w:rsidP="00B67C20">
    <w:pPr>
      <w:pStyle w:val="Sidhuvud"/>
    </w:pPr>
    <w:r w:rsidRPr="008172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4072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20" w:rsidRDefault="009B4E28">
                          <w:pPr>
                            <w:pStyle w:val="KantRubrikS5V"/>
                          </w:pPr>
                          <w:r>
                            <w:fldChar w:fldCharType="begin"/>
                          </w:r>
                          <w:r w:rsidR="00B67C20">
                            <w:instrText xml:space="preserve"> DOCPROPERTY "YearUser" *\charformat </w:instrText>
                          </w:r>
                          <w:r>
                            <w:fldChar w:fldCharType="separate"/>
                          </w:r>
                          <w:r w:rsidR="0079270E">
                            <w:t>2006/07</w:t>
                          </w:r>
                          <w:r>
                            <w:fldChar w:fldCharType="end"/>
                          </w:r>
                          <w:r w:rsidR="00B67C20">
                            <w:t>:</w:t>
                          </w:r>
                          <w:r>
                            <w:fldChar w:fldCharType="begin"/>
                          </w:r>
                          <w:r w:rsidR="00B67C20">
                            <w:instrText xml:space="preserve"> DOCPROPERTY "Motionsnummer" *\charformat </w:instrText>
                          </w:r>
                          <w:r>
                            <w:fldChar w:fldCharType="separate"/>
                          </w:r>
                          <w:r w:rsidR="0079270E">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C20" w:rsidRDefault="009B4E28">
                    <w:pPr>
                      <w:pStyle w:val="KantRubrikS5V"/>
                    </w:pPr>
                    <w:r>
                      <w:fldChar w:fldCharType="begin"/>
                    </w:r>
                    <w:r w:rsidR="00B67C20">
                      <w:instrText xml:space="preserve"> DOCPROPERTY "YearUser" *\charformat </w:instrText>
                    </w:r>
                    <w:r>
                      <w:fldChar w:fldCharType="separate"/>
                    </w:r>
                    <w:r w:rsidR="0079270E">
                      <w:t>2006/07</w:t>
                    </w:r>
                    <w:r>
                      <w:fldChar w:fldCharType="end"/>
                    </w:r>
                    <w:r w:rsidR="00B67C20">
                      <w:t>:</w:t>
                    </w:r>
                    <w:r>
                      <w:fldChar w:fldCharType="begin"/>
                    </w:r>
                    <w:r w:rsidR="00B67C20">
                      <w:instrText xml:space="preserve"> DOCPROPERTY "Motionsnummer" *\charformat </w:instrText>
                    </w:r>
                    <w:r>
                      <w:fldChar w:fldCharType="separate"/>
                    </w:r>
                    <w:r w:rsidR="0079270E">
                      <w:t>Sf221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9A0" w:rsidRPr="008172FA" w:rsidRDefault="008172FA" w:rsidP="00B67C20">
    <w:pPr>
      <w:pStyle w:val="Sidhuvud"/>
    </w:pPr>
    <w:r w:rsidRPr="008172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0667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C20" w:rsidRDefault="009B4E28">
                          <w:pPr>
                            <w:pStyle w:val="KantRubrikS5H"/>
                            <w:ind w:right="0"/>
                          </w:pPr>
                          <w:r>
                            <w:fldChar w:fldCharType="begin"/>
                          </w:r>
                          <w:r w:rsidR="00B67C20">
                            <w:instrText xml:space="preserve"> DOCPROPERTY "YearUser" *\charformat </w:instrText>
                          </w:r>
                          <w:r>
                            <w:fldChar w:fldCharType="separate"/>
                          </w:r>
                          <w:r w:rsidR="0079270E">
                            <w:t>2006/07</w:t>
                          </w:r>
                          <w:r>
                            <w:fldChar w:fldCharType="end"/>
                          </w:r>
                          <w:r w:rsidR="00B67C20">
                            <w:t>:</w:t>
                          </w:r>
                          <w:r>
                            <w:fldChar w:fldCharType="begin"/>
                          </w:r>
                          <w:r w:rsidR="00B67C20">
                            <w:instrText xml:space="preserve"> DOCPROPERTY "Motionsnummer" *\charformat </w:instrText>
                          </w:r>
                          <w:r>
                            <w:fldChar w:fldCharType="separate"/>
                          </w:r>
                          <w:r w:rsidR="0079270E">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C20" w:rsidRDefault="009B4E28">
                    <w:pPr>
                      <w:pStyle w:val="KantRubrikS5H"/>
                      <w:ind w:right="0"/>
                    </w:pPr>
                    <w:r>
                      <w:fldChar w:fldCharType="begin"/>
                    </w:r>
                    <w:r w:rsidR="00B67C20">
                      <w:instrText xml:space="preserve"> DOCPROPERTY "YearUser" *\charformat </w:instrText>
                    </w:r>
                    <w:r>
                      <w:fldChar w:fldCharType="separate"/>
                    </w:r>
                    <w:r w:rsidR="0079270E">
                      <w:t>2006/07</w:t>
                    </w:r>
                    <w:r>
                      <w:fldChar w:fldCharType="end"/>
                    </w:r>
                    <w:r w:rsidR="00B67C20">
                      <w:t>:</w:t>
                    </w:r>
                    <w:r>
                      <w:fldChar w:fldCharType="begin"/>
                    </w:r>
                    <w:r w:rsidR="00B67C20">
                      <w:instrText xml:space="preserve"> DOCPROPERTY "Motionsnummer" *\charformat </w:instrText>
                    </w:r>
                    <w:r>
                      <w:fldChar w:fldCharType="separate"/>
                    </w:r>
                    <w:r w:rsidR="0079270E">
                      <w:t>Sf221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4E28" w:rsidRPr="008172FA" w:rsidRDefault="009B4E28">
    <w:pPr>
      <w:pStyle w:val="FSHNormal"/>
      <w:tabs>
        <w:tab w:val="right" w:pos="5840"/>
      </w:tabs>
    </w:pPr>
    <w:r w:rsidRPr="008172FA">
      <w:br/>
    </w:r>
    <w:r w:rsidRPr="008172FA">
      <w:fldChar w:fldCharType="begin" w:fldLock="1"/>
    </w:r>
    <w:r w:rsidRPr="008172FA">
      <w:instrText xml:space="preserve"> DOCPROPERTY</w:instrText>
    </w:r>
    <w:r w:rsidRPr="008172FA">
      <w:rPr>
        <w:sz w:val="18"/>
      </w:rPr>
      <w:instrText xml:space="preserve"> "YearUser" *\charformat </w:instrText>
    </w:r>
    <w:r w:rsidRPr="008172FA">
      <w:fldChar w:fldCharType="separate"/>
    </w:r>
    <w:r w:rsidRPr="008172FA">
      <w:t>2006/07</w:t>
    </w:r>
    <w:r w:rsidRPr="008172FA">
      <w:fldChar w:fldCharType="end"/>
    </w:r>
    <w:r w:rsidRPr="008172FA">
      <w:t xml:space="preserve"> </w:t>
    </w:r>
    <w:r w:rsidRPr="008172FA">
      <w:tab/>
      <w:t xml:space="preserve">mnr: </w:t>
    </w:r>
    <w:r w:rsidRPr="008172FA">
      <w:fldChar w:fldCharType="begin" w:fldLock="1"/>
    </w:r>
    <w:r w:rsidRPr="008172FA">
      <w:instrText xml:space="preserve"> DOCPROPERTY</w:instrText>
    </w:r>
    <w:r w:rsidRPr="008172FA">
      <w:rPr>
        <w:sz w:val="18"/>
      </w:rPr>
      <w:instrText xml:space="preserve"> "Motionsnummer" *\charformat </w:instrText>
    </w:r>
    <w:r w:rsidRPr="008172FA">
      <w:fldChar w:fldCharType="separate"/>
    </w:r>
    <w:r w:rsidRPr="008172FA">
      <w:t>Sf221</w:t>
    </w:r>
    <w:r w:rsidRPr="008172FA">
      <w:fldChar w:fldCharType="end"/>
    </w:r>
    <w:r w:rsidRPr="008172FA">
      <w:br/>
    </w:r>
    <w:r w:rsidRPr="008172FA">
      <w:fldChar w:fldCharType="begin" w:fldLock="1"/>
    </w:r>
    <w:r w:rsidRPr="008172FA">
      <w:instrText xml:space="preserve"> DOCPROPERTY</w:instrText>
    </w:r>
    <w:r w:rsidRPr="008172FA">
      <w:rPr>
        <w:sz w:val="18"/>
      </w:rPr>
      <w:instrText xml:space="preserve"> "Samling" *\charformat </w:instrText>
    </w:r>
    <w:r w:rsidRPr="008172FA">
      <w:fldChar w:fldCharType="end"/>
    </w:r>
    <w:r w:rsidRPr="008172FA">
      <w:tab/>
      <w:t xml:space="preserve">pnr: </w:t>
    </w:r>
    <w:r w:rsidRPr="008172FA">
      <w:fldChar w:fldCharType="begin" w:fldLock="1"/>
    </w:r>
    <w:r w:rsidRPr="008172FA">
      <w:instrText xml:space="preserve"> DOCPROPERTY</w:instrText>
    </w:r>
    <w:r w:rsidRPr="008172FA">
      <w:rPr>
        <w:sz w:val="18"/>
      </w:rPr>
      <w:instrText xml:space="preserve"> "Partinummer" *\charformat </w:instrText>
    </w:r>
    <w:r w:rsidRPr="008172FA">
      <w:fldChar w:fldCharType="separate"/>
    </w:r>
    <w:r w:rsidRPr="008172FA">
      <w:t>v457</w:t>
    </w:r>
    <w:r w:rsidRPr="008172FA">
      <w:fldChar w:fldCharType="end"/>
    </w:r>
  </w:p>
  <w:p w:rsidR="009B4E28" w:rsidRPr="008172FA" w:rsidRDefault="009B4E28">
    <w:pPr>
      <w:pStyle w:val="FSHRub1"/>
    </w:pPr>
    <w:r w:rsidRPr="008172FA">
      <w:t>Motion till riksdagen</w:t>
    </w:r>
    <w:r w:rsidRPr="008172FA">
      <w:br/>
    </w:r>
    <w:r w:rsidRPr="008172FA">
      <w:fldChar w:fldCharType="begin" w:fldLock="1"/>
    </w:r>
    <w:r w:rsidRPr="008172FA">
      <w:instrText xml:space="preserve"> DOCPROPERTY "YearUser" *\charformat </w:instrText>
    </w:r>
    <w:r w:rsidRPr="008172FA">
      <w:fldChar w:fldCharType="separate"/>
    </w:r>
    <w:r w:rsidRPr="008172FA">
      <w:t>2006/07</w:t>
    </w:r>
    <w:r w:rsidRPr="008172FA">
      <w:fldChar w:fldCharType="end"/>
    </w:r>
    <w:r w:rsidRPr="008172FA">
      <w:t>:</w:t>
    </w:r>
    <w:r w:rsidRPr="008172FA">
      <w:fldChar w:fldCharType="begin" w:fldLock="1"/>
    </w:r>
    <w:r w:rsidRPr="008172FA">
      <w:instrText xml:space="preserve"> DOCPROPERTY "Motionsnummer" *\charformat </w:instrText>
    </w:r>
    <w:r w:rsidRPr="008172FA">
      <w:fldChar w:fldCharType="separate"/>
    </w:r>
    <w:r w:rsidRPr="008172FA">
      <w:t>Sf221</w:t>
    </w:r>
    <w:r w:rsidRPr="008172FA">
      <w:fldChar w:fldCharType="end"/>
    </w:r>
  </w:p>
  <w:p w:rsidR="009B4E28" w:rsidRPr="008172FA" w:rsidRDefault="009B4E28">
    <w:pPr>
      <w:pStyle w:val="FSHNormalS5"/>
    </w:pPr>
    <w:r w:rsidRPr="008172FA">
      <w:fldChar w:fldCharType="begin" w:fldLock="1"/>
    </w:r>
    <w:r w:rsidRPr="008172FA">
      <w:instrText xml:space="preserve"> DOCPROPERTY "MotionarText" *\charformat </w:instrText>
    </w:r>
    <w:r w:rsidRPr="008172FA">
      <w:fldChar w:fldCharType="separate"/>
    </w:r>
    <w:r w:rsidRPr="008172FA">
      <w:t>av LiseLotte Olsson m.fl. (v)</w:t>
    </w:r>
    <w:r w:rsidRPr="008172FA">
      <w:fldChar w:fldCharType="end"/>
    </w:r>
    <w:r w:rsidRPr="008172FA">
      <w:br/>
    </w:r>
    <w:r w:rsidRPr="008172FA">
      <w:fldChar w:fldCharType="begin" w:fldLock="1"/>
    </w:r>
    <w:r w:rsidRPr="008172FA">
      <w:instrText xml:space="preserve"> DOCPROPERTY "SvarFrasKort" *\charformat </w:instrText>
    </w:r>
    <w:r w:rsidRPr="008172FA">
      <w:fldChar w:fldCharType="end"/>
    </w:r>
  </w:p>
  <w:p w:rsidR="009B4E28" w:rsidRPr="008172FA" w:rsidRDefault="009B4E28">
    <w:pPr>
      <w:pStyle w:val="FSHTitel"/>
    </w:pPr>
    <w:r w:rsidRPr="008172FA">
      <w:fldChar w:fldCharType="begin" w:fldLock="1"/>
    </w:r>
    <w:r w:rsidRPr="008172FA">
      <w:instrText xml:space="preserve"> DOCPROPERTY</w:instrText>
    </w:r>
    <w:r w:rsidRPr="008172FA">
      <w:rPr>
        <w:sz w:val="18"/>
      </w:rPr>
      <w:instrText xml:space="preserve"> "RubrikSvar" *\charformat </w:instrText>
    </w:r>
    <w:r w:rsidRPr="008172FA">
      <w:fldChar w:fldCharType="separate"/>
    </w:r>
    <w:r w:rsidRPr="008172FA">
      <w:t>Arbetsskadeförsäkringen</w:t>
    </w:r>
    <w:r w:rsidRPr="008172FA">
      <w:fldChar w:fldCharType="end"/>
    </w:r>
  </w:p>
  <w:p w:rsidR="009B4E28" w:rsidRPr="008172FA" w:rsidRDefault="009B4E28">
    <w:pPr>
      <w:pStyle w:val="Normal00"/>
    </w:pPr>
  </w:p>
  <w:p w:rsidR="00B67C20" w:rsidRPr="008172FA" w:rsidRDefault="00B67C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8C37BF"/>
    <w:multiLevelType w:val="hybridMultilevel"/>
    <w:tmpl w:val="EC700960"/>
    <w:lvl w:ilvl="0" w:tplc="166EF5F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1253918"/>
    <w:multiLevelType w:val="hybridMultilevel"/>
    <w:tmpl w:val="30DE243A"/>
    <w:lvl w:ilvl="0" w:tplc="FCE6C0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1083915">
    <w:abstractNumId w:val="15"/>
  </w:num>
  <w:num w:numId="2" w16cid:durableId="244531673">
    <w:abstractNumId w:val="10"/>
  </w:num>
  <w:num w:numId="3" w16cid:durableId="1749039441">
    <w:abstractNumId w:val="11"/>
  </w:num>
  <w:num w:numId="4" w16cid:durableId="692539732">
    <w:abstractNumId w:val="12"/>
  </w:num>
  <w:num w:numId="5" w16cid:durableId="1032731336">
    <w:abstractNumId w:val="8"/>
  </w:num>
  <w:num w:numId="6" w16cid:durableId="1466511142">
    <w:abstractNumId w:val="3"/>
  </w:num>
  <w:num w:numId="7" w16cid:durableId="220823155">
    <w:abstractNumId w:val="2"/>
  </w:num>
  <w:num w:numId="8" w16cid:durableId="1704090031">
    <w:abstractNumId w:val="1"/>
  </w:num>
  <w:num w:numId="9" w16cid:durableId="1661468949">
    <w:abstractNumId w:val="0"/>
  </w:num>
  <w:num w:numId="10" w16cid:durableId="1016346972">
    <w:abstractNumId w:val="9"/>
  </w:num>
  <w:num w:numId="11" w16cid:durableId="1212958676">
    <w:abstractNumId w:val="7"/>
  </w:num>
  <w:num w:numId="12" w16cid:durableId="1439836565">
    <w:abstractNumId w:val="6"/>
  </w:num>
  <w:num w:numId="13" w16cid:durableId="1701009310">
    <w:abstractNumId w:val="5"/>
  </w:num>
  <w:num w:numId="14" w16cid:durableId="287980666">
    <w:abstractNumId w:val="4"/>
  </w:num>
  <w:num w:numId="15" w16cid:durableId="1558861894">
    <w:abstractNumId w:val="14"/>
  </w:num>
  <w:num w:numId="16" w16cid:durableId="819882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06478B68-C776-4FFD-96E4-23144F4B9796},{CA6150FB-5665-40EF-A0D0-2FA22432C22C},{52110FCA-F9E2-4E09-B0D3-02206356AC15},{7719F267-5625-4124-AC19-C21B84EE23A7},{CBCE2632-605E-484A-97AC-47C334EA7100},{233588E7-F7BD-4F60-BEE5-22A19EE80FB2},{7E0BF71E-CD03-4DBF-9F51-3B5B798F2741}"/>
  </w:docVars>
  <w:rsids>
    <w:rsidRoot w:val="008172FA"/>
    <w:rsid w:val="00002742"/>
    <w:rsid w:val="000220F8"/>
    <w:rsid w:val="00034058"/>
    <w:rsid w:val="00040D14"/>
    <w:rsid w:val="0004381F"/>
    <w:rsid w:val="00064BC3"/>
    <w:rsid w:val="00066474"/>
    <w:rsid w:val="000665E6"/>
    <w:rsid w:val="00066775"/>
    <w:rsid w:val="00072FB9"/>
    <w:rsid w:val="0007598F"/>
    <w:rsid w:val="00094B39"/>
    <w:rsid w:val="000B2040"/>
    <w:rsid w:val="000E431D"/>
    <w:rsid w:val="000E48DA"/>
    <w:rsid w:val="000E5207"/>
    <w:rsid w:val="000F5ADD"/>
    <w:rsid w:val="00100531"/>
    <w:rsid w:val="0010382E"/>
    <w:rsid w:val="00104E2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829C1"/>
    <w:rsid w:val="002911A7"/>
    <w:rsid w:val="002943C8"/>
    <w:rsid w:val="00295E6D"/>
    <w:rsid w:val="002A295A"/>
    <w:rsid w:val="002A2A6B"/>
    <w:rsid w:val="002B2040"/>
    <w:rsid w:val="002C2373"/>
    <w:rsid w:val="002C4349"/>
    <w:rsid w:val="002D11A8"/>
    <w:rsid w:val="00314F87"/>
    <w:rsid w:val="0032051D"/>
    <w:rsid w:val="003303B5"/>
    <w:rsid w:val="003366E9"/>
    <w:rsid w:val="00342FB4"/>
    <w:rsid w:val="0036065A"/>
    <w:rsid w:val="00375D57"/>
    <w:rsid w:val="003866EC"/>
    <w:rsid w:val="00391AF5"/>
    <w:rsid w:val="003B418B"/>
    <w:rsid w:val="003F100A"/>
    <w:rsid w:val="00445271"/>
    <w:rsid w:val="00447A04"/>
    <w:rsid w:val="004527C3"/>
    <w:rsid w:val="00487F7A"/>
    <w:rsid w:val="004951A1"/>
    <w:rsid w:val="004971B2"/>
    <w:rsid w:val="004A0504"/>
    <w:rsid w:val="004B5278"/>
    <w:rsid w:val="004E38D9"/>
    <w:rsid w:val="005000F2"/>
    <w:rsid w:val="005129A0"/>
    <w:rsid w:val="00531020"/>
    <w:rsid w:val="00545150"/>
    <w:rsid w:val="00545421"/>
    <w:rsid w:val="0055072A"/>
    <w:rsid w:val="005525A5"/>
    <w:rsid w:val="005540A7"/>
    <w:rsid w:val="005544CE"/>
    <w:rsid w:val="0057218A"/>
    <w:rsid w:val="005B145B"/>
    <w:rsid w:val="005B2C1B"/>
    <w:rsid w:val="005D3F50"/>
    <w:rsid w:val="00601C6D"/>
    <w:rsid w:val="00603CD4"/>
    <w:rsid w:val="006346C1"/>
    <w:rsid w:val="006441B8"/>
    <w:rsid w:val="00653DD0"/>
    <w:rsid w:val="006B6262"/>
    <w:rsid w:val="00727C6F"/>
    <w:rsid w:val="00740D6D"/>
    <w:rsid w:val="00743F76"/>
    <w:rsid w:val="00770030"/>
    <w:rsid w:val="00774959"/>
    <w:rsid w:val="007852B2"/>
    <w:rsid w:val="0079270E"/>
    <w:rsid w:val="00794149"/>
    <w:rsid w:val="007B67A7"/>
    <w:rsid w:val="007C6092"/>
    <w:rsid w:val="007C6375"/>
    <w:rsid w:val="007E119E"/>
    <w:rsid w:val="008172FA"/>
    <w:rsid w:val="00846903"/>
    <w:rsid w:val="00896EB7"/>
    <w:rsid w:val="008F0A96"/>
    <w:rsid w:val="009062A0"/>
    <w:rsid w:val="009451E7"/>
    <w:rsid w:val="00956E7F"/>
    <w:rsid w:val="00970D4F"/>
    <w:rsid w:val="00971D70"/>
    <w:rsid w:val="009A4377"/>
    <w:rsid w:val="009A6043"/>
    <w:rsid w:val="009B4E28"/>
    <w:rsid w:val="009D0673"/>
    <w:rsid w:val="009F2774"/>
    <w:rsid w:val="00A053C6"/>
    <w:rsid w:val="00A055B3"/>
    <w:rsid w:val="00A15D71"/>
    <w:rsid w:val="00A21BC5"/>
    <w:rsid w:val="00A25269"/>
    <w:rsid w:val="00A47EE5"/>
    <w:rsid w:val="00A736FF"/>
    <w:rsid w:val="00A977DE"/>
    <w:rsid w:val="00AA1434"/>
    <w:rsid w:val="00AB5000"/>
    <w:rsid w:val="00AC4310"/>
    <w:rsid w:val="00AC63D9"/>
    <w:rsid w:val="00AE2EF8"/>
    <w:rsid w:val="00AF5881"/>
    <w:rsid w:val="00B13BF0"/>
    <w:rsid w:val="00B33C81"/>
    <w:rsid w:val="00B34666"/>
    <w:rsid w:val="00B43A35"/>
    <w:rsid w:val="00B55521"/>
    <w:rsid w:val="00B67C20"/>
    <w:rsid w:val="00B67E5B"/>
    <w:rsid w:val="00BA4894"/>
    <w:rsid w:val="00BA6BE0"/>
    <w:rsid w:val="00BB6D75"/>
    <w:rsid w:val="00BD43A8"/>
    <w:rsid w:val="00C1285C"/>
    <w:rsid w:val="00C27B7D"/>
    <w:rsid w:val="00C32A06"/>
    <w:rsid w:val="00C44394"/>
    <w:rsid w:val="00C47D5C"/>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B35B0"/>
    <w:rsid w:val="00DC0DF0"/>
    <w:rsid w:val="00DC6C70"/>
    <w:rsid w:val="00DF5ACD"/>
    <w:rsid w:val="00E22893"/>
    <w:rsid w:val="00E349C2"/>
    <w:rsid w:val="00E360DE"/>
    <w:rsid w:val="00E5074A"/>
    <w:rsid w:val="00E521CB"/>
    <w:rsid w:val="00E53C2D"/>
    <w:rsid w:val="00E6059F"/>
    <w:rsid w:val="00E728F6"/>
    <w:rsid w:val="00E75D28"/>
    <w:rsid w:val="00E84F25"/>
    <w:rsid w:val="00EC007B"/>
    <w:rsid w:val="00EC0A1F"/>
    <w:rsid w:val="00EF73B3"/>
    <w:rsid w:val="00F21B30"/>
    <w:rsid w:val="00F23695"/>
    <w:rsid w:val="00F273EA"/>
    <w:rsid w:val="00F42CB9"/>
    <w:rsid w:val="00F54FD4"/>
    <w:rsid w:val="00F73E9E"/>
    <w:rsid w:val="00F81C51"/>
    <w:rsid w:val="00F87D14"/>
    <w:rsid w:val="00FA3374"/>
    <w:rsid w:val="00FB2435"/>
    <w:rsid w:val="00FB6490"/>
    <w:rsid w:val="00FC53D4"/>
    <w:rsid w:val="00FC7246"/>
    <w:rsid w:val="00FC7E79"/>
    <w:rsid w:val="00FD2531"/>
    <w:rsid w:val="00FE77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98BA99-C750-4048-8CF7-4B0F96DB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F73B3"/>
    <w:pPr>
      <w:spacing w:before="125" w:line="250" w:lineRule="atLeast"/>
      <w:jc w:val="both"/>
    </w:pPr>
    <w:rPr>
      <w:sz w:val="19"/>
      <w:lang w:val="sv-SE" w:eastAsia="sv-SE"/>
    </w:rPr>
  </w:style>
  <w:style w:type="paragraph" w:styleId="Rubrik1">
    <w:name w:val="heading 1"/>
    <w:basedOn w:val="Normal"/>
    <w:next w:val="Normal"/>
    <w:qFormat/>
    <w:rsid w:val="00EF73B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F73B3"/>
    <w:pPr>
      <w:spacing w:before="500" w:line="250" w:lineRule="exact"/>
      <w:outlineLvl w:val="1"/>
    </w:pPr>
    <w:rPr>
      <w:sz w:val="27"/>
    </w:rPr>
  </w:style>
  <w:style w:type="paragraph" w:styleId="Rubrik3">
    <w:name w:val="heading 3"/>
    <w:aliases w:val="Mellanrubrik"/>
    <w:basedOn w:val="Rubrik2"/>
    <w:next w:val="Normal"/>
    <w:qFormat/>
    <w:rsid w:val="00EF73B3"/>
    <w:pPr>
      <w:spacing w:before="250" w:after="0"/>
      <w:outlineLvl w:val="2"/>
    </w:pPr>
    <w:rPr>
      <w:b/>
      <w:sz w:val="21"/>
    </w:rPr>
  </w:style>
  <w:style w:type="paragraph" w:styleId="Rubrik4">
    <w:name w:val="heading 4"/>
    <w:aliases w:val="KursivRubrik"/>
    <w:basedOn w:val="Rubrik3"/>
    <w:next w:val="Normal"/>
    <w:qFormat/>
    <w:rsid w:val="00EF73B3"/>
    <w:pPr>
      <w:outlineLvl w:val="3"/>
    </w:pPr>
    <w:rPr>
      <w:b w:val="0"/>
      <w:i/>
    </w:rPr>
  </w:style>
  <w:style w:type="paragraph" w:styleId="Rubrik5">
    <w:name w:val="heading 5"/>
    <w:aliases w:val="PackadFetRubrik,PackadKursivRubrik"/>
    <w:basedOn w:val="Rubrik4"/>
    <w:next w:val="Normal"/>
    <w:qFormat/>
    <w:rsid w:val="00EF73B3"/>
    <w:pPr>
      <w:spacing w:before="125"/>
      <w:outlineLvl w:val="4"/>
    </w:pPr>
    <w:rPr>
      <w:i w:val="0"/>
      <w:sz w:val="19"/>
    </w:rPr>
  </w:style>
  <w:style w:type="paragraph" w:styleId="Rubrik6">
    <w:name w:val="heading 6"/>
    <w:basedOn w:val="Rubrik5"/>
    <w:next w:val="Normal"/>
    <w:qFormat/>
    <w:rsid w:val="00EF73B3"/>
    <w:pPr>
      <w:spacing w:before="50" w:line="200" w:lineRule="exact"/>
      <w:outlineLvl w:val="5"/>
    </w:pPr>
    <w:rPr>
      <w:caps/>
      <w:sz w:val="14"/>
    </w:rPr>
  </w:style>
  <w:style w:type="paragraph" w:styleId="Rubrik7">
    <w:name w:val="heading 7"/>
    <w:basedOn w:val="Rubrik6"/>
    <w:next w:val="Normal"/>
    <w:qFormat/>
    <w:rsid w:val="00EF73B3"/>
    <w:pPr>
      <w:spacing w:before="0"/>
      <w:outlineLvl w:val="6"/>
    </w:pPr>
  </w:style>
  <w:style w:type="paragraph" w:styleId="Rubrik8">
    <w:name w:val="heading 8"/>
    <w:basedOn w:val="Rubrik7"/>
    <w:next w:val="Normal"/>
    <w:qFormat/>
    <w:rsid w:val="00EF73B3"/>
    <w:pPr>
      <w:outlineLvl w:val="7"/>
    </w:pPr>
  </w:style>
  <w:style w:type="paragraph" w:styleId="Rubrik9">
    <w:name w:val="heading 9"/>
    <w:basedOn w:val="Rubrik8"/>
    <w:next w:val="Normal"/>
    <w:qFormat/>
    <w:rsid w:val="00EF73B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EF73B3"/>
    <w:pPr>
      <w:spacing w:before="0"/>
      <w:ind w:firstLine="227"/>
    </w:pPr>
  </w:style>
  <w:style w:type="paragraph" w:styleId="Citat">
    <w:name w:val="Quote"/>
    <w:basedOn w:val="Normal"/>
    <w:next w:val="Normal"/>
    <w:qFormat/>
    <w:rsid w:val="00EF73B3"/>
    <w:pPr>
      <w:spacing w:line="200" w:lineRule="exact"/>
      <w:ind w:left="340"/>
    </w:pPr>
  </w:style>
  <w:style w:type="paragraph" w:customStyle="1" w:styleId="Citatindrag">
    <w:name w:val="Citat_indrag"/>
    <w:aliases w:val="Packad"/>
    <w:basedOn w:val="Citat"/>
    <w:rsid w:val="00EF73B3"/>
    <w:pPr>
      <w:spacing w:before="0"/>
      <w:ind w:firstLine="227"/>
    </w:pPr>
  </w:style>
  <w:style w:type="paragraph" w:customStyle="1" w:styleId="FSHNormal">
    <w:name w:val="FSH_Normal"/>
    <w:semiHidden/>
    <w:rsid w:val="00EF73B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F73B3"/>
    <w:pPr>
      <w:spacing w:line="240" w:lineRule="auto"/>
    </w:pPr>
  </w:style>
  <w:style w:type="paragraph" w:customStyle="1" w:styleId="FSHNormalS5">
    <w:name w:val="FSH_NormalS5"/>
    <w:basedOn w:val="FSHNormal"/>
    <w:next w:val="FSHNormal"/>
    <w:semiHidden/>
    <w:rsid w:val="00EF73B3"/>
    <w:pPr>
      <w:keepNext/>
      <w:keepLines/>
      <w:widowControl/>
      <w:spacing w:before="230" w:after="520" w:line="250" w:lineRule="exact"/>
    </w:pPr>
    <w:rPr>
      <w:b/>
      <w:sz w:val="27"/>
    </w:rPr>
  </w:style>
  <w:style w:type="paragraph" w:customStyle="1" w:styleId="FSHNormL">
    <w:name w:val="FSH_NormLÖ"/>
    <w:basedOn w:val="FSHNormal"/>
    <w:next w:val="FSHNormal"/>
    <w:semiHidden/>
    <w:rsid w:val="00EF73B3"/>
    <w:pPr>
      <w:pBdr>
        <w:top w:val="single" w:sz="12" w:space="1" w:color="auto"/>
      </w:pBdr>
    </w:pPr>
  </w:style>
  <w:style w:type="paragraph" w:customStyle="1" w:styleId="FSHRub1">
    <w:name w:val="FSH_Rub1"/>
    <w:aliases w:val="Rubrik1_S5,Huvudrubrik"/>
    <w:basedOn w:val="FSHNormal"/>
    <w:next w:val="FSHNormal"/>
    <w:semiHidden/>
    <w:rsid w:val="00EF73B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F73B3"/>
    <w:pPr>
      <w:spacing w:before="240" w:after="80" w:line="360" w:lineRule="exact"/>
    </w:pPr>
    <w:rPr>
      <w:sz w:val="36"/>
    </w:rPr>
  </w:style>
  <w:style w:type="paragraph" w:customStyle="1" w:styleId="FSHTitel">
    <w:name w:val="FSH_Titel"/>
    <w:aliases w:val="Dokumentrubrik"/>
    <w:basedOn w:val="FSHRub1"/>
    <w:next w:val="FSHNormal"/>
    <w:semiHidden/>
    <w:rsid w:val="00EF73B3"/>
    <w:pPr>
      <w:pBdr>
        <w:bottom w:val="single" w:sz="4" w:space="3" w:color="auto"/>
      </w:pBdr>
      <w:spacing w:before="0" w:after="80" w:line="400" w:lineRule="exact"/>
    </w:pPr>
    <w:rPr>
      <w:sz w:val="40"/>
    </w:rPr>
  </w:style>
  <w:style w:type="paragraph" w:customStyle="1" w:styleId="Hemstlrubrik">
    <w:name w:val="Hemstl_rubrik"/>
    <w:basedOn w:val="Rubrik1"/>
    <w:next w:val="Normal"/>
    <w:rsid w:val="00EF73B3"/>
    <w:pPr>
      <w:spacing w:after="250"/>
    </w:pPr>
  </w:style>
  <w:style w:type="paragraph" w:customStyle="1" w:styleId="Autokorrigering">
    <w:name w:val="Autokorrigering"/>
    <w:rsid w:val="00EF73B3"/>
    <w:rPr>
      <w:sz w:val="24"/>
      <w:szCs w:val="24"/>
      <w:lang w:val="sv-SE" w:eastAsia="sv-SE"/>
    </w:rPr>
  </w:style>
  <w:style w:type="paragraph" w:customStyle="1" w:styleId="Yrkandehnv">
    <w:name w:val="Yrkandehänv"/>
    <w:semiHidden/>
    <w:rsid w:val="00EF73B3"/>
    <w:pPr>
      <w:keepNext/>
      <w:keepLines/>
      <w:suppressAutoHyphens/>
    </w:pPr>
    <w:rPr>
      <w:noProof/>
      <w:sz w:val="16"/>
      <w:lang w:val="sv-SE" w:eastAsia="sv-SE"/>
    </w:rPr>
  </w:style>
  <w:style w:type="paragraph" w:customStyle="1" w:styleId="KantRubrikS5H">
    <w:name w:val="KantRubrikS5H"/>
    <w:semiHidden/>
    <w:rsid w:val="00EF73B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F73B3"/>
    <w:pPr>
      <w:spacing w:line="200" w:lineRule="exact"/>
    </w:pPr>
  </w:style>
  <w:style w:type="paragraph" w:customStyle="1" w:styleId="KantRubrikS5V">
    <w:name w:val="KantRubrikS5V"/>
    <w:basedOn w:val="KantRubrikS5H"/>
    <w:semiHidden/>
    <w:rsid w:val="00EF73B3"/>
    <w:pPr>
      <w:tabs>
        <w:tab w:val="right" w:pos="1814"/>
        <w:tab w:val="left" w:pos="1899"/>
      </w:tabs>
      <w:ind w:right="0"/>
      <w:jc w:val="left"/>
    </w:pPr>
  </w:style>
  <w:style w:type="paragraph" w:customStyle="1" w:styleId="KantRubrikS5Vrad2">
    <w:name w:val="KantRubrikS5Vrad2"/>
    <w:basedOn w:val="KantRubrikS5V"/>
    <w:semiHidden/>
    <w:rsid w:val="00EF73B3"/>
    <w:pPr>
      <w:tabs>
        <w:tab w:val="clear" w:pos="1814"/>
        <w:tab w:val="clear" w:pos="1899"/>
        <w:tab w:val="right" w:pos="1418"/>
        <w:tab w:val="left" w:pos="1503"/>
      </w:tabs>
    </w:pPr>
  </w:style>
  <w:style w:type="paragraph" w:customStyle="1" w:styleId="Lagtext">
    <w:name w:val="Lagtext"/>
    <w:basedOn w:val="Lagtextrubrik"/>
    <w:next w:val="Lagtextindrag"/>
    <w:rsid w:val="00EF73B3"/>
    <w:pPr>
      <w:spacing w:before="0"/>
    </w:pPr>
    <w:rPr>
      <w:sz w:val="19"/>
    </w:rPr>
  </w:style>
  <w:style w:type="paragraph" w:customStyle="1" w:styleId="Lagtextrubrik">
    <w:name w:val="Lagtext_rubrik"/>
    <w:basedOn w:val="Normal"/>
    <w:next w:val="Normal"/>
    <w:rsid w:val="00EF73B3"/>
    <w:pPr>
      <w:suppressAutoHyphens/>
      <w:spacing w:line="220" w:lineRule="exact"/>
    </w:pPr>
    <w:rPr>
      <w:i/>
      <w:sz w:val="21"/>
    </w:rPr>
  </w:style>
  <w:style w:type="paragraph" w:customStyle="1" w:styleId="Lagtextindrag">
    <w:name w:val="Lagtext_indrag"/>
    <w:basedOn w:val="Lagtext"/>
    <w:rsid w:val="00EF73B3"/>
    <w:pPr>
      <w:ind w:firstLine="170"/>
    </w:pPr>
  </w:style>
  <w:style w:type="paragraph" w:customStyle="1" w:styleId="NormalA4fot">
    <w:name w:val="Normal_A4fot"/>
    <w:basedOn w:val="Normal"/>
    <w:semiHidden/>
    <w:rsid w:val="00EF73B3"/>
    <w:pPr>
      <w:spacing w:before="240" w:line="240" w:lineRule="auto"/>
      <w:jc w:val="center"/>
    </w:pPr>
  </w:style>
  <w:style w:type="paragraph" w:customStyle="1" w:styleId="NormalA4sidnr">
    <w:name w:val="Normal_A4sidnr"/>
    <w:basedOn w:val="Normal"/>
    <w:semiHidden/>
    <w:rsid w:val="00EF73B3"/>
    <w:pPr>
      <w:spacing w:after="240"/>
      <w:jc w:val="center"/>
    </w:pPr>
  </w:style>
  <w:style w:type="paragraph" w:customStyle="1" w:styleId="NormalS5sidnrH">
    <w:name w:val="Normal_S5sidnrH"/>
    <w:basedOn w:val="Normal"/>
    <w:semiHidden/>
    <w:rsid w:val="00EF73B3"/>
    <w:pPr>
      <w:spacing w:before="0" w:line="240" w:lineRule="auto"/>
      <w:ind w:right="57"/>
      <w:jc w:val="right"/>
    </w:pPr>
  </w:style>
  <w:style w:type="paragraph" w:customStyle="1" w:styleId="NormalS5sidnrV">
    <w:name w:val="Normal_S5sidnrV"/>
    <w:basedOn w:val="NormalS5sidnrH"/>
    <w:semiHidden/>
    <w:rsid w:val="00EF73B3"/>
    <w:pPr>
      <w:tabs>
        <w:tab w:val="right" w:pos="1814"/>
        <w:tab w:val="left" w:pos="1899"/>
      </w:tabs>
      <w:ind w:right="0"/>
      <w:jc w:val="left"/>
    </w:pPr>
  </w:style>
  <w:style w:type="paragraph" w:customStyle="1" w:styleId="Normal00">
    <w:name w:val="Normal00"/>
    <w:basedOn w:val="Normal"/>
    <w:semiHidden/>
    <w:rsid w:val="00EF73B3"/>
    <w:pPr>
      <w:spacing w:before="0" w:line="240" w:lineRule="auto"/>
      <w:jc w:val="left"/>
    </w:pPr>
  </w:style>
  <w:style w:type="paragraph" w:customStyle="1" w:styleId="PunktlistaBomb">
    <w:name w:val="Punktlista_Bomb"/>
    <w:aliases w:val="Bomb"/>
    <w:basedOn w:val="Normal"/>
    <w:rsid w:val="00EF73B3"/>
    <w:pPr>
      <w:numPr>
        <w:numId w:val="2"/>
      </w:numPr>
    </w:pPr>
  </w:style>
  <w:style w:type="paragraph" w:customStyle="1" w:styleId="PunktlistaNummer">
    <w:name w:val="Punktlista_Nummer"/>
    <w:aliases w:val="Nummerlista"/>
    <w:basedOn w:val="Normal"/>
    <w:rsid w:val="00EF73B3"/>
    <w:pPr>
      <w:numPr>
        <w:numId w:val="3"/>
      </w:numPr>
    </w:pPr>
  </w:style>
  <w:style w:type="paragraph" w:customStyle="1" w:styleId="PunktlistaTankstreck">
    <w:name w:val="Punktlista_Tankstreck"/>
    <w:aliases w:val="Tankstreck"/>
    <w:basedOn w:val="Normal"/>
    <w:rsid w:val="00EF73B3"/>
    <w:pPr>
      <w:numPr>
        <w:numId w:val="4"/>
      </w:numPr>
    </w:pPr>
  </w:style>
  <w:style w:type="paragraph" w:customStyle="1" w:styleId="RubrikSammanf">
    <w:name w:val="RubrikSammanf"/>
    <w:basedOn w:val="Rubrik1"/>
    <w:next w:val="Normal"/>
    <w:rsid w:val="00EF73B3"/>
  </w:style>
  <w:style w:type="paragraph" w:customStyle="1" w:styleId="RubrikInnehllsf">
    <w:name w:val="RubrikInnehållsf"/>
    <w:basedOn w:val="RubrikSammanf"/>
    <w:next w:val="Normal"/>
    <w:rsid w:val="00EF73B3"/>
  </w:style>
  <w:style w:type="paragraph" w:customStyle="1" w:styleId="Tabellochbildrubrik">
    <w:name w:val="Tabell och bildrubrik"/>
    <w:basedOn w:val="Normal"/>
    <w:next w:val="Normal"/>
    <w:rsid w:val="00EF73B3"/>
    <w:pPr>
      <w:suppressAutoHyphens/>
      <w:spacing w:before="300" w:line="200" w:lineRule="exact"/>
      <w:jc w:val="left"/>
    </w:pPr>
    <w:rPr>
      <w:caps/>
      <w:sz w:val="14"/>
    </w:rPr>
  </w:style>
  <w:style w:type="paragraph" w:customStyle="1" w:styleId="Underskrifter">
    <w:name w:val="Underskrifter"/>
    <w:basedOn w:val="Normal"/>
    <w:rsid w:val="00EF73B3"/>
    <w:pPr>
      <w:keepNext/>
      <w:keepLines/>
      <w:suppressAutoHyphens/>
      <w:spacing w:before="0" w:after="40" w:line="250" w:lineRule="exact"/>
    </w:pPr>
    <w:rPr>
      <w:i/>
    </w:rPr>
  </w:style>
  <w:style w:type="paragraph" w:customStyle="1" w:styleId="UnderskriftDatum">
    <w:name w:val="UnderskriftDatum"/>
    <w:basedOn w:val="Underskrifter"/>
    <w:next w:val="Underskrifter"/>
    <w:rsid w:val="00EF73B3"/>
    <w:pPr>
      <w:spacing w:before="250" w:after="125"/>
    </w:pPr>
    <w:rPr>
      <w:i w:val="0"/>
    </w:rPr>
  </w:style>
  <w:style w:type="paragraph" w:styleId="Sidhuvud">
    <w:name w:val="header"/>
    <w:basedOn w:val="Normal"/>
    <w:semiHidden/>
    <w:rsid w:val="00EF73B3"/>
    <w:pPr>
      <w:tabs>
        <w:tab w:val="center" w:pos="4536"/>
        <w:tab w:val="right" w:pos="9072"/>
      </w:tabs>
    </w:pPr>
  </w:style>
  <w:style w:type="paragraph" w:styleId="Sidfot">
    <w:name w:val="footer"/>
    <w:basedOn w:val="Normal"/>
    <w:semiHidden/>
    <w:rsid w:val="00EF73B3"/>
    <w:pPr>
      <w:tabs>
        <w:tab w:val="center" w:pos="4536"/>
        <w:tab w:val="right" w:pos="9072"/>
      </w:tabs>
    </w:pPr>
  </w:style>
  <w:style w:type="paragraph" w:styleId="Innehll1">
    <w:name w:val="toc 1"/>
    <w:basedOn w:val="Normal"/>
    <w:next w:val="Innehll2"/>
    <w:semiHidden/>
    <w:rsid w:val="00EF73B3"/>
    <w:pPr>
      <w:tabs>
        <w:tab w:val="right" w:leader="dot" w:pos="5953"/>
      </w:tabs>
      <w:suppressAutoHyphens/>
      <w:spacing w:before="0"/>
      <w:ind w:right="567"/>
      <w:jc w:val="left"/>
    </w:pPr>
  </w:style>
  <w:style w:type="paragraph" w:styleId="Innehll2">
    <w:name w:val="toc 2"/>
    <w:basedOn w:val="Innehll1"/>
    <w:next w:val="Innehll3"/>
    <w:semiHidden/>
    <w:rsid w:val="00EF73B3"/>
    <w:pPr>
      <w:ind w:left="284"/>
    </w:pPr>
  </w:style>
  <w:style w:type="paragraph" w:styleId="Innehll3">
    <w:name w:val="toc 3"/>
    <w:basedOn w:val="Innehll2"/>
    <w:next w:val="Innehll4"/>
    <w:semiHidden/>
    <w:rsid w:val="00EF73B3"/>
    <w:pPr>
      <w:ind w:left="567"/>
    </w:pPr>
  </w:style>
  <w:style w:type="paragraph" w:styleId="Innehll4">
    <w:name w:val="toc 4"/>
    <w:basedOn w:val="Innehll3"/>
    <w:next w:val="Normal"/>
    <w:semiHidden/>
    <w:rsid w:val="00EF73B3"/>
  </w:style>
  <w:style w:type="paragraph" w:customStyle="1" w:styleId="Hemstlatt">
    <w:name w:val="Hemstl_att"/>
    <w:aliases w:val="HemstPunkt,HemstPunktFlera,HemställansPunkt,Förslagstext"/>
    <w:basedOn w:val="Normal"/>
    <w:next w:val="Normal"/>
    <w:rsid w:val="00B67C20"/>
    <w:pPr>
      <w:keepLines/>
      <w:numPr>
        <w:numId w:val="16"/>
      </w:numPr>
      <w:spacing w:before="0"/>
    </w:pPr>
  </w:style>
  <w:style w:type="paragraph" w:styleId="Datum">
    <w:name w:val="Date"/>
    <w:basedOn w:val="Normal"/>
    <w:next w:val="Normal"/>
    <w:semiHidden/>
    <w:rsid w:val="00EF73B3"/>
  </w:style>
  <w:style w:type="character" w:styleId="Hyperlnk">
    <w:name w:val="Hyperlink"/>
    <w:basedOn w:val="Standardstycketeckensnitt"/>
    <w:semiHidden/>
    <w:rsid w:val="00EF73B3"/>
    <w:rPr>
      <w:color w:val="0000FF"/>
      <w:u w:val="single"/>
    </w:rPr>
  </w:style>
  <w:style w:type="paragraph" w:styleId="Indragetstycke">
    <w:name w:val="Block Text"/>
    <w:basedOn w:val="Normal"/>
    <w:semiHidden/>
    <w:rsid w:val="00EF73B3"/>
    <w:pPr>
      <w:spacing w:after="120"/>
      <w:ind w:left="1440" w:right="1440"/>
    </w:pPr>
  </w:style>
  <w:style w:type="paragraph" w:styleId="Innehll5">
    <w:name w:val="toc 5"/>
    <w:basedOn w:val="Innehll4"/>
    <w:next w:val="Normal"/>
    <w:semiHidden/>
    <w:rsid w:val="00EF73B3"/>
  </w:style>
  <w:style w:type="paragraph" w:styleId="Lista">
    <w:name w:val="List"/>
    <w:basedOn w:val="Normal"/>
    <w:semiHidden/>
    <w:rsid w:val="00EF73B3"/>
    <w:pPr>
      <w:ind w:left="283" w:hanging="283"/>
    </w:pPr>
  </w:style>
  <w:style w:type="paragraph" w:styleId="Normalwebb">
    <w:name w:val="Normal (Web)"/>
    <w:basedOn w:val="Normal"/>
    <w:semiHidden/>
    <w:rsid w:val="00EF73B3"/>
    <w:rPr>
      <w:szCs w:val="24"/>
    </w:rPr>
  </w:style>
  <w:style w:type="paragraph" w:styleId="Numreradlista">
    <w:name w:val="List Number"/>
    <w:basedOn w:val="Normal"/>
    <w:semiHidden/>
    <w:rsid w:val="00EF73B3"/>
    <w:pPr>
      <w:numPr>
        <w:numId w:val="5"/>
      </w:numPr>
    </w:pPr>
  </w:style>
  <w:style w:type="paragraph" w:styleId="Punktlista">
    <w:name w:val="List Bullet"/>
    <w:basedOn w:val="Normal"/>
    <w:semiHidden/>
    <w:rsid w:val="00EF73B3"/>
    <w:pPr>
      <w:numPr>
        <w:numId w:val="10"/>
      </w:numPr>
    </w:pPr>
  </w:style>
  <w:style w:type="character" w:styleId="Radnummer">
    <w:name w:val="line number"/>
    <w:basedOn w:val="Standardstycketeckensnitt"/>
    <w:semiHidden/>
    <w:rsid w:val="00EF73B3"/>
  </w:style>
  <w:style w:type="character" w:styleId="Sidnummer">
    <w:name w:val="page number"/>
    <w:basedOn w:val="Standardstycketeckensnitt"/>
    <w:semiHidden/>
    <w:rsid w:val="00EF73B3"/>
  </w:style>
  <w:style w:type="paragraph" w:styleId="Signatur">
    <w:name w:val="Signature"/>
    <w:basedOn w:val="Normal"/>
    <w:semiHidden/>
    <w:rsid w:val="00EF73B3"/>
    <w:pPr>
      <w:ind w:left="4252"/>
    </w:pPr>
  </w:style>
  <w:style w:type="paragraph" w:styleId="Underrubrik">
    <w:name w:val="Subtitle"/>
    <w:basedOn w:val="Normal"/>
    <w:qFormat/>
    <w:rsid w:val="00EF73B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5923</Characters>
  <Application>Microsoft Office Word</Application>
  <DocSecurity>4</DocSecurity>
  <Lines>126</Lines>
  <Paragraphs>27</Paragraphs>
  <ScaleCrop>false</ScaleCrop>
  <HeadingPairs>
    <vt:vector size="2" baseType="variant">
      <vt:variant>
        <vt:lpstr>Rubrik</vt:lpstr>
      </vt:variant>
      <vt:variant>
        <vt:i4>1</vt:i4>
      </vt:variant>
    </vt:vector>
  </HeadingPairs>
  <TitlesOfParts>
    <vt:vector size="1" baseType="lpstr">
      <vt:lpstr>v457</vt:lpstr>
    </vt:vector>
  </TitlesOfParts>
  <Company>Riksdagen</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v457</dc:title>
  <dc:subject>v457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2007-01-12T08:44:00Z</cp:lastPrinted>
  <dcterms:created xsi:type="dcterms:W3CDTF">2025-12-17T01:07:00Z</dcterms:created>
  <dcterms:modified xsi:type="dcterms:W3CDTF">2025-12-17T01:07:00Z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Arbetsskadeförsäkringen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Arbetsskadeförsäkringen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LiseLotte Olsson m.fl. (v)</vt:lpwstr>
  </property>
  <property fmtid="{D5CDD505-2E9C-101B-9397-08002B2CF9AE}" pid="26" name="MotionarLista">
    <vt:lpwstr>Olsson, LiseLotte (v)\Björlund, Torbjörn (v)\Brink, Josefin (v)\Larsson, Kalle (v)\Persson, Kent (v)\Wahlén, Gunilla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Torbjörn Björlund (v), Josefin Brink (v), Kalle Larsson (v), Kent Persson (v), Gunilla Wahlén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Sf221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20062007000000000118000004570075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20062007000000000118000004570075</vt:lpwstr>
  </property>
  <property fmtid="{D5CDD505-2E9C-101B-9397-08002B2CF9AE}" pid="50" name="nummer">
    <vt:lpwstr>221</vt:lpwstr>
  </property>
  <property fmtid="{D5CDD505-2E9C-101B-9397-08002B2CF9AE}" pid="51" name="utskottsbeteckning">
    <vt:lpwstr>Sf</vt:lpwstr>
  </property>
  <property fmtid="{D5CDD505-2E9C-101B-9397-08002B2CF9AE}" pid="52" name="GlobalUID">
    <vt:lpwstr>{C9B67641-6F5B-4B79-A359-55ED24BAFAA2}</vt:lpwstr>
  </property>
  <property fmtid="{D5CDD505-2E9C-101B-9397-08002B2CF9AE}" pid="53" name="Överföringar">
    <vt:i4>0</vt:i4>
  </property>
  <property fmtid="{D5CDD505-2E9C-101B-9397-08002B2CF9AE}" pid="54" name="Checksum">
    <vt:lpwstr>*1006334704521*</vt:lpwstr>
  </property>
  <property fmtid="{D5CDD505-2E9C-101B-9397-08002B2CF9AE}" pid="55" name="IdNummer">
    <vt:lpwstr>100385</vt:lpwstr>
  </property>
  <property fmtid="{D5CDD505-2E9C-101B-9397-08002B2CF9AE}" pid="56" name="urixOrigin">
    <vt:lpwstr>070302 15:13:55.353</vt:lpwstr>
  </property>
  <property fmtid="{D5CDD505-2E9C-101B-9397-08002B2CF9AE}" pid="57" name="skuggnummer">
    <vt:lpwstr>1018</vt:lpwstr>
  </property>
  <property fmtid="{D5CDD505-2E9C-101B-9397-08002B2CF9AE}" pid="58" name="urixVersion">
    <vt:lpwstr>3.1.4.1</vt:lpwstr>
  </property>
  <property fmtid="{D5CDD505-2E9C-101B-9397-08002B2CF9AE}" pid="59" name="urixGuid">
    <vt:lpwstr>{32FA70AC-5F5F-4BDE-9888-6520B95C2870}</vt:lpwstr>
  </property>
</Properties>
</file>