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770" w:rsidRPr="00A32770" w:rsidRDefault="00A32770">
      <w:pPr>
        <w:pStyle w:val="Hemstlrubrik"/>
      </w:pPr>
      <w:r w:rsidRPr="00A32770">
        <w:t>Förslag till riksdagsbeslut</w:t>
      </w:r>
    </w:p>
    <w:p w:rsidR="00A32770" w:rsidRPr="00A32770" w:rsidRDefault="00A32770">
      <w:pPr>
        <w:pStyle w:val="Hemstlatt"/>
        <w:ind w:left="0"/>
      </w:pPr>
      <w:r w:rsidRPr="00A32770">
        <w:t xml:space="preserve">Riksdagen tillkännager för regeringen som sin mening vad som anförs i motionen om </w:t>
      </w:r>
      <w:r w:rsidRPr="00A32770">
        <w:rPr>
          <w:color w:val="000000"/>
        </w:rPr>
        <w:t>att skolan ska förmedla kunskapen om all</w:t>
      </w:r>
      <w:r w:rsidRPr="00A32770">
        <w:rPr>
          <w:color w:val="000000"/>
        </w:rPr>
        <w:t>e</w:t>
      </w:r>
      <w:r w:rsidRPr="00A32770">
        <w:rPr>
          <w:color w:val="000000"/>
        </w:rPr>
        <w:t>mansrätten till eleverna.</w:t>
      </w:r>
    </w:p>
    <w:p w:rsidR="00A32770" w:rsidRPr="00A32770" w:rsidRDefault="00A32770">
      <w:pPr>
        <w:pStyle w:val="Rubrik1"/>
      </w:pPr>
      <w:r w:rsidRPr="00A32770">
        <w:t>Motivering</w:t>
      </w:r>
    </w:p>
    <w:p w:rsidR="00A32770" w:rsidRPr="00A32770" w:rsidRDefault="00A32770">
      <w:pPr>
        <w:autoSpaceDE w:val="0"/>
        <w:autoSpaceDN w:val="0"/>
        <w:adjustRightInd w:val="0"/>
        <w:rPr>
          <w:color w:val="000000"/>
        </w:rPr>
      </w:pPr>
      <w:r w:rsidRPr="00A32770">
        <w:rPr>
          <w:color w:val="000000"/>
        </w:rPr>
        <w:t>Vi har ett stort ansvar att vårda allemansrätten som ett unikt svenskt kulturarv och traditionell livsföring. Det ansvaret gäller inte minst mot kommande generationer. För många av oss är allemansrätten en självklarhet, något vi är uppväxta med, men den ifrågasätts allt mer bl.a. på grund av okunskap om i</w:t>
      </w:r>
      <w:r w:rsidRPr="00A32770">
        <w:rPr>
          <w:color w:val="000000"/>
        </w:rPr>
        <w:t>n</w:t>
      </w:r>
      <w:r w:rsidRPr="00A32770">
        <w:rPr>
          <w:color w:val="000000"/>
        </w:rPr>
        <w:t>nebörden av allemansrätten.</w:t>
      </w:r>
    </w:p>
    <w:p w:rsidR="00A32770" w:rsidRPr="00A32770" w:rsidRDefault="00A32770">
      <w:pPr>
        <w:pStyle w:val="Normaltindrag"/>
      </w:pPr>
      <w:r w:rsidRPr="00A32770">
        <w:rPr>
          <w:spacing w:val="4"/>
        </w:rPr>
        <w:t>En grundbult i svensk friluftspolitik och en viktig del av folkhälsan är a</w:t>
      </w:r>
      <w:r w:rsidRPr="00A32770">
        <w:rPr>
          <w:spacing w:val="4"/>
        </w:rPr>
        <w:t>l</w:t>
      </w:r>
      <w:r w:rsidRPr="00A32770">
        <w:t>lemansrätten; den är en grundförutsättning för friluftslivet. Allemansrätten är även en nationalsymbol och ett ovärderligt kulturarv. Medvetenhet och kunskap om allemansrätten, om rättigheter såväl som skyldigheter, är en fö</w:t>
      </w:r>
      <w:r w:rsidRPr="00A32770">
        <w:t>r</w:t>
      </w:r>
      <w:r w:rsidRPr="00A32770">
        <w:t>utsättning för att den skall kunna bevaras för framtiden. Detta gäller alla som vistas i vårt land.</w:t>
      </w:r>
    </w:p>
    <w:p w:rsidR="00A32770" w:rsidRPr="00A32770" w:rsidRDefault="00A32770">
      <w:pPr>
        <w:pStyle w:val="Normaltindrag"/>
      </w:pPr>
      <w:r w:rsidRPr="00A32770">
        <w:t>Det är viktigt att vi tidigt förmedlar kunskapen om allemansrätten till våra barn. Om och hur detta görs är idag en fråga som har låg prioritet inom sk</w:t>
      </w:r>
      <w:r w:rsidRPr="00A32770">
        <w:t>o</w:t>
      </w:r>
      <w:r w:rsidRPr="00A32770">
        <w:t>lan. Kunskapen om allemansrätten kan självklart kopplas till pedagogiken inom skolan. Därför bör man se över skolans ansvar att förmedla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770">
        <w:trPr>
          <w:cantSplit/>
        </w:trPr>
        <w:tc>
          <w:tcPr>
            <w:tcW w:w="3046" w:type="dxa"/>
          </w:tcPr>
          <w:p w:rsidR="00A32770" w:rsidRPr="00A32770" w:rsidRDefault="00A32770">
            <w:pPr>
              <w:pStyle w:val="UnderskriftDatum"/>
              <w:spacing w:before="240"/>
            </w:pPr>
            <w:r w:rsidRPr="00A32770">
              <w:t>Stockholm den 26 september 2008</w:t>
            </w:r>
          </w:p>
        </w:tc>
        <w:tc>
          <w:tcPr>
            <w:tcW w:w="3047" w:type="dxa"/>
          </w:tcPr>
          <w:p w:rsidR="00A32770" w:rsidRPr="00A32770" w:rsidRDefault="00A32770">
            <w:pPr>
              <w:pStyle w:val="Underskrifter"/>
              <w:spacing w:before="240"/>
            </w:pPr>
          </w:p>
        </w:tc>
      </w:tr>
      <w:tr w:rsidR="00000000" w:rsidRPr="00A32770">
        <w:trPr>
          <w:cantSplit/>
        </w:trPr>
        <w:tc>
          <w:tcPr>
            <w:tcW w:w="3046" w:type="dxa"/>
          </w:tcPr>
          <w:p w:rsidR="00A32770" w:rsidRPr="00A32770" w:rsidRDefault="00A32770">
            <w:pPr>
              <w:pStyle w:val="Underskrifter"/>
            </w:pPr>
            <w:r w:rsidRPr="00A32770">
              <w:t>Catharina Bråkenhielm (s)</w:t>
            </w:r>
          </w:p>
        </w:tc>
        <w:tc>
          <w:tcPr>
            <w:tcW w:w="3046" w:type="dxa"/>
          </w:tcPr>
          <w:p w:rsidR="00A32770" w:rsidRPr="00A32770" w:rsidRDefault="00A32770">
            <w:pPr>
              <w:pStyle w:val="Underskrifter"/>
            </w:pPr>
          </w:p>
        </w:tc>
      </w:tr>
    </w:tbl>
    <w:p w:rsidR="00A32770" w:rsidRPr="00A32770" w:rsidRDefault="00A32770">
      <w:pPr>
        <w:pStyle w:val="Normaltindrag"/>
      </w:pPr>
    </w:p>
    <w:sectPr w:rsidR="00000000" w:rsidRPr="00A327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770" w:rsidRPr="00A32770" w:rsidRDefault="00A32770">
      <w:r w:rsidRPr="00A32770">
        <w:separator/>
      </w:r>
    </w:p>
  </w:endnote>
  <w:endnote w:type="continuationSeparator" w:id="0">
    <w:p w:rsidR="00A32770" w:rsidRPr="00A32770" w:rsidRDefault="00A32770">
      <w:r w:rsidRPr="00A327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770" w:rsidRPr="00A32770" w:rsidRDefault="00A32770">
    <w:pPr>
      <w:pStyle w:val="Sidfot"/>
    </w:pPr>
    <w:r w:rsidRPr="00A327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6251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770" w:rsidRDefault="00A3277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770" w:rsidRDefault="00A3277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770" w:rsidRPr="00A32770" w:rsidRDefault="00A32770">
    <w:pPr>
      <w:pStyle w:val="Sidfot"/>
    </w:pPr>
    <w:r w:rsidRPr="00A327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4986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770" w:rsidRDefault="00A327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770" w:rsidRDefault="00A327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770" w:rsidRPr="00A32770" w:rsidRDefault="00A32770">
    <w:pPr>
      <w:pStyle w:val="Sidfot"/>
    </w:pPr>
    <w:r w:rsidRPr="00A327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053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770" w:rsidRDefault="00A327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770" w:rsidRDefault="00A327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770" w:rsidRPr="00A32770" w:rsidRDefault="00A32770">
      <w:r w:rsidRPr="00A32770">
        <w:separator/>
      </w:r>
    </w:p>
  </w:footnote>
  <w:footnote w:type="continuationSeparator" w:id="0">
    <w:p w:rsidR="00A32770" w:rsidRPr="00A32770" w:rsidRDefault="00A32770">
      <w:r w:rsidRPr="00A327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770" w:rsidRPr="00A32770" w:rsidRDefault="00A32770">
    <w:pPr>
      <w:pStyle w:val="Sidhuvud"/>
    </w:pPr>
    <w:r w:rsidRPr="00A327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588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770" w:rsidRDefault="00A327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770" w:rsidRDefault="00A327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770" w:rsidRPr="00A32770" w:rsidRDefault="00A32770">
    <w:pPr>
      <w:pStyle w:val="Sidhuvud"/>
    </w:pPr>
    <w:r w:rsidRPr="00A327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352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770" w:rsidRDefault="00A327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770" w:rsidRDefault="00A327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770" w:rsidRPr="00A32770" w:rsidRDefault="00A32770">
    <w:pPr>
      <w:pStyle w:val="FSHNormal"/>
      <w:tabs>
        <w:tab w:val="right" w:pos="5840"/>
      </w:tabs>
    </w:pPr>
    <w:r w:rsidRPr="00A32770">
      <w:br/>
    </w:r>
    <w:r w:rsidRPr="00A32770">
      <w:fldChar w:fldCharType="begin" w:fldLock="1"/>
    </w:r>
    <w:r w:rsidRPr="00A32770">
      <w:instrText xml:space="preserve"> DOCPROPERTY</w:instrText>
    </w:r>
    <w:r w:rsidRPr="00A32770">
      <w:rPr>
        <w:sz w:val="18"/>
      </w:rPr>
      <w:instrText xml:space="preserve"> "YearUser" *\charformat </w:instrText>
    </w:r>
    <w:r w:rsidRPr="00A32770">
      <w:fldChar w:fldCharType="separate"/>
    </w:r>
    <w:r w:rsidRPr="00A32770">
      <w:t>2008/09</w:t>
    </w:r>
    <w:r w:rsidRPr="00A32770">
      <w:fldChar w:fldCharType="end"/>
    </w:r>
    <w:r w:rsidRPr="00A32770">
      <w:t xml:space="preserve"> </w:t>
    </w:r>
    <w:r w:rsidRPr="00A32770">
      <w:tab/>
      <w:t xml:space="preserve">mnr: </w:t>
    </w:r>
    <w:r w:rsidRPr="00A32770">
      <w:fldChar w:fldCharType="begin" w:fldLock="1"/>
    </w:r>
    <w:r w:rsidRPr="00A32770">
      <w:instrText xml:space="preserve"> DOCPROPERTY</w:instrText>
    </w:r>
    <w:r w:rsidRPr="00A32770">
      <w:rPr>
        <w:sz w:val="18"/>
      </w:rPr>
      <w:instrText xml:space="preserve"> "Motionsnummer" *\charformat </w:instrText>
    </w:r>
    <w:r w:rsidRPr="00A32770">
      <w:fldChar w:fldCharType="separate"/>
    </w:r>
    <w:r w:rsidRPr="00A32770">
      <w:t>Ub250</w:t>
    </w:r>
    <w:r w:rsidRPr="00A32770">
      <w:fldChar w:fldCharType="end"/>
    </w:r>
    <w:r w:rsidRPr="00A32770">
      <w:br/>
    </w:r>
    <w:r w:rsidRPr="00A32770">
      <w:fldChar w:fldCharType="begin" w:fldLock="1"/>
    </w:r>
    <w:r w:rsidRPr="00A32770">
      <w:instrText xml:space="preserve"> DOCPROPERTY</w:instrText>
    </w:r>
    <w:r w:rsidRPr="00A32770">
      <w:rPr>
        <w:sz w:val="18"/>
      </w:rPr>
      <w:instrText xml:space="preserve"> "Samling" *\charformat </w:instrText>
    </w:r>
    <w:r w:rsidRPr="00A32770">
      <w:fldChar w:fldCharType="end"/>
    </w:r>
    <w:r w:rsidRPr="00A32770">
      <w:tab/>
      <w:t xml:space="preserve">pnr: </w:t>
    </w:r>
    <w:r w:rsidRPr="00A32770">
      <w:fldChar w:fldCharType="begin" w:fldLock="1"/>
    </w:r>
    <w:r w:rsidRPr="00A32770">
      <w:instrText xml:space="preserve"> DOCPROPERTY</w:instrText>
    </w:r>
    <w:r w:rsidRPr="00A32770">
      <w:rPr>
        <w:sz w:val="18"/>
      </w:rPr>
      <w:instrText xml:space="preserve"> "Partinummer" *\charformat </w:instrText>
    </w:r>
    <w:r w:rsidRPr="00A32770">
      <w:fldChar w:fldCharType="separate"/>
    </w:r>
    <w:r w:rsidRPr="00A32770">
      <w:t>s6057</w:t>
    </w:r>
    <w:r w:rsidRPr="00A32770">
      <w:fldChar w:fldCharType="end"/>
    </w:r>
  </w:p>
  <w:p w:rsidR="00A32770" w:rsidRPr="00A32770" w:rsidRDefault="00A32770">
    <w:pPr>
      <w:pStyle w:val="FSHRub1"/>
    </w:pPr>
    <w:r w:rsidRPr="00A32770">
      <w:t>Motion till riksdagen</w:t>
    </w:r>
    <w:r w:rsidRPr="00A32770">
      <w:br/>
    </w:r>
    <w:r w:rsidRPr="00A32770">
      <w:fldChar w:fldCharType="begin" w:fldLock="1"/>
    </w:r>
    <w:r w:rsidRPr="00A32770">
      <w:instrText xml:space="preserve"> DOCPROPERTY "YearUser" *\charformat </w:instrText>
    </w:r>
    <w:r w:rsidRPr="00A32770">
      <w:fldChar w:fldCharType="separate"/>
    </w:r>
    <w:r w:rsidRPr="00A32770">
      <w:t>2008/09</w:t>
    </w:r>
    <w:r w:rsidRPr="00A32770">
      <w:fldChar w:fldCharType="end"/>
    </w:r>
    <w:r w:rsidRPr="00A32770">
      <w:t>:</w:t>
    </w:r>
    <w:r w:rsidRPr="00A32770">
      <w:fldChar w:fldCharType="begin" w:fldLock="1"/>
    </w:r>
    <w:r w:rsidRPr="00A32770">
      <w:instrText xml:space="preserve"> DOCPROPERTY "Motionsnummer" *\charformat </w:instrText>
    </w:r>
    <w:r w:rsidRPr="00A32770">
      <w:fldChar w:fldCharType="separate"/>
    </w:r>
    <w:r w:rsidRPr="00A32770">
      <w:t>Ub250</w:t>
    </w:r>
    <w:r w:rsidRPr="00A32770">
      <w:fldChar w:fldCharType="end"/>
    </w:r>
  </w:p>
  <w:p w:rsidR="00A32770" w:rsidRPr="00A32770" w:rsidRDefault="00A32770">
    <w:pPr>
      <w:pStyle w:val="FSHNormalS5"/>
    </w:pPr>
    <w:r w:rsidRPr="00A32770">
      <w:fldChar w:fldCharType="begin" w:fldLock="1"/>
    </w:r>
    <w:r w:rsidRPr="00A32770">
      <w:instrText xml:space="preserve"> DOCPROPERTY "MotionarText" *\charformat </w:instrText>
    </w:r>
    <w:r w:rsidRPr="00A32770">
      <w:fldChar w:fldCharType="separate"/>
    </w:r>
    <w:r w:rsidRPr="00A32770">
      <w:t>av Catharina Bråkenhielm (s)</w:t>
    </w:r>
    <w:r w:rsidRPr="00A32770">
      <w:fldChar w:fldCharType="end"/>
    </w:r>
    <w:r w:rsidRPr="00A32770">
      <w:br/>
    </w:r>
    <w:r w:rsidRPr="00A32770">
      <w:fldChar w:fldCharType="begin" w:fldLock="1"/>
    </w:r>
    <w:r w:rsidRPr="00A32770">
      <w:instrText xml:space="preserve"> DOCPROPERTY "SvarFrasKort" *\charformat </w:instrText>
    </w:r>
    <w:r w:rsidRPr="00A32770">
      <w:fldChar w:fldCharType="end"/>
    </w:r>
  </w:p>
  <w:p w:rsidR="00A32770" w:rsidRPr="00A32770" w:rsidRDefault="00A32770">
    <w:pPr>
      <w:pStyle w:val="FSHTitel"/>
    </w:pPr>
    <w:r w:rsidRPr="00A32770">
      <w:fldChar w:fldCharType="begin" w:fldLock="1"/>
    </w:r>
    <w:r w:rsidRPr="00A32770">
      <w:instrText xml:space="preserve"> DOCPROPERTY</w:instrText>
    </w:r>
    <w:r w:rsidRPr="00A32770">
      <w:rPr>
        <w:sz w:val="18"/>
      </w:rPr>
      <w:instrText xml:space="preserve"> "RubrikSvar" *\charformat </w:instrText>
    </w:r>
    <w:r w:rsidRPr="00A32770">
      <w:fldChar w:fldCharType="separate"/>
    </w:r>
    <w:r w:rsidRPr="00A32770">
      <w:t>Allemansrätten</w:t>
    </w:r>
    <w:r w:rsidRPr="00A32770">
      <w:fldChar w:fldCharType="end"/>
    </w:r>
  </w:p>
  <w:p w:rsidR="00A32770" w:rsidRPr="00A32770" w:rsidRDefault="00A32770">
    <w:pPr>
      <w:pStyle w:val="Normal00"/>
    </w:pPr>
  </w:p>
  <w:p w:rsidR="00A32770" w:rsidRPr="00A32770" w:rsidRDefault="00A327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0293499">
    <w:abstractNumId w:val="8"/>
  </w:num>
  <w:num w:numId="2" w16cid:durableId="121315368">
    <w:abstractNumId w:val="9"/>
  </w:num>
  <w:num w:numId="3" w16cid:durableId="1509098602">
    <w:abstractNumId w:val="8"/>
  </w:num>
  <w:num w:numId="4" w16cid:durableId="1983803346">
    <w:abstractNumId w:val="9"/>
  </w:num>
  <w:num w:numId="5" w16cid:durableId="151138256">
    <w:abstractNumId w:val="13"/>
  </w:num>
  <w:num w:numId="6" w16cid:durableId="1997757583">
    <w:abstractNumId w:val="10"/>
  </w:num>
  <w:num w:numId="7" w16cid:durableId="284780046">
    <w:abstractNumId w:val="11"/>
  </w:num>
  <w:num w:numId="8" w16cid:durableId="1814979645">
    <w:abstractNumId w:val="12"/>
  </w:num>
  <w:num w:numId="9" w16cid:durableId="904145398">
    <w:abstractNumId w:val="8"/>
  </w:num>
  <w:num w:numId="10" w16cid:durableId="158619885">
    <w:abstractNumId w:val="3"/>
  </w:num>
  <w:num w:numId="11" w16cid:durableId="835461214">
    <w:abstractNumId w:val="2"/>
  </w:num>
  <w:num w:numId="12" w16cid:durableId="2104760203">
    <w:abstractNumId w:val="1"/>
  </w:num>
  <w:num w:numId="13" w16cid:durableId="1470438659">
    <w:abstractNumId w:val="0"/>
  </w:num>
  <w:num w:numId="14" w16cid:durableId="919144139">
    <w:abstractNumId w:val="9"/>
  </w:num>
  <w:num w:numId="15" w16cid:durableId="1189950752">
    <w:abstractNumId w:val="7"/>
  </w:num>
  <w:num w:numId="16" w16cid:durableId="968122393">
    <w:abstractNumId w:val="6"/>
  </w:num>
  <w:num w:numId="17" w16cid:durableId="1538398237">
    <w:abstractNumId w:val="5"/>
  </w:num>
  <w:num w:numId="18" w16cid:durableId="1000700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C8C8FEA-CFC8-4DA7-939F-B31067DC5BB4}"/>
  </w:docVars>
  <w:rsids>
    <w:rsidRoot w:val="002B7567"/>
    <w:rsid w:val="002B7567"/>
    <w:rsid w:val="00A327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7461EDF-7F19-4F4A-9FB0-41CC80CA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1092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s6057</vt:lpstr>
    </vt:vector>
  </TitlesOfParts>
  <Company>Riksdagen</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s6057</dc:title>
  <dc:subject>s6057</dc:subject>
  <dc:creator>Riksdagen</dc:creator>
  <cp:keywords>Riksdagen</cp:keywords>
  <dc:description>TKG-ktrl, MSMQ4mb, PersReg-Distribution mm b-&gt;ny fplogga</dc:description>
  <cp:lastModifiedBy>Lars Brink</cp:lastModifiedBy>
  <cp:revision>2</cp:revision>
  <cp:lastPrinted>2008-11-18T12:50:00Z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20082009000000000115000060570069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20082009000000000115000060570069</vt:lpwstr>
  </property>
  <property fmtid="{D5CDD505-2E9C-101B-9397-08002B2CF9AE}" pid="50" name="nummer">
    <vt:lpwstr>250</vt:lpwstr>
  </property>
  <property fmtid="{D5CDD505-2E9C-101B-9397-08002B2CF9AE}" pid="51" name="utskottsbeteckning">
    <vt:lpwstr>Ub</vt:lpwstr>
  </property>
  <property fmtid="{D5CDD505-2E9C-101B-9397-08002B2CF9AE}" pid="52" name="GlobalUID">
    <vt:lpwstr>{34C4913D-BF9F-449C-9D02-2B742D73E2C0}</vt:lpwstr>
  </property>
  <property fmtid="{D5CDD505-2E9C-101B-9397-08002B2CF9AE}" pid="53" name="Överföringar">
    <vt:i4>0</vt:i4>
  </property>
  <property fmtid="{D5CDD505-2E9C-101B-9397-08002B2CF9AE}" pid="54" name="Checksum">
    <vt:lpwstr>*0009945480540*</vt:lpwstr>
  </property>
  <property fmtid="{D5CDD505-2E9C-101B-9397-08002B2CF9AE}" pid="55" name="skuggnummer">
    <vt:lpwstr>398</vt:lpwstr>
  </property>
  <property fmtid="{D5CDD505-2E9C-101B-9397-08002B2CF9AE}" pid="56" name="urixVersion">
    <vt:lpwstr>3.2.0.8</vt:lpwstr>
  </property>
  <property fmtid="{D5CDD505-2E9C-101B-9397-08002B2CF9AE}" pid="57" name="urixOrigin">
    <vt:lpwstr>090401 16:36:42.774</vt:lpwstr>
  </property>
  <property fmtid="{D5CDD505-2E9C-101B-9397-08002B2CF9AE}" pid="58" name="urixGuid">
    <vt:lpwstr>{F934BA45-6AFD-4B6F-ADE0-2488642951D5}</vt:lpwstr>
  </property>
</Properties>
</file>