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DEEDE54CC044916AF68C9ACEA8541EE"/>
        </w:placeholder>
        <w15:appearance w15:val="hidden"/>
        <w:text/>
      </w:sdtPr>
      <w:sdtEndPr/>
      <w:sdtContent>
        <w:p w:rsidRPr="009B062B" w:rsidR="00AF30DD" w:rsidP="009B062B" w:rsidRDefault="00AF30DD" w14:paraId="081E2AA6" w14:textId="77777777">
          <w:pPr>
            <w:pStyle w:val="RubrikFrslagTIllRiksdagsbeslut"/>
          </w:pPr>
          <w:r w:rsidRPr="009B062B">
            <w:t>Förslag till riksdagsbeslut</w:t>
          </w:r>
        </w:p>
      </w:sdtContent>
    </w:sdt>
    <w:sdt>
      <w:sdtPr>
        <w:alias w:val="Yrkande 1"/>
        <w:tag w:val="eaa5a817-25a3-4dda-9e40-9f0d862f8c8a"/>
        <w:id w:val="-860421591"/>
        <w:lock w:val="sdtLocked"/>
      </w:sdtPr>
      <w:sdtEndPr/>
      <w:sdtContent>
        <w:p w:rsidR="00E05367" w:rsidRDefault="00AF321F" w14:paraId="081E2AA7" w14:textId="77777777">
          <w:pPr>
            <w:pStyle w:val="Frslagstext"/>
            <w:numPr>
              <w:ilvl w:val="0"/>
              <w:numId w:val="0"/>
            </w:numPr>
          </w:pPr>
          <w:r>
            <w:t>Riksdagen ställer sig bakom det som anförs i motionen om fribeloppet för studiemedel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0AEE2BD5E14EEC80C7F1912EDBC3D0"/>
        </w:placeholder>
        <w15:appearance w15:val="hidden"/>
        <w:text/>
      </w:sdtPr>
      <w:sdtEndPr/>
      <w:sdtContent>
        <w:p w:rsidRPr="009B062B" w:rsidR="006D79C9" w:rsidP="00333E95" w:rsidRDefault="006D79C9" w14:paraId="081E2AA8" w14:textId="77777777">
          <w:pPr>
            <w:pStyle w:val="Rubrik1"/>
          </w:pPr>
          <w:r>
            <w:t>Motivering</w:t>
          </w:r>
        </w:p>
      </w:sdtContent>
    </w:sdt>
    <w:p w:rsidR="004D26C4" w:rsidP="00B53D64" w:rsidRDefault="00FF674D" w14:paraId="081E2AA9" w14:textId="77777777">
      <w:pPr>
        <w:pStyle w:val="Normalutanindragellerluft"/>
      </w:pPr>
      <w:r w:rsidRPr="00FF674D">
        <w:t xml:space="preserve">Studenter har rätt till studiemedel för att finansiera sitt uppehälle under studietiden. I dagsläget kan studenter vid universitet eller högskola få </w:t>
      </w:r>
      <w:r w:rsidR="005F3669">
        <w:t>10</w:t>
      </w:r>
      <w:r w:rsidR="006A37E8">
        <w:t> </w:t>
      </w:r>
      <w:r w:rsidR="00FC12ED">
        <w:t>016</w:t>
      </w:r>
      <w:r w:rsidR="006A37E8">
        <w:t xml:space="preserve"> </w:t>
      </w:r>
      <w:r w:rsidRPr="00FF674D">
        <w:t>kronor per fyra veckor vid heltidsstudier, varav 2 8</w:t>
      </w:r>
      <w:r w:rsidR="00FC12ED">
        <w:t>48</w:t>
      </w:r>
      <w:r w:rsidRPr="00FF674D">
        <w:t xml:space="preserve"> kronor är bidrag och 7 </w:t>
      </w:r>
      <w:r w:rsidR="00FC12ED">
        <w:t>16</w:t>
      </w:r>
      <w:r w:rsidRPr="00FF674D">
        <w:t>8 kronor är lån.</w:t>
      </w:r>
      <w:r w:rsidR="005F3669">
        <w:t xml:space="preserve"> </w:t>
      </w:r>
      <w:r w:rsidR="00FC12ED">
        <w:t xml:space="preserve">Regeringen har nu i budgetpropositionen för </w:t>
      </w:r>
      <w:r w:rsidR="000F507C">
        <w:t xml:space="preserve">år </w:t>
      </w:r>
      <w:r w:rsidR="00FC12ED">
        <w:t>2018 valt att höja</w:t>
      </w:r>
      <w:r w:rsidR="00EA4B74">
        <w:t xml:space="preserve"> studiemedlet med 156 kronor till 10</w:t>
      </w:r>
      <w:r w:rsidR="000F507C">
        <w:t xml:space="preserve"> </w:t>
      </w:r>
      <w:r w:rsidR="00EA4B74">
        <w:t>172 kronor för heltidsstudier om fyra veckor.</w:t>
      </w:r>
      <w:r w:rsidRPr="00FF674D">
        <w:t xml:space="preserve"> </w:t>
      </w:r>
    </w:p>
    <w:p w:rsidR="00652B73" w:rsidP="004D26C4" w:rsidRDefault="00FF674D" w14:paraId="081E2AAA" w14:textId="77777777">
      <w:r w:rsidRPr="00FF674D">
        <w:t xml:space="preserve">Studenter kan arbeta vid sidan av studierna, för att öka inkomsterna, för att komplettera studier och/eller för att få arbetslivserfarenhet. Yrkesarbetande kan också välja att studera för att skola om sig eller för att komma vidare i karriären. Inkomster vid sidan av studierna är tillåtna upp till ett </w:t>
      </w:r>
      <w:r w:rsidRPr="00FF674D">
        <w:lastRenderedPageBreak/>
        <w:t>visst belopp under ett kalenderhalvår utan att studiemedlen minskas. Detta kallas fribelopp.</w:t>
      </w:r>
    </w:p>
    <w:p w:rsidR="0022302F" w:rsidP="00FF674D" w:rsidRDefault="00FF674D" w14:paraId="081E2AAB" w14:textId="56154A39">
      <w:r w:rsidRPr="00FF674D">
        <w:t>Fribeloppet har höjts i flera steg och i Alliansens budgetproposition för år 2014 justerades det upp med ytterligare cirka 30 000 kronor frå</w:t>
      </w:r>
      <w:r w:rsidR="00BE62C4">
        <w:t>n 142 400 kronor till cirka 171 </w:t>
      </w:r>
      <w:r w:rsidRPr="00FF674D">
        <w:t xml:space="preserve">600 kronor per kalenderår. </w:t>
      </w:r>
    </w:p>
    <w:p w:rsidR="0022302F" w:rsidP="00FF674D" w:rsidRDefault="0022302F" w14:paraId="081E2AAC" w14:textId="77777777">
      <w:r>
        <w:t xml:space="preserve">Idag ligger beloppet marginellt högre. Vid studier på heltid som omfattar 20 veckor är fribeloppet 86 782 kronor under varje halvår, alltså 173 564 kronor per år. </w:t>
      </w:r>
    </w:p>
    <w:p w:rsidR="00FF674D" w:rsidP="00FF674D" w:rsidRDefault="00FF674D" w14:paraId="081E2AAD" w14:textId="77777777">
      <w:r w:rsidRPr="00FF674D">
        <w:t>Alliansens höjningar har inneburit flera steg i rätt riktning mot att uppmuntra de studenter som vill och kan jobba vid sidan av studierna, på sommarlov och under terminerna. Fribeloppet innebär dock fortfarande stora marginaleffekter för de studenter som arbetar ”för mycket”: förutom skatt på lönen tvingas studenten betala tillbaka stora delar eller hela studiemedlet. Studenter kan då i värsta fall istället välja att jobba svart eller att låta bli att jobba och därmed ställa sig utanför arbetsmarknaden trots att de har viljan och möjligheten att jobba.</w:t>
      </w:r>
    </w:p>
    <w:p w:rsidR="00FF674D" w:rsidP="00FF674D" w:rsidRDefault="00FF674D" w14:paraId="081E2AAE" w14:textId="65FA8960">
      <w:r w:rsidRPr="00FF674D">
        <w:t>Avsaknad av arbetslivserfarenhet är en viktig förklaring till arbetslösheten bland akademiker. Det finns därför goda ekonomiska skäl att uppmuntra studenter till arbete vid sidan av studier</w:t>
      </w:r>
      <w:r w:rsidR="00BE62C4">
        <w:t>na. Fribeloppet innebär, trots a</w:t>
      </w:r>
      <w:bookmarkStart w:name="_GoBack" w:id="1"/>
      <w:bookmarkEnd w:id="1"/>
      <w:r w:rsidRPr="00FF674D">
        <w:t xml:space="preserve">lliansregeringens positiva sänkningar av detsamma, fortfarande ett hinder för studenter som vill arbeta. </w:t>
      </w:r>
    </w:p>
    <w:p w:rsidR="00FF674D" w:rsidP="00FF674D" w:rsidRDefault="00FF674D" w14:paraId="081E2AAF" w14:textId="77777777">
      <w:r w:rsidRPr="00FF674D">
        <w:t>Regeringen bör därför överväga möjligheten att se över ett avskaffande av fribeloppet.</w:t>
      </w:r>
    </w:p>
    <w:p w:rsidRPr="00FF674D" w:rsidR="00FF674D" w:rsidP="00FF674D" w:rsidRDefault="00FF674D" w14:paraId="081E2AB0" w14:textId="77777777"/>
    <w:sdt>
      <w:sdtPr>
        <w:rPr>
          <w:i/>
          <w:noProof/>
        </w:rPr>
        <w:alias w:val="CC_Underskrifter"/>
        <w:tag w:val="CC_Underskrifter"/>
        <w:id w:val="583496634"/>
        <w:lock w:val="sdtContentLocked"/>
        <w:placeholder>
          <w:docPart w:val="C30D6EDEFFA144D2825C35F573901065"/>
        </w:placeholder>
        <w15:appearance w15:val="hidden"/>
      </w:sdtPr>
      <w:sdtEndPr>
        <w:rPr>
          <w:i w:val="0"/>
          <w:noProof w:val="0"/>
        </w:rPr>
      </w:sdtEndPr>
      <w:sdtContent>
        <w:p w:rsidR="004801AC" w:rsidP="00734CEA" w:rsidRDefault="00BE62C4" w14:paraId="081E2A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DF0EE6" w:rsidRDefault="00DF0EE6" w14:paraId="081E2AB5" w14:textId="77777777"/>
    <w:sectPr w:rsidR="00DF0EE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E2AB7" w14:textId="77777777" w:rsidR="00CE13E6" w:rsidRDefault="00CE13E6" w:rsidP="000C1CAD">
      <w:pPr>
        <w:spacing w:line="240" w:lineRule="auto"/>
      </w:pPr>
      <w:r>
        <w:separator/>
      </w:r>
    </w:p>
  </w:endnote>
  <w:endnote w:type="continuationSeparator" w:id="0">
    <w:p w14:paraId="081E2AB8" w14:textId="77777777" w:rsidR="00CE13E6" w:rsidRDefault="00CE13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E2ABD" w14:textId="77777777" w:rsidR="00276F3D" w:rsidRDefault="00276F3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E2ABE" w14:textId="0F05F455" w:rsidR="00276F3D" w:rsidRDefault="00276F3D"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62C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E2AB5" w14:textId="77777777" w:rsidR="00CE13E6" w:rsidRDefault="00CE13E6" w:rsidP="000C1CAD">
      <w:pPr>
        <w:spacing w:line="240" w:lineRule="auto"/>
      </w:pPr>
      <w:r>
        <w:separator/>
      </w:r>
    </w:p>
  </w:footnote>
  <w:footnote w:type="continuationSeparator" w:id="0">
    <w:p w14:paraId="081E2AB6" w14:textId="77777777" w:rsidR="00CE13E6" w:rsidRDefault="00CE13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F3D" w:rsidP="00776B74" w:rsidRDefault="00276F3D" w14:paraId="081E2A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1E2AC8" wp14:anchorId="081E2A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76F3D" w:rsidP="008103B5" w:rsidRDefault="00BE62C4" w14:paraId="081E2AC9" w14:textId="77777777">
                          <w:pPr>
                            <w:jc w:val="right"/>
                          </w:pPr>
                          <w:sdt>
                            <w:sdtPr>
                              <w:alias w:val="CC_Noformat_Partikod"/>
                              <w:tag w:val="CC_Noformat_Partikod"/>
                              <w:id w:val="-53464382"/>
                              <w:placeholder>
                                <w:docPart w:val="EDA182E71C8B4FB0BC29115FF815DE94"/>
                              </w:placeholder>
                              <w:text/>
                            </w:sdtPr>
                            <w:sdtEndPr/>
                            <w:sdtContent>
                              <w:r w:rsidR="00276F3D">
                                <w:t>M</w:t>
                              </w:r>
                            </w:sdtContent>
                          </w:sdt>
                          <w:sdt>
                            <w:sdtPr>
                              <w:alias w:val="CC_Noformat_Partinummer"/>
                              <w:tag w:val="CC_Noformat_Partinummer"/>
                              <w:id w:val="-1709555926"/>
                              <w:placeholder>
                                <w:docPart w:val="663BAF4A55F74AB09DCB9AE03CA57D94"/>
                              </w:placeholder>
                              <w:text/>
                            </w:sdtPr>
                            <w:sdtEndPr/>
                            <w:sdtContent>
                              <w:r w:rsidR="004317F0">
                                <w:t>2374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1E2A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76F3D" w:rsidP="008103B5" w:rsidRDefault="00BE62C4" w14:paraId="081E2AC9" w14:textId="77777777">
                    <w:pPr>
                      <w:jc w:val="right"/>
                    </w:pPr>
                    <w:sdt>
                      <w:sdtPr>
                        <w:alias w:val="CC_Noformat_Partikod"/>
                        <w:tag w:val="CC_Noformat_Partikod"/>
                        <w:id w:val="-53464382"/>
                        <w:placeholder>
                          <w:docPart w:val="EDA182E71C8B4FB0BC29115FF815DE94"/>
                        </w:placeholder>
                        <w:text/>
                      </w:sdtPr>
                      <w:sdtEndPr/>
                      <w:sdtContent>
                        <w:r w:rsidR="00276F3D">
                          <w:t>M</w:t>
                        </w:r>
                      </w:sdtContent>
                    </w:sdt>
                    <w:sdt>
                      <w:sdtPr>
                        <w:alias w:val="CC_Noformat_Partinummer"/>
                        <w:tag w:val="CC_Noformat_Partinummer"/>
                        <w:id w:val="-1709555926"/>
                        <w:placeholder>
                          <w:docPart w:val="663BAF4A55F74AB09DCB9AE03CA57D94"/>
                        </w:placeholder>
                        <w:text/>
                      </w:sdtPr>
                      <w:sdtEndPr/>
                      <w:sdtContent>
                        <w:r w:rsidR="004317F0">
                          <w:t>2374</w:t>
                        </w:r>
                      </w:sdtContent>
                    </w:sdt>
                  </w:p>
                </w:txbxContent>
              </v:textbox>
              <w10:wrap anchorx="page"/>
            </v:shape>
          </w:pict>
        </mc:Fallback>
      </mc:AlternateContent>
    </w:r>
  </w:p>
  <w:p w:rsidRPr="00293C4F" w:rsidR="00276F3D" w:rsidP="00776B74" w:rsidRDefault="00276F3D" w14:paraId="081E2A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F3D" w:rsidP="008563AC" w:rsidRDefault="00BE62C4" w14:paraId="081E2ABB" w14:textId="77777777">
    <w:pPr>
      <w:jc w:val="right"/>
    </w:pPr>
    <w:sdt>
      <w:sdtPr>
        <w:alias w:val="CC_Noformat_Partikod"/>
        <w:tag w:val="CC_Noformat_Partikod"/>
        <w:id w:val="559911109"/>
        <w:placeholder>
          <w:docPart w:val="663BAF4A55F74AB09DCB9AE03CA57D94"/>
        </w:placeholder>
        <w:text/>
      </w:sdtPr>
      <w:sdtEndPr/>
      <w:sdtContent>
        <w:r w:rsidR="00276F3D">
          <w:t>M</w:t>
        </w:r>
      </w:sdtContent>
    </w:sdt>
    <w:sdt>
      <w:sdtPr>
        <w:alias w:val="CC_Noformat_Partinummer"/>
        <w:tag w:val="CC_Noformat_Partinummer"/>
        <w:id w:val="1197820850"/>
        <w:text/>
      </w:sdtPr>
      <w:sdtEndPr/>
      <w:sdtContent>
        <w:r w:rsidR="004317F0">
          <w:t>2374</w:t>
        </w:r>
      </w:sdtContent>
    </w:sdt>
  </w:p>
  <w:p w:rsidR="00276F3D" w:rsidP="00776B74" w:rsidRDefault="00276F3D" w14:paraId="081E2AB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F3D" w:rsidP="008563AC" w:rsidRDefault="00BE62C4" w14:paraId="081E2ABF" w14:textId="77777777">
    <w:pPr>
      <w:jc w:val="right"/>
    </w:pPr>
    <w:sdt>
      <w:sdtPr>
        <w:alias w:val="CC_Noformat_Partikod"/>
        <w:tag w:val="CC_Noformat_Partikod"/>
        <w:id w:val="1471015553"/>
        <w:lock w:val="contentLocked"/>
        <w:text/>
      </w:sdtPr>
      <w:sdtEndPr/>
      <w:sdtContent>
        <w:r w:rsidR="00276F3D">
          <w:t>M</w:t>
        </w:r>
      </w:sdtContent>
    </w:sdt>
    <w:sdt>
      <w:sdtPr>
        <w:alias w:val="CC_Noformat_Partinummer"/>
        <w:tag w:val="CC_Noformat_Partinummer"/>
        <w:id w:val="-2014525982"/>
        <w:lock w:val="contentLocked"/>
        <w:text/>
      </w:sdtPr>
      <w:sdtEndPr/>
      <w:sdtContent>
        <w:r w:rsidR="004317F0">
          <w:t>2374</w:t>
        </w:r>
      </w:sdtContent>
    </w:sdt>
  </w:p>
  <w:p w:rsidR="00276F3D" w:rsidP="00A314CF" w:rsidRDefault="00BE62C4" w14:paraId="081E2A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276F3D" w:rsidP="008227B3" w:rsidRDefault="00BE62C4" w14:paraId="081E2AC1" w14:textId="77777777">
    <w:pPr>
      <w:pStyle w:val="MotionTIllRiksdagen"/>
    </w:pPr>
    <w:sdt>
      <w:sdtPr>
        <w:alias w:val="CC_Boilerplate_1"/>
        <w:tag w:val="CC_Boilerplate_1"/>
        <w:id w:val="2134750458"/>
        <w:lock w:val="sdtContentLocked"/>
        <w15:appearance w15:val="hidden"/>
        <w:text/>
      </w:sdtPr>
      <w:sdtEndPr/>
      <w:sdtContent>
        <w:r w:rsidRPr="008227B3" w:rsidR="00276F3D">
          <w:t>Motion till riksdagen </w:t>
        </w:r>
      </w:sdtContent>
    </w:sdt>
  </w:p>
  <w:p w:rsidRPr="008227B3" w:rsidR="00276F3D" w:rsidP="00B37A37" w:rsidRDefault="00BE62C4" w14:paraId="081E2A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:2485</w:t>
        </w:r>
      </w:sdtContent>
    </w:sdt>
  </w:p>
  <w:p w:rsidR="00276F3D" w:rsidP="00E03A3D" w:rsidRDefault="00BE62C4" w14:paraId="081E2AC3"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15:appearance w15:val="hidden"/>
      <w:text/>
    </w:sdtPr>
    <w:sdtEndPr/>
    <w:sdtContent>
      <w:p w:rsidR="00276F3D" w:rsidP="00283E0F" w:rsidRDefault="004C4C6E" w14:paraId="081E2AC4" w14:textId="77777777">
        <w:pPr>
          <w:pStyle w:val="FSHRub2"/>
        </w:pPr>
        <w:r>
          <w:t>Fribeloppet vid studier</w:t>
        </w:r>
      </w:p>
    </w:sdtContent>
  </w:sdt>
  <w:sdt>
    <w:sdtPr>
      <w:alias w:val="CC_Boilerplate_3"/>
      <w:tag w:val="CC_Boilerplate_3"/>
      <w:id w:val="1606463544"/>
      <w:lock w:val="sdtContentLocked"/>
      <w15:appearance w15:val="hidden"/>
      <w:text w:multiLine="1"/>
    </w:sdtPr>
    <w:sdtEndPr/>
    <w:sdtContent>
      <w:p w:rsidR="00276F3D" w:rsidP="00283E0F" w:rsidRDefault="00276F3D" w14:paraId="081E2A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74D"/>
    <w:rsid w:val="000000E0"/>
    <w:rsid w:val="00000761"/>
    <w:rsid w:val="000014AF"/>
    <w:rsid w:val="000030B6"/>
    <w:rsid w:val="00003CCB"/>
    <w:rsid w:val="00004250"/>
    <w:rsid w:val="00006A7F"/>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71D2"/>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C5D"/>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1E7"/>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07C"/>
    <w:rsid w:val="000F5329"/>
    <w:rsid w:val="000F5B00"/>
    <w:rsid w:val="000F5CF0"/>
    <w:rsid w:val="000F5DE8"/>
    <w:rsid w:val="000F6943"/>
    <w:rsid w:val="000F6DD4"/>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7C8A"/>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9D1"/>
    <w:rsid w:val="00207EDF"/>
    <w:rsid w:val="0021239A"/>
    <w:rsid w:val="00212A8C"/>
    <w:rsid w:val="00213E34"/>
    <w:rsid w:val="002140EF"/>
    <w:rsid w:val="00215274"/>
    <w:rsid w:val="00215432"/>
    <w:rsid w:val="00215AD1"/>
    <w:rsid w:val="00215FE8"/>
    <w:rsid w:val="002166EB"/>
    <w:rsid w:val="00216C56"/>
    <w:rsid w:val="002201E2"/>
    <w:rsid w:val="0022302F"/>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869"/>
    <w:rsid w:val="00263A75"/>
    <w:rsid w:val="00263B31"/>
    <w:rsid w:val="00263CFF"/>
    <w:rsid w:val="002643C2"/>
    <w:rsid w:val="0026451C"/>
    <w:rsid w:val="00266609"/>
    <w:rsid w:val="00270A2E"/>
    <w:rsid w:val="00270B86"/>
    <w:rsid w:val="002751ED"/>
    <w:rsid w:val="002755AF"/>
    <w:rsid w:val="002756BD"/>
    <w:rsid w:val="002766FE"/>
    <w:rsid w:val="00276BEE"/>
    <w:rsid w:val="00276F3D"/>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571"/>
    <w:rsid w:val="003745D6"/>
    <w:rsid w:val="003756B0"/>
    <w:rsid w:val="0037649D"/>
    <w:rsid w:val="00376A32"/>
    <w:rsid w:val="003805D2"/>
    <w:rsid w:val="00381104"/>
    <w:rsid w:val="00381484"/>
    <w:rsid w:val="00383AF3"/>
    <w:rsid w:val="00383B34"/>
    <w:rsid w:val="00383C2B"/>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553A"/>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3F7980"/>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7F0"/>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2C7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4A3A"/>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4C6E"/>
    <w:rsid w:val="004C5B7D"/>
    <w:rsid w:val="004C6AA7"/>
    <w:rsid w:val="004C6CF3"/>
    <w:rsid w:val="004C7951"/>
    <w:rsid w:val="004D0B7F"/>
    <w:rsid w:val="004D0C2A"/>
    <w:rsid w:val="004D13F2"/>
    <w:rsid w:val="004D1BF5"/>
    <w:rsid w:val="004D26C4"/>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E68"/>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3669"/>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35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E95"/>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7E8"/>
    <w:rsid w:val="006A46A8"/>
    <w:rsid w:val="006A55E1"/>
    <w:rsid w:val="006A5CAE"/>
    <w:rsid w:val="006A64C1"/>
    <w:rsid w:val="006B2851"/>
    <w:rsid w:val="006B2ADF"/>
    <w:rsid w:val="006B35C4"/>
    <w:rsid w:val="006B3C99"/>
    <w:rsid w:val="006B3D40"/>
    <w:rsid w:val="006B4E46"/>
    <w:rsid w:val="006B6447"/>
    <w:rsid w:val="006C1088"/>
    <w:rsid w:val="006C12F9"/>
    <w:rsid w:val="006C1773"/>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435A"/>
    <w:rsid w:val="00734CEA"/>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084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35F"/>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127"/>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949"/>
    <w:rsid w:val="008F7BEB"/>
    <w:rsid w:val="00900DFF"/>
    <w:rsid w:val="00900EB8"/>
    <w:rsid w:val="0090172D"/>
    <w:rsid w:val="00902EE4"/>
    <w:rsid w:val="00903FEE"/>
    <w:rsid w:val="009044E4"/>
    <w:rsid w:val="0090574E"/>
    <w:rsid w:val="00905940"/>
    <w:rsid w:val="00905C36"/>
    <w:rsid w:val="00905F89"/>
    <w:rsid w:val="00906E43"/>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0BAF"/>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0D9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E7CA2"/>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6C9B"/>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21F"/>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45AC"/>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2C4"/>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E6"/>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79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EE6"/>
    <w:rsid w:val="00DF0FF8"/>
    <w:rsid w:val="00DF217B"/>
    <w:rsid w:val="00DF2450"/>
    <w:rsid w:val="00DF31C1"/>
    <w:rsid w:val="00DF3395"/>
    <w:rsid w:val="00DF365E"/>
    <w:rsid w:val="00DF652F"/>
    <w:rsid w:val="00E001DB"/>
    <w:rsid w:val="00E03A3D"/>
    <w:rsid w:val="00E03E0C"/>
    <w:rsid w:val="00E0492C"/>
    <w:rsid w:val="00E05367"/>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2F24"/>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4B74"/>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3DF2"/>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2ED"/>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4AD2"/>
    <w:rsid w:val="00FE5C06"/>
    <w:rsid w:val="00FE5C73"/>
    <w:rsid w:val="00FF0BD9"/>
    <w:rsid w:val="00FF255F"/>
    <w:rsid w:val="00FF30A2"/>
    <w:rsid w:val="00FF4A82"/>
    <w:rsid w:val="00FF4AA0"/>
    <w:rsid w:val="00FF4BFE"/>
    <w:rsid w:val="00FF5A7A"/>
    <w:rsid w:val="00FF674D"/>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1E2AA5"/>
  <w15:chartTrackingRefBased/>
  <w15:docId w15:val="{3698BEBF-5718-4D33-8F48-0ADAF872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EEDE54CC044916AF68C9ACEA8541EE"/>
        <w:category>
          <w:name w:val="Allmänt"/>
          <w:gallery w:val="placeholder"/>
        </w:category>
        <w:types>
          <w:type w:val="bbPlcHdr"/>
        </w:types>
        <w:behaviors>
          <w:behavior w:val="content"/>
        </w:behaviors>
        <w:guid w:val="{4E6A1DE6-EE92-40E1-86E2-424E4AB22E93}"/>
      </w:docPartPr>
      <w:docPartBody>
        <w:p w:rsidR="00E502A5" w:rsidRDefault="00734066">
          <w:pPr>
            <w:pStyle w:val="EDEEDE54CC044916AF68C9ACEA8541EE"/>
          </w:pPr>
          <w:r w:rsidRPr="005A0A93">
            <w:rPr>
              <w:rStyle w:val="Platshllartext"/>
            </w:rPr>
            <w:t>Förslag till riksdagsbeslut</w:t>
          </w:r>
        </w:p>
      </w:docPartBody>
    </w:docPart>
    <w:docPart>
      <w:docPartPr>
        <w:name w:val="0F0AEE2BD5E14EEC80C7F1912EDBC3D0"/>
        <w:category>
          <w:name w:val="Allmänt"/>
          <w:gallery w:val="placeholder"/>
        </w:category>
        <w:types>
          <w:type w:val="bbPlcHdr"/>
        </w:types>
        <w:behaviors>
          <w:behavior w:val="content"/>
        </w:behaviors>
        <w:guid w:val="{819D06D4-D88D-42F6-A7ED-24D0FC9E422F}"/>
      </w:docPartPr>
      <w:docPartBody>
        <w:p w:rsidR="00E502A5" w:rsidRDefault="00734066">
          <w:pPr>
            <w:pStyle w:val="0F0AEE2BD5E14EEC80C7F1912EDBC3D0"/>
          </w:pPr>
          <w:r w:rsidRPr="005A0A93">
            <w:rPr>
              <w:rStyle w:val="Platshllartext"/>
            </w:rPr>
            <w:t>Motivering</w:t>
          </w:r>
        </w:p>
      </w:docPartBody>
    </w:docPart>
    <w:docPart>
      <w:docPartPr>
        <w:name w:val="EDA182E71C8B4FB0BC29115FF815DE94"/>
        <w:category>
          <w:name w:val="Allmänt"/>
          <w:gallery w:val="placeholder"/>
        </w:category>
        <w:types>
          <w:type w:val="bbPlcHdr"/>
        </w:types>
        <w:behaviors>
          <w:behavior w:val="content"/>
        </w:behaviors>
        <w:guid w:val="{B0096FC0-AC71-495D-843A-124569FD4DF1}"/>
      </w:docPartPr>
      <w:docPartBody>
        <w:p w:rsidR="00E502A5" w:rsidRDefault="00734066">
          <w:pPr>
            <w:pStyle w:val="EDA182E71C8B4FB0BC29115FF815DE94"/>
          </w:pPr>
          <w:r>
            <w:rPr>
              <w:rStyle w:val="Platshllartext"/>
            </w:rPr>
            <w:t xml:space="preserve"> </w:t>
          </w:r>
        </w:p>
      </w:docPartBody>
    </w:docPart>
    <w:docPart>
      <w:docPartPr>
        <w:name w:val="663BAF4A55F74AB09DCB9AE03CA57D94"/>
        <w:category>
          <w:name w:val="Allmänt"/>
          <w:gallery w:val="placeholder"/>
        </w:category>
        <w:types>
          <w:type w:val="bbPlcHdr"/>
        </w:types>
        <w:behaviors>
          <w:behavior w:val="content"/>
        </w:behaviors>
        <w:guid w:val="{9BC42D31-618F-4047-B934-54FB31FC8A81}"/>
      </w:docPartPr>
      <w:docPartBody>
        <w:p w:rsidR="00E502A5" w:rsidRDefault="00734066">
          <w:pPr>
            <w:pStyle w:val="663BAF4A55F74AB09DCB9AE03CA57D94"/>
          </w:pPr>
          <w:r>
            <w:t xml:space="preserve"> </w:t>
          </w:r>
        </w:p>
      </w:docPartBody>
    </w:docPart>
    <w:docPart>
      <w:docPartPr>
        <w:name w:val="C30D6EDEFFA144D2825C35F573901065"/>
        <w:category>
          <w:name w:val="Allmänt"/>
          <w:gallery w:val="placeholder"/>
        </w:category>
        <w:types>
          <w:type w:val="bbPlcHdr"/>
        </w:types>
        <w:behaviors>
          <w:behavior w:val="content"/>
        </w:behaviors>
        <w:guid w:val="{53023670-9898-4D6B-8326-066A95AA41AA}"/>
      </w:docPartPr>
      <w:docPartBody>
        <w:p w:rsidR="00000000" w:rsidRDefault="007D66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066"/>
    <w:rsid w:val="000B4933"/>
    <w:rsid w:val="00314A8D"/>
    <w:rsid w:val="003945A2"/>
    <w:rsid w:val="0039561B"/>
    <w:rsid w:val="003A345A"/>
    <w:rsid w:val="00734066"/>
    <w:rsid w:val="00A72D82"/>
    <w:rsid w:val="00A77FC8"/>
    <w:rsid w:val="00B9342C"/>
    <w:rsid w:val="00BE5BB4"/>
    <w:rsid w:val="00C0524C"/>
    <w:rsid w:val="00E502A5"/>
    <w:rsid w:val="00EA0A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EEDE54CC044916AF68C9ACEA8541EE">
    <w:name w:val="EDEEDE54CC044916AF68C9ACEA8541EE"/>
  </w:style>
  <w:style w:type="paragraph" w:customStyle="1" w:styleId="D590B61BBC8A4FE484E8693EB0AE1105">
    <w:name w:val="D590B61BBC8A4FE484E8693EB0AE1105"/>
  </w:style>
  <w:style w:type="paragraph" w:customStyle="1" w:styleId="C51B7182A7904295AEC10ACF785E8782">
    <w:name w:val="C51B7182A7904295AEC10ACF785E8782"/>
  </w:style>
  <w:style w:type="paragraph" w:customStyle="1" w:styleId="0F0AEE2BD5E14EEC80C7F1912EDBC3D0">
    <w:name w:val="0F0AEE2BD5E14EEC80C7F1912EDBC3D0"/>
  </w:style>
  <w:style w:type="paragraph" w:customStyle="1" w:styleId="3F94BB969C3A4983860640C5E3FA4AFF">
    <w:name w:val="3F94BB969C3A4983860640C5E3FA4AFF"/>
  </w:style>
  <w:style w:type="paragraph" w:customStyle="1" w:styleId="EDA182E71C8B4FB0BC29115FF815DE94">
    <w:name w:val="EDA182E71C8B4FB0BC29115FF815DE94"/>
  </w:style>
  <w:style w:type="paragraph" w:customStyle="1" w:styleId="663BAF4A55F74AB09DCB9AE03CA57D94">
    <w:name w:val="663BAF4A55F74AB09DCB9AE03CA57D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5452ED-5313-40D8-905D-D9B0A2D2BE42}"/>
</file>

<file path=customXml/itemProps2.xml><?xml version="1.0" encoding="utf-8"?>
<ds:datastoreItem xmlns:ds="http://schemas.openxmlformats.org/officeDocument/2006/customXml" ds:itemID="{78E0D185-484D-4867-BC90-514AD0E0BA77}"/>
</file>

<file path=customXml/itemProps3.xml><?xml version="1.0" encoding="utf-8"?>
<ds:datastoreItem xmlns:ds="http://schemas.openxmlformats.org/officeDocument/2006/customXml" ds:itemID="{3489F67A-DA11-4423-8B21-7EDB6E8DC6E3}"/>
</file>

<file path=docProps/app.xml><?xml version="1.0" encoding="utf-8"?>
<Properties xmlns="http://schemas.openxmlformats.org/officeDocument/2006/extended-properties" xmlns:vt="http://schemas.openxmlformats.org/officeDocument/2006/docPropsVTypes">
  <Template>Normal</Template>
  <TotalTime>11</TotalTime>
  <Pages>2</Pages>
  <Words>353</Words>
  <Characters>1982</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M2374 Fribeloppet vid studier</vt:lpstr>
      <vt:lpstr>
      </vt:lpstr>
    </vt:vector>
  </TitlesOfParts>
  <Company>Sveriges riksdag</Company>
  <LinksUpToDate>false</LinksUpToDate>
  <CharactersWithSpaces>2322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