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7A3F" w:rsidRPr="00A47A3F" w:rsidRDefault="00A47A3F">
      <w:pPr>
        <w:pStyle w:val="Frslagsrubrik"/>
      </w:pPr>
      <w:r w:rsidRPr="00A47A3F">
        <w:t>Förslag till riksdagsbeslut</w:t>
      </w:r>
    </w:p>
    <w:p w:rsidR="00A47A3F" w:rsidRPr="00A47A3F" w:rsidRDefault="00A47A3F">
      <w:pPr>
        <w:pStyle w:val="Hemstlatt"/>
        <w:ind w:left="0"/>
      </w:pPr>
      <w:r w:rsidRPr="00A47A3F">
        <w:t>Riksdagen tillkännager för regeringen som sin mening vad som anförs i motionen om att regeringen bör överväga ett system med möjlighet till flexibel hastighetsbegränsning vid vägavsnittet utmed skolor med 30-skyltning.</w:t>
      </w:r>
    </w:p>
    <w:p w:rsidR="00A47A3F" w:rsidRPr="00A47A3F" w:rsidRDefault="00A47A3F">
      <w:pPr>
        <w:pStyle w:val="Rubrik1"/>
      </w:pPr>
      <w:r w:rsidRPr="00A47A3F">
        <w:t>Motivering</w:t>
      </w:r>
    </w:p>
    <w:p w:rsidR="00A47A3F" w:rsidRPr="00A47A3F" w:rsidRDefault="00A47A3F">
      <w:r w:rsidRPr="00A47A3F">
        <w:t xml:space="preserve">Hastighetsbegränsning till 30 km/tim på vägavsnitt vid skolor är väl motiverat när det finns barn utmed vägen och i dess närhet. Hastighetsbegränsningen upplevs dock som omotiverad när det inte finns någon i närheten av vägen. Då skulle grundhastigheten på 50 km/tim kunna gälla. </w:t>
      </w:r>
    </w:p>
    <w:p w:rsidR="00A47A3F" w:rsidRPr="00A47A3F" w:rsidRDefault="00A47A3F">
      <w:pPr>
        <w:pStyle w:val="Normaltindrag"/>
      </w:pPr>
      <w:r w:rsidRPr="00A47A3F">
        <w:t>Respekten för hastighetsbegränsningar är starkt beroende av att de av bi</w:t>
      </w:r>
      <w:r w:rsidRPr="00A47A3F">
        <w:t>l</w:t>
      </w:r>
      <w:r w:rsidRPr="00A47A3F">
        <w:t>förarna anses motiverade. I Kalifornien är flexibla hastighetsgränser vid sk</w:t>
      </w:r>
      <w:r w:rsidRPr="00A47A3F">
        <w:t>o</w:t>
      </w:r>
      <w:r w:rsidRPr="00A47A3F">
        <w:t>lor och andra ställen, där barn brukar finnas vid vägar, vanligt förekommande. På hastighetsskyltarna vid skolor anges där att de gäller om det finns någon i vägens närhet.</w:t>
      </w:r>
    </w:p>
    <w:p w:rsidR="00A47A3F" w:rsidRPr="00A47A3F" w:rsidRDefault="00A47A3F">
      <w:pPr>
        <w:pStyle w:val="Normaltindrag"/>
      </w:pPr>
      <w:r w:rsidRPr="00A47A3F">
        <w:t>Jag föreslår att regeringen överväger införande av ett system med möjli</w:t>
      </w:r>
      <w:r w:rsidRPr="00A47A3F">
        <w:t>g</w:t>
      </w:r>
      <w:r w:rsidRPr="00A47A3F">
        <w:t xml:space="preserve">het till flexibel hastighetsbegränsning på vägavsnitt vid skolor och andra ställen där det finns 30 km/tim som hastighetsgräns. </w:t>
      </w:r>
    </w:p>
    <w:p w:rsidR="00A47A3F" w:rsidRPr="00A47A3F" w:rsidRDefault="00A47A3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47A3F">
        <w:trPr>
          <w:cantSplit/>
        </w:trPr>
        <w:tc>
          <w:tcPr>
            <w:tcW w:w="3046" w:type="dxa"/>
          </w:tcPr>
          <w:p w:rsidR="00A47A3F" w:rsidRPr="00A47A3F" w:rsidRDefault="00A47A3F">
            <w:pPr>
              <w:pStyle w:val="UnderskriftDatum"/>
              <w:spacing w:before="240"/>
            </w:pPr>
            <w:r w:rsidRPr="00A47A3F">
              <w:t>Stockholm den 22 oktober 2010</w:t>
            </w:r>
          </w:p>
        </w:tc>
        <w:tc>
          <w:tcPr>
            <w:tcW w:w="3047" w:type="dxa"/>
          </w:tcPr>
          <w:p w:rsidR="00A47A3F" w:rsidRPr="00A47A3F" w:rsidRDefault="00A47A3F">
            <w:pPr>
              <w:pStyle w:val="Underskrifter"/>
              <w:spacing w:before="240"/>
            </w:pPr>
          </w:p>
        </w:tc>
      </w:tr>
      <w:tr w:rsidR="00000000" w:rsidRPr="00A47A3F">
        <w:trPr>
          <w:cantSplit/>
        </w:trPr>
        <w:tc>
          <w:tcPr>
            <w:tcW w:w="3046" w:type="dxa"/>
          </w:tcPr>
          <w:p w:rsidR="00A47A3F" w:rsidRPr="00A47A3F" w:rsidRDefault="00A47A3F">
            <w:pPr>
              <w:pStyle w:val="Underskrifter"/>
            </w:pPr>
            <w:r w:rsidRPr="00A47A3F">
              <w:t>Per-Ingvar Johnsson (C)</w:t>
            </w:r>
          </w:p>
        </w:tc>
        <w:tc>
          <w:tcPr>
            <w:tcW w:w="3046" w:type="dxa"/>
          </w:tcPr>
          <w:p w:rsidR="00A47A3F" w:rsidRPr="00A47A3F" w:rsidRDefault="00A47A3F">
            <w:pPr>
              <w:pStyle w:val="Underskrifter"/>
            </w:pPr>
          </w:p>
        </w:tc>
      </w:tr>
    </w:tbl>
    <w:p w:rsidR="00A47A3F" w:rsidRPr="00A47A3F" w:rsidRDefault="00A47A3F">
      <w:pPr>
        <w:pStyle w:val="Normaltindrag"/>
      </w:pPr>
    </w:p>
    <w:sectPr w:rsidR="00000000" w:rsidRPr="00A47A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7A3F" w:rsidRPr="00A47A3F" w:rsidRDefault="00A47A3F">
      <w:r w:rsidRPr="00A47A3F">
        <w:separator/>
      </w:r>
    </w:p>
  </w:endnote>
  <w:endnote w:type="continuationSeparator" w:id="0">
    <w:p w:rsidR="00A47A3F" w:rsidRPr="00A47A3F" w:rsidRDefault="00A47A3F">
      <w:r w:rsidRPr="00A47A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A3F" w:rsidRPr="00A47A3F" w:rsidRDefault="00A47A3F">
    <w:pPr>
      <w:pStyle w:val="Sidfot"/>
    </w:pPr>
    <w:r w:rsidRPr="00A47A3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34545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A3F" w:rsidRDefault="00A47A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7A3F" w:rsidRDefault="00A47A3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A3F" w:rsidRPr="00A47A3F" w:rsidRDefault="00A47A3F">
    <w:pPr>
      <w:pStyle w:val="Sidfot"/>
    </w:pPr>
    <w:r w:rsidRPr="00A47A3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98623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A3F" w:rsidRDefault="00A47A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7A3F" w:rsidRDefault="00A47A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A3F" w:rsidRPr="00A47A3F" w:rsidRDefault="00A47A3F">
    <w:pPr>
      <w:pStyle w:val="Sidfot"/>
    </w:pPr>
    <w:r w:rsidRPr="00A47A3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67477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A3F" w:rsidRDefault="00A47A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7A3F" w:rsidRDefault="00A47A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7A3F" w:rsidRPr="00A47A3F" w:rsidRDefault="00A47A3F">
      <w:r w:rsidRPr="00A47A3F">
        <w:separator/>
      </w:r>
    </w:p>
  </w:footnote>
  <w:footnote w:type="continuationSeparator" w:id="0">
    <w:p w:rsidR="00A47A3F" w:rsidRPr="00A47A3F" w:rsidRDefault="00A47A3F">
      <w:r w:rsidRPr="00A47A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A3F" w:rsidRPr="00A47A3F" w:rsidRDefault="00A47A3F">
    <w:pPr>
      <w:pStyle w:val="Sidhuvud"/>
    </w:pPr>
    <w:r w:rsidRPr="00A47A3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51410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A3F" w:rsidRDefault="00A47A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7A3F" w:rsidRDefault="00A47A3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A3F" w:rsidRPr="00A47A3F" w:rsidRDefault="00A47A3F">
    <w:pPr>
      <w:pStyle w:val="Sidhuvud"/>
    </w:pPr>
    <w:r w:rsidRPr="00A47A3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08618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A3F" w:rsidRDefault="00A47A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7A3F" w:rsidRDefault="00A47A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A3F" w:rsidRPr="00A47A3F" w:rsidRDefault="00A47A3F">
    <w:pPr>
      <w:pStyle w:val="FSHNormal"/>
      <w:tabs>
        <w:tab w:val="right" w:pos="5840"/>
      </w:tabs>
    </w:pPr>
    <w:r w:rsidRPr="00A47A3F">
      <w:br/>
    </w:r>
    <w:r w:rsidRPr="00A47A3F">
      <w:fldChar w:fldCharType="begin" w:fldLock="1"/>
    </w:r>
    <w:r w:rsidRPr="00A47A3F">
      <w:instrText xml:space="preserve"> DOCPROPERTY</w:instrText>
    </w:r>
    <w:r w:rsidRPr="00A47A3F">
      <w:rPr>
        <w:sz w:val="18"/>
      </w:rPr>
      <w:instrText xml:space="preserve"> "YearUser" *\charformat </w:instrText>
    </w:r>
    <w:r w:rsidRPr="00A47A3F">
      <w:fldChar w:fldCharType="separate"/>
    </w:r>
    <w:r w:rsidRPr="00A47A3F">
      <w:t>2010/11</w:t>
    </w:r>
    <w:r w:rsidRPr="00A47A3F">
      <w:fldChar w:fldCharType="end"/>
    </w:r>
    <w:r w:rsidRPr="00A47A3F">
      <w:t xml:space="preserve"> </w:t>
    </w:r>
    <w:r w:rsidRPr="00A47A3F">
      <w:tab/>
      <w:t xml:space="preserve">mnr: </w:t>
    </w:r>
    <w:r w:rsidRPr="00A47A3F">
      <w:fldChar w:fldCharType="begin" w:fldLock="1"/>
    </w:r>
    <w:r w:rsidRPr="00A47A3F">
      <w:instrText xml:space="preserve"> DOCPROPERTY</w:instrText>
    </w:r>
    <w:r w:rsidRPr="00A47A3F">
      <w:rPr>
        <w:sz w:val="18"/>
      </w:rPr>
      <w:instrText xml:space="preserve"> "Motionsnummer" *\charformat </w:instrText>
    </w:r>
    <w:r w:rsidRPr="00A47A3F">
      <w:fldChar w:fldCharType="separate"/>
    </w:r>
    <w:r w:rsidRPr="00A47A3F">
      <w:t>T510</w:t>
    </w:r>
    <w:r w:rsidRPr="00A47A3F">
      <w:fldChar w:fldCharType="end"/>
    </w:r>
    <w:r w:rsidRPr="00A47A3F">
      <w:br/>
    </w:r>
    <w:r w:rsidRPr="00A47A3F">
      <w:fldChar w:fldCharType="begin" w:fldLock="1"/>
    </w:r>
    <w:r w:rsidRPr="00A47A3F">
      <w:instrText xml:space="preserve"> DOCPROPERTY</w:instrText>
    </w:r>
    <w:r w:rsidRPr="00A47A3F">
      <w:rPr>
        <w:sz w:val="18"/>
      </w:rPr>
      <w:instrText xml:space="preserve"> "Samling" *\charformat </w:instrText>
    </w:r>
    <w:r w:rsidRPr="00A47A3F">
      <w:fldChar w:fldCharType="end"/>
    </w:r>
    <w:r w:rsidRPr="00A47A3F">
      <w:tab/>
      <w:t xml:space="preserve">pnr: </w:t>
    </w:r>
    <w:r w:rsidRPr="00A47A3F">
      <w:fldChar w:fldCharType="begin" w:fldLock="1"/>
    </w:r>
    <w:r w:rsidRPr="00A47A3F">
      <w:instrText xml:space="preserve"> DOCPROPERTY</w:instrText>
    </w:r>
    <w:r w:rsidRPr="00A47A3F">
      <w:rPr>
        <w:sz w:val="18"/>
      </w:rPr>
      <w:instrText xml:space="preserve"> "Partinummer" *\charformat </w:instrText>
    </w:r>
    <w:r w:rsidRPr="00A47A3F">
      <w:fldChar w:fldCharType="separate"/>
    </w:r>
    <w:r w:rsidRPr="00A47A3F">
      <w:t>C376</w:t>
    </w:r>
    <w:r w:rsidRPr="00A47A3F">
      <w:fldChar w:fldCharType="end"/>
    </w:r>
  </w:p>
  <w:p w:rsidR="00A47A3F" w:rsidRPr="00A47A3F" w:rsidRDefault="00A47A3F">
    <w:pPr>
      <w:pStyle w:val="FSHRub1"/>
    </w:pPr>
    <w:r w:rsidRPr="00A47A3F">
      <w:t>Motion till riksdagen</w:t>
    </w:r>
    <w:r w:rsidRPr="00A47A3F">
      <w:br/>
    </w:r>
    <w:r w:rsidRPr="00A47A3F">
      <w:fldChar w:fldCharType="begin" w:fldLock="1"/>
    </w:r>
    <w:r w:rsidRPr="00A47A3F">
      <w:instrText xml:space="preserve"> DOCPROPERTY "YearUser" *\charformat </w:instrText>
    </w:r>
    <w:r w:rsidRPr="00A47A3F">
      <w:fldChar w:fldCharType="separate"/>
    </w:r>
    <w:r w:rsidRPr="00A47A3F">
      <w:t>2010/11</w:t>
    </w:r>
    <w:r w:rsidRPr="00A47A3F">
      <w:fldChar w:fldCharType="end"/>
    </w:r>
    <w:r w:rsidRPr="00A47A3F">
      <w:t>:</w:t>
    </w:r>
    <w:r w:rsidRPr="00A47A3F">
      <w:fldChar w:fldCharType="begin" w:fldLock="1"/>
    </w:r>
    <w:r w:rsidRPr="00A47A3F">
      <w:instrText xml:space="preserve"> DOCPROPERTY "Motionsnummer" *\charformat </w:instrText>
    </w:r>
    <w:r w:rsidRPr="00A47A3F">
      <w:fldChar w:fldCharType="separate"/>
    </w:r>
    <w:r w:rsidRPr="00A47A3F">
      <w:t>T510</w:t>
    </w:r>
    <w:r w:rsidRPr="00A47A3F">
      <w:fldChar w:fldCharType="end"/>
    </w:r>
  </w:p>
  <w:p w:rsidR="00A47A3F" w:rsidRPr="00A47A3F" w:rsidRDefault="00A47A3F">
    <w:pPr>
      <w:pStyle w:val="FSHNormalS5"/>
    </w:pPr>
    <w:r w:rsidRPr="00A47A3F">
      <w:fldChar w:fldCharType="begin" w:fldLock="1"/>
    </w:r>
    <w:r w:rsidRPr="00A47A3F">
      <w:instrText xml:space="preserve"> DOCPROPERTY "MotionarText" *\charformat </w:instrText>
    </w:r>
    <w:r w:rsidRPr="00A47A3F">
      <w:fldChar w:fldCharType="separate"/>
    </w:r>
    <w:r w:rsidRPr="00A47A3F">
      <w:t>av Per-Ingvar Johnsson (C)</w:t>
    </w:r>
    <w:r w:rsidRPr="00A47A3F">
      <w:fldChar w:fldCharType="end"/>
    </w:r>
    <w:r w:rsidRPr="00A47A3F">
      <w:br/>
    </w:r>
    <w:r w:rsidRPr="00A47A3F">
      <w:fldChar w:fldCharType="begin" w:fldLock="1"/>
    </w:r>
    <w:r w:rsidRPr="00A47A3F">
      <w:instrText xml:space="preserve"> DOCPROPERTY "SvarFrasKort" *\charformat </w:instrText>
    </w:r>
    <w:r w:rsidRPr="00A47A3F">
      <w:fldChar w:fldCharType="end"/>
    </w:r>
  </w:p>
  <w:p w:rsidR="00A47A3F" w:rsidRPr="00A47A3F" w:rsidRDefault="00A47A3F">
    <w:pPr>
      <w:pStyle w:val="FSHTitel"/>
    </w:pPr>
    <w:r w:rsidRPr="00A47A3F">
      <w:fldChar w:fldCharType="begin" w:fldLock="1"/>
    </w:r>
    <w:r w:rsidRPr="00A47A3F">
      <w:instrText xml:space="preserve"> DOCPROPERTY</w:instrText>
    </w:r>
    <w:r w:rsidRPr="00A47A3F">
      <w:rPr>
        <w:sz w:val="18"/>
      </w:rPr>
      <w:instrText xml:space="preserve"> "RubrikSvar" *\charformat </w:instrText>
    </w:r>
    <w:r w:rsidRPr="00A47A3F">
      <w:fldChar w:fldCharType="separate"/>
    </w:r>
    <w:r w:rsidRPr="00A47A3F">
      <w:t>Flexibel hastighetsbegränsning vid 30-skyltning</w:t>
    </w:r>
    <w:r w:rsidRPr="00A47A3F">
      <w:fldChar w:fldCharType="end"/>
    </w:r>
  </w:p>
  <w:p w:rsidR="00A47A3F" w:rsidRPr="00A47A3F" w:rsidRDefault="00A47A3F">
    <w:pPr>
      <w:pStyle w:val="Normal00"/>
    </w:pPr>
  </w:p>
  <w:p w:rsidR="00A47A3F" w:rsidRPr="00A47A3F" w:rsidRDefault="00A47A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20085211">
    <w:abstractNumId w:val="3"/>
  </w:num>
  <w:num w:numId="2" w16cid:durableId="1925795718">
    <w:abstractNumId w:val="2"/>
  </w:num>
  <w:num w:numId="3" w16cid:durableId="192619242">
    <w:abstractNumId w:val="1"/>
  </w:num>
  <w:num w:numId="4" w16cid:durableId="649796349">
    <w:abstractNumId w:val="0"/>
  </w:num>
  <w:num w:numId="5" w16cid:durableId="593707268">
    <w:abstractNumId w:val="7"/>
  </w:num>
  <w:num w:numId="6" w16cid:durableId="20086459">
    <w:abstractNumId w:val="6"/>
  </w:num>
  <w:num w:numId="7" w16cid:durableId="740520160">
    <w:abstractNumId w:val="5"/>
  </w:num>
  <w:num w:numId="8" w16cid:durableId="139003408">
    <w:abstractNumId w:val="4"/>
  </w:num>
  <w:num w:numId="9" w16cid:durableId="902368238">
    <w:abstractNumId w:val="8"/>
  </w:num>
  <w:num w:numId="10" w16cid:durableId="1802993117">
    <w:abstractNumId w:val="9"/>
  </w:num>
  <w:num w:numId="11" w16cid:durableId="1391229376">
    <w:abstractNumId w:val="10"/>
  </w:num>
  <w:num w:numId="12" w16cid:durableId="71007063">
    <w:abstractNumId w:val="13"/>
  </w:num>
  <w:num w:numId="13" w16cid:durableId="298386181">
    <w:abstractNumId w:val="15"/>
  </w:num>
  <w:num w:numId="14" w16cid:durableId="1926723961">
    <w:abstractNumId w:val="16"/>
  </w:num>
  <w:num w:numId="15" w16cid:durableId="1644197439">
    <w:abstractNumId w:val="11"/>
  </w:num>
  <w:num w:numId="16" w16cid:durableId="660429749">
    <w:abstractNumId w:val="18"/>
  </w:num>
  <w:num w:numId="17" w16cid:durableId="2047871288">
    <w:abstractNumId w:val="17"/>
  </w:num>
  <w:num w:numId="18" w16cid:durableId="1370257013">
    <w:abstractNumId w:val="14"/>
  </w:num>
  <w:num w:numId="19" w16cid:durableId="12543173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05"/>
    <w:docVar w:name="PersonGUIDs" w:val="{56D9FC67-596A-4FBD-BA84-FACAD63D2AB3}"/>
  </w:docVars>
  <w:rsids>
    <w:rsidRoot w:val="00D7046C"/>
    <w:rsid w:val="00A47A3F"/>
    <w:rsid w:val="00D7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50B2A92-E155-402D-A2D8-88DB824A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962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c376</vt:lpstr>
    </vt:vector>
  </TitlesOfParts>
  <Company>Riksdagen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c376</dc:title>
  <dc:subject>c376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2011-01-05T10:35:00Z</cp:lastPrinted>
  <dcterms:created xsi:type="dcterms:W3CDTF">2025-12-18T03:14:00Z</dcterms:created>
  <dcterms:modified xsi:type="dcterms:W3CDTF">2025-12-18T03:14:00Z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mot2000_530_2011-01-05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Flexibel hastighetsbegränsning vid 30-skyltning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Flexibel hastighetsbegränsning vid 30-skyltning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C376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Per-Ingvar Johnsson (C)</vt:lpwstr>
  </property>
  <property fmtid="{D5CDD505-2E9C-101B-9397-08002B2CF9AE}" pid="26" name="MotionarLista">
    <vt:lpwstr>Johnsson, Per-Ingvar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Per-Ingvar Johnsson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cathrin.lindkvist@riksdagen.se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20102011000000000099000003760069</vt:lpwstr>
  </property>
  <property fmtid="{D5CDD505-2E9C-101B-9397-08002B2CF9AE}" pid="47" name="datum">
    <vt:lpwstr>101022</vt:lpwstr>
  </property>
  <property fmtid="{D5CDD505-2E9C-101B-9397-08002B2CF9AE}" pid="48" name="avsändar-e-post">
    <vt:lpwstr>cathrin.lindkvist@riksdagen.se</vt:lpwstr>
  </property>
  <property fmtid="{D5CDD505-2E9C-101B-9397-08002B2CF9AE}" pid="49" name="id">
    <vt:lpwstr>20102011000000000099000003760069</vt:lpwstr>
  </property>
  <property fmtid="{D5CDD505-2E9C-101B-9397-08002B2CF9AE}" pid="50" name="nummer">
    <vt:lpwstr>510</vt:lpwstr>
  </property>
  <property fmtid="{D5CDD505-2E9C-101B-9397-08002B2CF9AE}" pid="51" name="utskottsbeteckning">
    <vt:lpwstr>T</vt:lpwstr>
  </property>
  <property fmtid="{D5CDD505-2E9C-101B-9397-08002B2CF9AE}" pid="52" name="GlobalUID">
    <vt:lpwstr>{E6E29B68-99E4-4E7D-B8E2-A42C97461FA0}</vt:lpwstr>
  </property>
  <property fmtid="{D5CDD505-2E9C-101B-9397-08002B2CF9AE}" pid="53" name="Överföringar">
    <vt:i4>0</vt:i4>
  </property>
  <property fmtid="{D5CDD505-2E9C-101B-9397-08002B2CF9AE}" pid="54" name="Checksum">
    <vt:lpwstr>*1013653400751*</vt:lpwstr>
  </property>
  <property fmtid="{D5CDD505-2E9C-101B-9397-08002B2CF9AE}" pid="55" name="skuggnummer">
    <vt:lpwstr>2987</vt:lpwstr>
  </property>
  <property fmtid="{D5CDD505-2E9C-101B-9397-08002B2CF9AE}" pid="56" name="urixVersion">
    <vt:lpwstr>4.3.2.0</vt:lpwstr>
  </property>
  <property fmtid="{D5CDD505-2E9C-101B-9397-08002B2CF9AE}" pid="57" name="urixOrigin">
    <vt:lpwstr>110105 11:36:12.522</vt:lpwstr>
  </property>
  <property fmtid="{D5CDD505-2E9C-101B-9397-08002B2CF9AE}" pid="58" name="urixGuid">
    <vt:lpwstr>{4AE5A1B8-46A7-4DF0-AAAD-FA9BABA5C06D}</vt:lpwstr>
  </property>
</Properties>
</file>