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A33A243223749E6961645FBC125A5F2"/>
        </w:placeholder>
        <w15:appearance w15:val="hidden"/>
        <w:text/>
      </w:sdtPr>
      <w:sdtEndPr/>
      <w:sdtContent>
        <w:p w:rsidRPr="009B062B" w:rsidR="00AF30DD" w:rsidP="009B062B" w:rsidRDefault="00AF30DD" w14:paraId="399A5C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b6e7776-7f4b-49ad-a7e2-b516d617d909"/>
        <w:id w:val="54672250"/>
        <w:lock w:val="sdtLocked"/>
      </w:sdtPr>
      <w:sdtEndPr/>
      <w:sdtContent>
        <w:p w:rsidR="00F34335" w:rsidRDefault="00814008" w14:paraId="399A5C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utvecklingsmöjligheterna för Mälsåkers slott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C5DD40EF9C44258C9F08C8B29F656E"/>
        </w:placeholder>
        <w15:appearance w15:val="hidden"/>
        <w:text/>
      </w:sdtPr>
      <w:sdtEndPr/>
      <w:sdtContent>
        <w:p w:rsidRPr="009B062B" w:rsidR="006D79C9" w:rsidP="00333E95" w:rsidRDefault="006D79C9" w14:paraId="399A5CAF" w14:textId="77777777">
          <w:pPr>
            <w:pStyle w:val="Rubrik1"/>
          </w:pPr>
          <w:r>
            <w:t>Motivering</w:t>
          </w:r>
        </w:p>
      </w:sdtContent>
    </w:sdt>
    <w:p w:rsidRPr="000A58FC" w:rsidR="00982A55" w:rsidP="000A58FC" w:rsidRDefault="00982A55" w14:paraId="399A5CB0" w14:textId="77777777">
      <w:pPr>
        <w:pStyle w:val="Normalutanindragellerluft"/>
      </w:pPr>
      <w:r w:rsidRPr="000A58FC">
        <w:t>Mälsåkers slott är ett av Sveriges ståtligaste barockslott, vackert beläget på Selaön i Mälaren, ungefär en timmes bilfärd från Stockholm. Dess spännande historia sträcker sig ända från medeltiden, över den stora omgestaltningen under Nicodemus Tessin på 1600-talet, mångårigt ägande av familjen Fersen och den förödande branden 1945 som närapå slukade de övre våningarna. Slottet köptes 1943 av den norska exilregeringen i London och under täckmanteln polisutbildning användes slottet till att utbilda tusentals norska infanterisoldater, mitt under brinnande världskrig och trots att Sverige var neutralt. Därmed spelar Mälsåkers slott också en roll i den större berättelsen om Sverige och Norden under Andra världskriget. År 1951 skänktes slottet till Kungliga Vetenskapsakademien och sedan 1956 förvaltas det av Riksantikvarieämbetet.</w:t>
      </w:r>
    </w:p>
    <w:p w:rsidRPr="000A58FC" w:rsidR="00982A55" w:rsidP="000A58FC" w:rsidRDefault="00982A55" w14:paraId="399A5CB1" w14:textId="77777777">
      <w:r w:rsidRPr="000A58FC">
        <w:lastRenderedPageBreak/>
        <w:t>Slottet är en utmaning för hantverkare och konservatorer – och är idag ett omtyckt utflyktsmål. Sommartid är slottet öppet för besökare med visningar, utställningar, kafé och konserter.</w:t>
      </w:r>
    </w:p>
    <w:p w:rsidRPr="000A58FC" w:rsidR="00982A55" w:rsidP="000A58FC" w:rsidRDefault="00982A55" w14:paraId="399A5CB2" w14:textId="77777777">
      <w:r w:rsidRPr="000A58FC">
        <w:t>Under 1990-talet utfördes en intensiv restaurering för att sätta slottet i stånd efter de vatten- och frostskador som slottet fick vid branden 1945. Idag är ungefär hälften av slottet restaurerat. Vad som ska hända i framtiden med det till hälften renoverade Tessinslottet Mälsåker är minst sagt ovisst.</w:t>
      </w:r>
    </w:p>
    <w:p w:rsidRPr="000A58FC" w:rsidR="00982A55" w:rsidP="000A58FC" w:rsidRDefault="00982A55" w14:paraId="399A5CB3" w14:textId="77777777">
      <w:r w:rsidRPr="000A58FC">
        <w:t>Många av fastigheterna är fornlämningar och skyddas enligt kulturminneslagen, men det finns ett antal byggnader som har sådana kulturhistoriska värden att de bör skyddas som statliga byggnadsminnen.</w:t>
      </w:r>
    </w:p>
    <w:p w:rsidRPr="000A58FC" w:rsidR="00982A55" w:rsidP="000A58FC" w:rsidRDefault="00982A55" w14:paraId="399A5CB4" w14:textId="77777777">
      <w:r w:rsidRPr="000A58FC">
        <w:t>Riksantikvarieämbetet har föreslagit att man gör Mälsåker till ett internationellt kunskaps- och utbildningscentrum för konservering och restaurering av gamla byggnader.</w:t>
      </w:r>
    </w:p>
    <w:p w:rsidRPr="000A58FC" w:rsidR="00982A55" w:rsidP="000A58FC" w:rsidRDefault="00982A55" w14:paraId="399A5CB5" w14:textId="77777777">
      <w:r w:rsidRPr="000A58FC">
        <w:t>Mälsåkers slott är med sin historia ett viktigt kulturarv. Slottets närhet till Gripsholms slott i Mariefred gör det till ett viktigt komplement i den sörmländska besöksnäringen. Det har också betydelse för Sörmland som slottslän. Besöksnäringen är en viktig tillväxtmotor för Sörmland – och Sverige.</w:t>
      </w:r>
    </w:p>
    <w:p w:rsidR="00982A55" w:rsidP="000A58FC" w:rsidRDefault="00982A55" w14:paraId="399A5CB6" w14:textId="14E13239">
      <w:r w:rsidRPr="000A58FC">
        <w:t>Det vore mycket olyckligt om inte Mälsåkers slott togs till vara. För att inte förlora de värden som slottet har bör regeringen se över utvecklingsmöjligheterna för slottet.</w:t>
      </w:r>
    </w:p>
    <w:bookmarkStart w:name="_GoBack" w:id="1"/>
    <w:bookmarkEnd w:id="1"/>
    <w:p w:rsidRPr="000A58FC" w:rsidR="000A58FC" w:rsidP="000A58FC" w:rsidRDefault="000A58FC" w14:paraId="1E50723A" w14:textId="77777777"/>
    <w:sdt>
      <w:sdtPr>
        <w:alias w:val="CC_Underskrifter"/>
        <w:tag w:val="CC_Underskrifter"/>
        <w:id w:val="583496634"/>
        <w:lock w:val="sdtContentLocked"/>
        <w:placeholder>
          <w:docPart w:val="02002CCBD5CE4684BC69BEE8A639A7FE"/>
        </w:placeholder>
        <w15:appearance w15:val="hidden"/>
      </w:sdtPr>
      <w:sdtEndPr/>
      <w:sdtContent>
        <w:p w:rsidRPr="00982A55" w:rsidR="004801AC" w:rsidP="00CE4FA2" w:rsidRDefault="000A58FC" w14:paraId="399A5C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2DA5" w:rsidRDefault="00432DA5" w14:paraId="399A5CC4" w14:textId="77777777"/>
    <w:sectPr w:rsidR="00432D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A5CC6" w14:textId="77777777" w:rsidR="00705725" w:rsidRDefault="00705725" w:rsidP="000C1CAD">
      <w:pPr>
        <w:spacing w:line="240" w:lineRule="auto"/>
      </w:pPr>
      <w:r>
        <w:separator/>
      </w:r>
    </w:p>
  </w:endnote>
  <w:endnote w:type="continuationSeparator" w:id="0">
    <w:p w14:paraId="399A5CC7" w14:textId="77777777" w:rsidR="00705725" w:rsidRDefault="007057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5CC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5CCD" w14:textId="0DC1DFF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58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5CC4" w14:textId="77777777" w:rsidR="00705725" w:rsidRDefault="00705725" w:rsidP="000C1CAD">
      <w:pPr>
        <w:spacing w:line="240" w:lineRule="auto"/>
      </w:pPr>
      <w:r>
        <w:separator/>
      </w:r>
    </w:p>
  </w:footnote>
  <w:footnote w:type="continuationSeparator" w:id="0">
    <w:p w14:paraId="399A5CC5" w14:textId="77777777" w:rsidR="00705725" w:rsidRDefault="007057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99A5C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9A5CD7" wp14:anchorId="399A5C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A58FC" w14:paraId="399A5C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521088D125418384DD530681762C1E"/>
                              </w:placeholder>
                              <w:text/>
                            </w:sdtPr>
                            <w:sdtEndPr/>
                            <w:sdtContent>
                              <w:r w:rsidR="00982A5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4E24B221EF48C096377DF698F4F5D8"/>
                              </w:placeholder>
                              <w:text/>
                            </w:sdtPr>
                            <w:sdtEndPr/>
                            <w:sdtContent>
                              <w:r w:rsidR="00982A55">
                                <w:t>1654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9A5C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A58FC" w14:paraId="399A5C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521088D125418384DD530681762C1E"/>
                        </w:placeholder>
                        <w:text/>
                      </w:sdtPr>
                      <w:sdtEndPr/>
                      <w:sdtContent>
                        <w:r w:rsidR="00982A5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4E24B221EF48C096377DF698F4F5D8"/>
                        </w:placeholder>
                        <w:text/>
                      </w:sdtPr>
                      <w:sdtEndPr/>
                      <w:sdtContent>
                        <w:r w:rsidR="00982A55">
                          <w:t>1654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99A5C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A58FC" w14:paraId="399A5CC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D4E24B221EF48C096377DF698F4F5D8"/>
        </w:placeholder>
        <w:text/>
      </w:sdtPr>
      <w:sdtEndPr/>
      <w:sdtContent>
        <w:r w:rsidR="00982A5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82A55">
          <w:t>1654</w:t>
        </w:r>
      </w:sdtContent>
    </w:sdt>
  </w:p>
  <w:p w:rsidR="004F35FE" w:rsidP="00776B74" w:rsidRDefault="004F35FE" w14:paraId="399A5C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A58FC" w14:paraId="399A5CC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82A5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2A55">
          <w:t>1654</w:t>
        </w:r>
      </w:sdtContent>
    </w:sdt>
  </w:p>
  <w:p w:rsidR="004F35FE" w:rsidP="00A314CF" w:rsidRDefault="000A58FC" w14:paraId="399A5C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A58FC" w14:paraId="399A5CD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A58FC" w14:paraId="399A5CD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:693</w:t>
        </w:r>
      </w:sdtContent>
    </w:sdt>
  </w:p>
  <w:p w:rsidR="004F35FE" w:rsidP="00E03A3D" w:rsidRDefault="000A58FC" w14:paraId="399A5C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82A55" w14:paraId="399A5CD3" w14:textId="77777777">
        <w:pPr>
          <w:pStyle w:val="FSHRub2"/>
        </w:pPr>
        <w:r>
          <w:t>Mälsåkers slott i Sörmland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99A5C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58FC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2DA5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191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D05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725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008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CD3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2A55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AF3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4FA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335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60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9A5CAC"/>
  <w15:chartTrackingRefBased/>
  <w15:docId w15:val="{E8E921F3-5948-433C-8AF0-BA53A876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33A243223749E6961645FBC125A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5E551-1B69-4323-8F1E-D70DE565973B}"/>
      </w:docPartPr>
      <w:docPartBody>
        <w:p w:rsidR="00662503" w:rsidRDefault="00F21808">
          <w:pPr>
            <w:pStyle w:val="7A33A243223749E6961645FBC125A5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C5DD40EF9C44258C9F08C8B29F6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49975-5489-40CD-B292-12CAB77962E0}"/>
      </w:docPartPr>
      <w:docPartBody>
        <w:p w:rsidR="00662503" w:rsidRDefault="00F21808">
          <w:pPr>
            <w:pStyle w:val="42C5DD40EF9C44258C9F08C8B29F65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002CCBD5CE4684BC69BEE8A639A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C0C31-FC63-420F-9879-9032B95312A5}"/>
      </w:docPartPr>
      <w:docPartBody>
        <w:p w:rsidR="00662503" w:rsidRDefault="00F21808">
          <w:pPr>
            <w:pStyle w:val="02002CCBD5CE4684BC69BEE8A639A7F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C521088D125418384DD530681762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1D1EA-D937-473C-99AA-8EB98F37DC9A}"/>
      </w:docPartPr>
      <w:docPartBody>
        <w:p w:rsidR="00662503" w:rsidRDefault="00F21808">
          <w:pPr>
            <w:pStyle w:val="DC521088D125418384DD530681762C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E24B221EF48C096377DF698F4F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591FE-9B9D-4745-997E-C69ED2791D30}"/>
      </w:docPartPr>
      <w:docPartBody>
        <w:p w:rsidR="00662503" w:rsidRDefault="00F21808">
          <w:pPr>
            <w:pStyle w:val="7D4E24B221EF48C096377DF698F4F5D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03"/>
    <w:rsid w:val="00662503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33A243223749E6961645FBC125A5F2">
    <w:name w:val="7A33A243223749E6961645FBC125A5F2"/>
  </w:style>
  <w:style w:type="paragraph" w:customStyle="1" w:styleId="2B89440663D44D1B916CA4F352457FBB">
    <w:name w:val="2B89440663D44D1B916CA4F352457FBB"/>
  </w:style>
  <w:style w:type="paragraph" w:customStyle="1" w:styleId="269DD373D4474FE4A4574BBADE3504F4">
    <w:name w:val="269DD373D4474FE4A4574BBADE3504F4"/>
  </w:style>
  <w:style w:type="paragraph" w:customStyle="1" w:styleId="42C5DD40EF9C44258C9F08C8B29F656E">
    <w:name w:val="42C5DD40EF9C44258C9F08C8B29F656E"/>
  </w:style>
  <w:style w:type="paragraph" w:customStyle="1" w:styleId="02002CCBD5CE4684BC69BEE8A639A7FE">
    <w:name w:val="02002CCBD5CE4684BC69BEE8A639A7FE"/>
  </w:style>
  <w:style w:type="paragraph" w:customStyle="1" w:styleId="DC521088D125418384DD530681762C1E">
    <w:name w:val="DC521088D125418384DD530681762C1E"/>
  </w:style>
  <w:style w:type="paragraph" w:customStyle="1" w:styleId="7D4E24B221EF48C096377DF698F4F5D8">
    <w:name w:val="7D4E24B221EF48C096377DF698F4F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083B5-C3E8-405A-8FD7-4460EF99EB38}"/>
</file>

<file path=customXml/itemProps2.xml><?xml version="1.0" encoding="utf-8"?>
<ds:datastoreItem xmlns:ds="http://schemas.openxmlformats.org/officeDocument/2006/customXml" ds:itemID="{60D5D37A-C8EF-4944-8C86-014CDA4CC2A5}"/>
</file>

<file path=customXml/itemProps3.xml><?xml version="1.0" encoding="utf-8"?>
<ds:datastoreItem xmlns:ds="http://schemas.openxmlformats.org/officeDocument/2006/customXml" ds:itemID="{AE9C2AA3-5E6D-4DE6-B819-3EF9BB7DE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2121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S1654 Mälsåkers slott i Sörmland</vt:lpstr>
      <vt:lpstr>
      </vt:lpstr>
    </vt:vector>
  </TitlesOfParts>
  <Company>Sveriges riksdag</Company>
  <LinksUpToDate>false</LinksUpToDate>
  <CharactersWithSpaces>2453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