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E693A" w:rsidRDefault="00EA257B" w14:paraId="0E797C1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048CE723D144761BE739DEC82454B7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4db45a3-b5b5-4e08-8561-d8114bfd85e4"/>
        <w:id w:val="1399484367"/>
        <w:lock w:val="sdtLocked"/>
      </w:sdtPr>
      <w:sdtEndPr/>
      <w:sdtContent>
        <w:p w:rsidR="00CA18C6" w:rsidRDefault="000E3159" w14:paraId="09EB7A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reglerna för förnyelse av körkort för bl.a. FN-svenskar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64063AC183443208C50EC01C65429E7"/>
        </w:placeholder>
        <w:text/>
      </w:sdtPr>
      <w:sdtEndPr/>
      <w:sdtContent>
        <w:p w:rsidRPr="009B062B" w:rsidR="006D79C9" w:rsidP="00333E95" w:rsidRDefault="006D79C9" w14:paraId="755D29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E0C3E" w:rsidP="00EA257B" w:rsidRDefault="003E0C3E" w14:paraId="6F0E14F8" w14:textId="700D5174">
      <w:pPr>
        <w:pStyle w:val="Normalutanindragellerluft"/>
      </w:pPr>
      <w:r>
        <w:t xml:space="preserve">För att få förnya ett svenskt körkort måste man vara permanent bosatt i Sverige eller studera här sedan minst sex månader. Om man har ett svenskt körkort och bor </w:t>
      </w:r>
      <w:r w:rsidRPr="00EA257B">
        <w:rPr>
          <w:spacing w:val="-1"/>
        </w:rPr>
        <w:t>utom</w:t>
      </w:r>
      <w:r w:rsidRPr="00EA257B" w:rsidR="00EA257B">
        <w:rPr>
          <w:spacing w:val="-1"/>
        </w:rPr>
        <w:softHyphen/>
      </w:r>
      <w:r w:rsidRPr="00EA257B">
        <w:rPr>
          <w:spacing w:val="-1"/>
        </w:rPr>
        <w:t xml:space="preserve">lands kan </w:t>
      </w:r>
      <w:r w:rsidRPr="00EA257B" w:rsidR="00AE144F">
        <w:rPr>
          <w:spacing w:val="-1"/>
        </w:rPr>
        <w:t>det</w:t>
      </w:r>
      <w:r w:rsidRPr="00EA257B">
        <w:rPr>
          <w:spacing w:val="-1"/>
        </w:rPr>
        <w:t xml:space="preserve"> svenska körkort</w:t>
      </w:r>
      <w:r w:rsidRPr="00EA257B" w:rsidR="00AE144F">
        <w:rPr>
          <w:spacing w:val="-1"/>
        </w:rPr>
        <w:t>et</w:t>
      </w:r>
      <w:r w:rsidRPr="00EA257B">
        <w:rPr>
          <w:spacing w:val="-1"/>
        </w:rPr>
        <w:t xml:space="preserve"> </w:t>
      </w:r>
      <w:r w:rsidRPr="00EA257B" w:rsidR="00AE144F">
        <w:rPr>
          <w:spacing w:val="-1"/>
        </w:rPr>
        <w:t xml:space="preserve">användas </w:t>
      </w:r>
      <w:r w:rsidRPr="00EA257B">
        <w:rPr>
          <w:spacing w:val="-1"/>
        </w:rPr>
        <w:t xml:space="preserve">så länge det är giltigt. Därefter måste </w:t>
      </w:r>
      <w:r w:rsidRPr="00EA257B" w:rsidR="00AE144F">
        <w:rPr>
          <w:spacing w:val="-1"/>
        </w:rPr>
        <w:t>körkortet</w:t>
      </w:r>
      <w:r w:rsidR="00AE144F">
        <w:t xml:space="preserve"> </w:t>
      </w:r>
      <w:r>
        <w:t>förnya</w:t>
      </w:r>
      <w:r w:rsidR="00AE144F">
        <w:t>s</w:t>
      </w:r>
      <w:r>
        <w:t>.</w:t>
      </w:r>
      <w:r w:rsidR="00AE144F">
        <w:t xml:space="preserve"> Specialregler gäller för om man </w:t>
      </w:r>
      <w:r>
        <w:t xml:space="preserve">är permanent bosatt i ett land inom EES, </w:t>
      </w:r>
      <w:r w:rsidR="00AE144F">
        <w:t xml:space="preserve">för då </w:t>
      </w:r>
      <w:r>
        <w:t xml:space="preserve">ska körkortet bytas ut till ett körkort från det landet. Om </w:t>
      </w:r>
      <w:r w:rsidR="00AE144F">
        <w:t>man</w:t>
      </w:r>
      <w:r>
        <w:t xml:space="preserve"> däremot är permanent bosatt i ett land utanför EES gäller reglerna för det landet. </w:t>
      </w:r>
    </w:p>
    <w:p w:rsidR="00AE144F" w:rsidP="00EA257B" w:rsidRDefault="005C3391" w14:paraId="30B64C13" w14:textId="5D1FF804">
      <w:r w:rsidRPr="00EA257B">
        <w:rPr>
          <w:spacing w:val="-1"/>
        </w:rPr>
        <w:t>Reglerna verkar glasklara men missgynnar</w:t>
      </w:r>
      <w:r w:rsidRPr="00EA257B" w:rsidR="00AE144F">
        <w:rPr>
          <w:spacing w:val="-1"/>
        </w:rPr>
        <w:t xml:space="preserve"> </w:t>
      </w:r>
      <w:r w:rsidRPr="00EA257B">
        <w:rPr>
          <w:spacing w:val="-1"/>
        </w:rPr>
        <w:t xml:space="preserve">tyvärr </w:t>
      </w:r>
      <w:r w:rsidRPr="00EA257B" w:rsidR="00AE144F">
        <w:rPr>
          <w:spacing w:val="-1"/>
        </w:rPr>
        <w:t>en liten men viktig grupp, nämligen</w:t>
      </w:r>
      <w:r w:rsidR="00AE144F">
        <w:t xml:space="preserve"> FN-svenskar. </w:t>
      </w:r>
      <w:r w:rsidR="003E0C3E">
        <w:t>FN-svenskar</w:t>
      </w:r>
      <w:r w:rsidR="00AE144F">
        <w:t xml:space="preserve"> </w:t>
      </w:r>
      <w:r w:rsidR="003E0C3E">
        <w:t xml:space="preserve">har, som andra svenskar i utlandet, inte möjlighet att förnya </w:t>
      </w:r>
      <w:r w:rsidR="00AE144F">
        <w:t>sina</w:t>
      </w:r>
      <w:r w:rsidR="003E0C3E">
        <w:t xml:space="preserve"> körkort när dessa går ut, eftersom man </w:t>
      </w:r>
      <w:r w:rsidR="00AE144F">
        <w:t xml:space="preserve">då måste </w:t>
      </w:r>
      <w:r w:rsidR="003E0C3E">
        <w:t xml:space="preserve">vara boende i Sverige 185 dagar varje kalenderår. Som anställd inom FN är </w:t>
      </w:r>
      <w:r w:rsidR="00AE144F">
        <w:t>man</w:t>
      </w:r>
      <w:r w:rsidR="003E0C3E">
        <w:t xml:space="preserve"> knut</w:t>
      </w:r>
      <w:r w:rsidR="00AE144F">
        <w:t>e</w:t>
      </w:r>
      <w:r w:rsidR="003E0C3E">
        <w:t xml:space="preserve">n till Sverige </w:t>
      </w:r>
      <w:r w:rsidR="00AE144F">
        <w:t xml:space="preserve">och anses vara </w:t>
      </w:r>
      <w:r w:rsidR="003E0C3E">
        <w:t xml:space="preserve">anställd från detta land och den skatt </w:t>
      </w:r>
      <w:r w:rsidR="00AE144F">
        <w:t xml:space="preserve">som </w:t>
      </w:r>
      <w:r w:rsidR="003E0C3E">
        <w:t>betala</w:t>
      </w:r>
      <w:r w:rsidR="00AE144F">
        <w:t>s</w:t>
      </w:r>
      <w:r>
        <w:t xml:space="preserve"> in</w:t>
      </w:r>
      <w:r w:rsidR="003E0C3E">
        <w:t xml:space="preserve"> till FN</w:t>
      </w:r>
      <w:r w:rsidR="00AE144F">
        <w:t xml:space="preserve">, så kallad </w:t>
      </w:r>
      <w:proofErr w:type="spellStart"/>
      <w:r w:rsidR="003E0C3E">
        <w:t>staff</w:t>
      </w:r>
      <w:proofErr w:type="spellEnd"/>
      <w:r w:rsidR="003E0C3E">
        <w:t xml:space="preserve"> </w:t>
      </w:r>
      <w:proofErr w:type="spellStart"/>
      <w:r w:rsidR="003E0C3E">
        <w:t>assessment</w:t>
      </w:r>
      <w:proofErr w:type="spellEnd"/>
      <w:r w:rsidR="00AE144F">
        <w:t xml:space="preserve">, </w:t>
      </w:r>
      <w:r w:rsidR="003E0C3E">
        <w:t xml:space="preserve">räknas in i Sveriges bidrag till FN, även om </w:t>
      </w:r>
      <w:r w:rsidR="00AE144F">
        <w:t xml:space="preserve">personerna i fråga </w:t>
      </w:r>
      <w:r w:rsidR="003E0C3E">
        <w:t xml:space="preserve">inte är bosatta i landet. </w:t>
      </w:r>
    </w:p>
    <w:p w:rsidR="003E0C3E" w:rsidP="00EA257B" w:rsidRDefault="00AE144F" w14:paraId="4E2D4E02" w14:textId="2E7A93E9">
      <w:r>
        <w:t xml:space="preserve">FN-svenskar </w:t>
      </w:r>
      <w:r w:rsidR="003E0C3E">
        <w:t>byter stationeringsort vart 3</w:t>
      </w:r>
      <w:r w:rsidR="005C3391">
        <w:t xml:space="preserve">:e till </w:t>
      </w:r>
      <w:r w:rsidR="003E0C3E">
        <w:t>5</w:t>
      </w:r>
      <w:r w:rsidR="005C3391">
        <w:t>:e</w:t>
      </w:r>
      <w:r w:rsidR="003E0C3E">
        <w:t xml:space="preserve"> år</w:t>
      </w:r>
      <w:r>
        <w:t xml:space="preserve"> vilket gör det orimligt</w:t>
      </w:r>
      <w:r w:rsidR="003E0C3E">
        <w:t xml:space="preserve"> att </w:t>
      </w:r>
      <w:r>
        <w:t xml:space="preserve">behöva </w:t>
      </w:r>
      <w:r w:rsidR="003E0C3E">
        <w:t xml:space="preserve">ta ett nytt körkort i varje land </w:t>
      </w:r>
      <w:r>
        <w:t xml:space="preserve">man blir stationerad </w:t>
      </w:r>
      <w:r w:rsidR="003E0C3E">
        <w:t>till.</w:t>
      </w:r>
      <w:r w:rsidR="005C3391">
        <w:t xml:space="preserve"> </w:t>
      </w:r>
      <w:r w:rsidR="003E0C3E">
        <w:t xml:space="preserve">I </w:t>
      </w:r>
      <w:r w:rsidR="005C3391">
        <w:t xml:space="preserve">dag verkar det vara omöjligt att ge dispens för denna grupp trots att det verkar som en rimlig lösning. Jag menar därför att </w:t>
      </w:r>
      <w:r w:rsidRPr="783C79A3" w:rsidR="005C3391">
        <w:rPr>
          <w:rStyle w:val="FrslagstextChar"/>
        </w:rPr>
        <w:t>det behöv</w:t>
      </w:r>
      <w:r w:rsidRPr="783C79A3" w:rsidR="2A77DAD2">
        <w:rPr>
          <w:rStyle w:val="FrslagstextChar"/>
        </w:rPr>
        <w:t>er</w:t>
      </w:r>
      <w:r w:rsidRPr="783C79A3" w:rsidR="005C3391">
        <w:rPr>
          <w:rStyle w:val="FrslagstextChar"/>
        </w:rPr>
        <w:t xml:space="preserve"> göra</w:t>
      </w:r>
      <w:r w:rsidRPr="783C79A3" w:rsidR="00610085">
        <w:rPr>
          <w:rStyle w:val="FrslagstextChar"/>
        </w:rPr>
        <w:t>s</w:t>
      </w:r>
      <w:r w:rsidRPr="783C79A3" w:rsidR="005C3391">
        <w:rPr>
          <w:rStyle w:val="FrslagstextChar"/>
        </w:rPr>
        <w:t xml:space="preserve"> en översyn av reglerna för förnyande av körkort för FN-svenskar</w:t>
      </w:r>
      <w:r w:rsidRPr="783C79A3" w:rsidR="00610085">
        <w:rPr>
          <w:rStyle w:val="FrslagstextChar"/>
        </w:rPr>
        <w:t xml:space="preserve">. Därtill bör man se över om </w:t>
      </w:r>
      <w:r w:rsidRPr="783C79A3" w:rsidR="005C3391">
        <w:rPr>
          <w:rStyle w:val="FrslagstextChar"/>
        </w:rPr>
        <w:t>det även kan gälla andra svenskar</w:t>
      </w:r>
      <w:r w:rsidRPr="783C79A3" w:rsidR="00610085">
        <w:rPr>
          <w:rStyle w:val="FrslagstextChar"/>
        </w:rPr>
        <w:t xml:space="preserve"> </w:t>
      </w:r>
      <w:r w:rsidRPr="783C79A3" w:rsidR="005C3391">
        <w:rPr>
          <w:rStyle w:val="FrslagstextChar"/>
        </w:rPr>
        <w:t>anställda på en svensk kvot i internationella organisationer</w:t>
      </w:r>
      <w:r w:rsidRPr="783C79A3" w:rsidR="00610085">
        <w:rPr>
          <w:rStyle w:val="FrslagstextChar"/>
        </w:rPr>
        <w:t xml:space="preserve">, </w:t>
      </w:r>
      <w:r w:rsidRPr="783C79A3" w:rsidR="005C3391">
        <w:rPr>
          <w:rStyle w:val="FrslagstextChar"/>
        </w:rPr>
        <w:t xml:space="preserve">så att dispens </w:t>
      </w:r>
      <w:r w:rsidRPr="783C79A3" w:rsidR="00610085">
        <w:rPr>
          <w:rStyle w:val="FrslagstextChar"/>
        </w:rPr>
        <w:t>k</w:t>
      </w:r>
      <w:r w:rsidRPr="783C79A3" w:rsidR="005C3391">
        <w:rPr>
          <w:rStyle w:val="FrslagstextChar"/>
        </w:rPr>
        <w:t>an ges eller någon annan lösning tas fram.</w:t>
      </w:r>
    </w:p>
    <w:sdt>
      <w:sdtPr>
        <w:alias w:val="CC_Underskrifter"/>
        <w:tag w:val="CC_Underskrifter"/>
        <w:id w:val="583496634"/>
        <w:lock w:val="sdtContentLocked"/>
        <w:placeholder>
          <w:docPart w:val="BEDBB128CE54463A9C79FF56435C4E68"/>
        </w:placeholder>
      </w:sdtPr>
      <w:sdtEndPr/>
      <w:sdtContent>
        <w:p w:rsidR="006E693A" w:rsidP="00ED4BD3" w:rsidRDefault="006E693A" w14:paraId="72304FE1" w14:textId="77777777"/>
        <w:p w:rsidRPr="008E0FE2" w:rsidR="004801AC" w:rsidP="00ED4BD3" w:rsidRDefault="00EA257B" w14:paraId="2A487B43" w14:textId="636C8F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2FB3" w14:paraId="724EA746" w14:textId="77777777">
        <w:trPr>
          <w:cantSplit/>
        </w:trPr>
        <w:tc>
          <w:tcPr>
            <w:tcW w:w="50" w:type="pct"/>
            <w:vAlign w:val="bottom"/>
          </w:tcPr>
          <w:p w:rsidR="00862FB3" w:rsidRDefault="00F4482D" w14:paraId="15E68EA8" w14:textId="77777777">
            <w:pPr>
              <w:pStyle w:val="Underskrifter"/>
              <w:spacing w:after="0"/>
            </w:pPr>
            <w:r>
              <w:lastRenderedPageBreak/>
              <w:t>Magnus Berntsson (KD)</w:t>
            </w:r>
          </w:p>
        </w:tc>
        <w:tc>
          <w:tcPr>
            <w:tcW w:w="50" w:type="pct"/>
            <w:vAlign w:val="bottom"/>
          </w:tcPr>
          <w:p w:rsidR="00862FB3" w:rsidRDefault="00862FB3" w14:paraId="48FB789B" w14:textId="77777777">
            <w:pPr>
              <w:pStyle w:val="Underskrifter"/>
              <w:spacing w:after="0"/>
            </w:pPr>
          </w:p>
        </w:tc>
      </w:tr>
    </w:tbl>
    <w:p w:rsidR="00862FB3" w:rsidRDefault="00862FB3" w14:paraId="1D6693D7" w14:textId="77777777"/>
    <w:sectPr w:rsidR="00862FB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3DE9" w14:textId="77777777" w:rsidR="002F385E" w:rsidRDefault="002F385E" w:rsidP="000C1CAD">
      <w:pPr>
        <w:spacing w:line="240" w:lineRule="auto"/>
      </w:pPr>
      <w:r>
        <w:separator/>
      </w:r>
    </w:p>
  </w:endnote>
  <w:endnote w:type="continuationSeparator" w:id="0">
    <w:p w14:paraId="3064AD5B" w14:textId="77777777" w:rsidR="002F385E" w:rsidRDefault="002F38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C1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BB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8F81" w14:textId="77777777" w:rsidR="000E3159" w:rsidRDefault="000E31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7DB1" w14:textId="77777777" w:rsidR="002F385E" w:rsidRDefault="002F385E" w:rsidP="000C1CAD">
      <w:pPr>
        <w:spacing w:line="240" w:lineRule="auto"/>
      </w:pPr>
      <w:r>
        <w:separator/>
      </w:r>
    </w:p>
  </w:footnote>
  <w:footnote w:type="continuationSeparator" w:id="0">
    <w:p w14:paraId="49A6176D" w14:textId="77777777" w:rsidR="002F385E" w:rsidRDefault="002F38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37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4AD443" wp14:editId="04BDE8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954E7" w14:textId="42B6E5BC" w:rsidR="00262EA3" w:rsidRDefault="00EA25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E0C3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3380970A07437B84AF8738E219E6B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4AD4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C954E7" w14:textId="42B6E5BC" w:rsidR="00262EA3" w:rsidRDefault="00EA25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E0C3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3380970A07437B84AF8738E219E6B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6DFC6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78E40" w14:textId="77777777" w:rsidR="00262EA3" w:rsidRDefault="00262EA3" w:rsidP="008563AC">
    <w:pPr>
      <w:jc w:val="right"/>
    </w:pPr>
  </w:p>
  <w:p w14:paraId="73A905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7D26" w14:textId="77777777" w:rsidR="00262EA3" w:rsidRDefault="00EA25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86BE21" wp14:editId="4038A2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61FADD" w14:textId="54B01E11" w:rsidR="00262EA3" w:rsidRDefault="00EA25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4B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E0C3E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DD1873D14D344265A418AB22A69731F8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7FE1C4E0" w14:textId="77777777" w:rsidR="00262EA3" w:rsidRPr="008227B3" w:rsidRDefault="00EA25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4AC85A" w14:textId="61FD9E2E" w:rsidR="00262EA3" w:rsidRPr="008227B3" w:rsidRDefault="00EA25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4BD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C9C2B8E50414D94A1B30E0793BFC3C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4BD3">
          <w:t>:1383</w:t>
        </w:r>
      </w:sdtContent>
    </w:sdt>
  </w:p>
  <w:p w14:paraId="36F4EBA7" w14:textId="4AA3DFD7" w:rsidR="00262EA3" w:rsidRDefault="00EA25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4BD3">
          <w:t>av Magnus Berntsson (KD)</w:t>
        </w:r>
      </w:sdtContent>
    </w:sdt>
  </w:p>
  <w:sdt>
    <w:sdtPr>
      <w:alias w:val="CC_Noformat_Rubtext"/>
      <w:tag w:val="CC_Noformat_Rubtext"/>
      <w:id w:val="-218060500"/>
      <w:placeholder>
        <w:docPart w:val="E5910B7134E1430DB6A53CEFFC806B2B"/>
      </w:placeholder>
      <w:dataBinding w:xpath="/ns0:motionsdokument[1]/ns0:motionsuppgifter[1]/ns0:rubrik[1]" w:storeItemID="{37F93724-177E-4773-A6EF-62EBDF298BBD}"/>
      <w:text/>
    </w:sdtPr>
    <w:sdtEndPr/>
    <w:sdtContent>
      <w:p w14:paraId="69EA8039" w14:textId="77777777" w:rsidR="000E3159" w:rsidRDefault="000E3159" w:rsidP="00B23ADB">
        <w:pPr>
          <w:pStyle w:val="FSHRub2"/>
        </w:pPr>
        <w:r>
          <w:t>Förnyelse av körkort för FN-svenskar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14:paraId="64024EFE" w14:textId="33ADDE6B" w:rsidR="00262EA3" w:rsidRDefault="000E3159" w:rsidP="000E3159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E0C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159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85E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C3E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078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3618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391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085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93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2FB3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44F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8C6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048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57B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BD3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82D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A77DAD2"/>
    <w:rsid w:val="783C79A3"/>
    <w:rsid w:val="7B17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49C506"/>
  <w15:chartTrackingRefBased/>
  <w15:docId w15:val="{C600E15C-BB0A-4003-A118-89C106A6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48CE723D144761BE739DEC82454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61DD8-5395-40CB-B1A0-0D22C40C4B17}"/>
      </w:docPartPr>
      <w:docPartBody>
        <w:p w:rsidR="00367A6B" w:rsidRDefault="00737426">
          <w:pPr>
            <w:pStyle w:val="5048CE723D144761BE739DEC82454B7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4063AC183443208C50EC01C6542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FD95F-4469-4DD7-B40B-FC6268F4F710}"/>
      </w:docPartPr>
      <w:docPartBody>
        <w:p w:rsidR="00367A6B" w:rsidRDefault="00737426">
          <w:pPr>
            <w:pStyle w:val="964063AC183443208C50EC01C65429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910B7134E1430DB6A53CEFFC80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3CBA1-4A7C-4EE0-B3DE-367C646933DE}"/>
      </w:docPartPr>
      <w:docPartBody>
        <w:p w:rsidR="007D76B8" w:rsidRDefault="0069578F" w:rsidP="0069578F">
          <w:pPr>
            <w:pStyle w:val="E5910B7134E1430DB6A53CEFFC806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3380970A07437B84AF8738E219E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9E597-A4E2-4F93-AAA7-A75F3D792D60}"/>
      </w:docPartPr>
      <w:docPartBody>
        <w:p w:rsidR="007D76B8" w:rsidRDefault="0069578F">
          <w:r>
            <w:t xml:space="preserve"> </w:t>
          </w:r>
        </w:p>
      </w:docPartBody>
    </w:docPart>
    <w:docPart>
      <w:docPartPr>
        <w:name w:val="DD1873D14D344265A418AB22A6973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9C30F-309C-47A2-A7BD-0C33DB16E480}"/>
      </w:docPartPr>
      <w:docPartBody>
        <w:p w:rsidR="007D76B8" w:rsidRDefault="0069578F">
          <w:r>
            <w:t xml:space="preserve"> </w:t>
          </w:r>
        </w:p>
      </w:docPartBody>
    </w:docPart>
    <w:docPart>
      <w:docPartPr>
        <w:name w:val="2C9C2B8E50414D94A1B30E0793BFC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CA1F2-4C50-49EF-9869-FEF77D623E9E}"/>
      </w:docPartPr>
      <w:docPartBody>
        <w:p w:rsidR="007D76B8" w:rsidRDefault="0069578F">
          <w:r>
            <w:t>:1383</w:t>
          </w:r>
        </w:p>
      </w:docPartBody>
    </w:docPart>
    <w:docPart>
      <w:docPartPr>
        <w:name w:val="BEDBB128CE54463A9C79FF56435C4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047C5-F3C0-43D1-BEA2-65A041B78EE4}"/>
      </w:docPartPr>
      <w:docPartBody>
        <w:p w:rsidR="00033A4F" w:rsidRDefault="00033A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B"/>
    <w:rsid w:val="00033A4F"/>
    <w:rsid w:val="00367A6B"/>
    <w:rsid w:val="0069578F"/>
    <w:rsid w:val="00737426"/>
    <w:rsid w:val="007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9578F"/>
    <w:rPr>
      <w:color w:val="F4B083" w:themeColor="accent2" w:themeTint="99"/>
    </w:rPr>
  </w:style>
  <w:style w:type="paragraph" w:customStyle="1" w:styleId="5048CE723D144761BE739DEC82454B7C">
    <w:name w:val="5048CE723D144761BE739DEC82454B7C"/>
  </w:style>
  <w:style w:type="paragraph" w:customStyle="1" w:styleId="964063AC183443208C50EC01C65429E7">
    <w:name w:val="964063AC183443208C50EC01C65429E7"/>
  </w:style>
  <w:style w:type="paragraph" w:customStyle="1" w:styleId="E5910B7134E1430DB6A53CEFFC806B2B">
    <w:name w:val="E5910B7134E1430DB6A53CEFFC806B2B"/>
    <w:rsid w:val="00695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C8518-CE62-40FA-A465-C89199B6B67E}"/>
</file>

<file path=customXml/itemProps2.xml><?xml version="1.0" encoding="utf-8"?>
<ds:datastoreItem xmlns:ds="http://schemas.openxmlformats.org/officeDocument/2006/customXml" ds:itemID="{F653EFB7-8D99-4E46-8D9A-40F61E46EA9D}"/>
</file>

<file path=customXml/itemProps3.xml><?xml version="1.0" encoding="utf-8"?>
<ds:datastoreItem xmlns:ds="http://schemas.openxmlformats.org/officeDocument/2006/customXml" ds:itemID="{E61E76E7-70DA-4002-92C4-D4BBE9F3C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1503</Characters>
  <Application>Microsoft Office Word</Application>
  <DocSecurity>0</DocSecurity>
  <Lines>33</Lines>
  <Paragraphs>8</Paragraphs>
  <ScaleCrop>false</ScaleCrop>
  <Company>Sveriges riksdag</Company>
  <LinksUpToDate>false</LinksUpToDate>
  <CharactersWithSpaces>1798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