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844" w:rsidRPr="00D75844" w:rsidRDefault="00D75844">
      <w:pPr>
        <w:pStyle w:val="Hemstlrubrik"/>
      </w:pPr>
      <w:r w:rsidRPr="00D75844">
        <w:t>Förslag till riksdagsbeslut</w:t>
      </w:r>
    </w:p>
    <w:p w:rsidR="00D75844" w:rsidRPr="00D75844" w:rsidRDefault="00D75844">
      <w:pPr>
        <w:pStyle w:val="Hemstlatt"/>
        <w:ind w:left="0"/>
      </w:pPr>
      <w:r w:rsidRPr="00D75844">
        <w:t>Riksdagen tillkännager för regeringen som sin mening vad som anförs i motionen om att se över möjligheten att Sverige och Finland tillsammans avsätter resurser för forskning och innovati</w:t>
      </w:r>
      <w:r w:rsidRPr="00D75844">
        <w:t>o</w:t>
      </w:r>
      <w:r w:rsidRPr="00D75844">
        <w:t>ner.</w:t>
      </w:r>
    </w:p>
    <w:p w:rsidR="00D75844" w:rsidRPr="00D75844" w:rsidRDefault="00D75844">
      <w:pPr>
        <w:pStyle w:val="Rubrik1"/>
      </w:pPr>
      <w:r w:rsidRPr="00D75844">
        <w:t xml:space="preserve">Motivering </w:t>
      </w:r>
    </w:p>
    <w:p w:rsidR="00D75844" w:rsidRPr="00D75844" w:rsidRDefault="00D75844">
      <w:r w:rsidRPr="00D75844">
        <w:t>År 2009 är det 200 år sedan Finland skildes från Sverige. Från tidig medeltid fram till 2009 var Sverige och Finland ett och samma rike. Som en kons</w:t>
      </w:r>
      <w:r w:rsidRPr="00D75844">
        <w:t>e</w:t>
      </w:r>
      <w:r w:rsidRPr="00D75844">
        <w:t>kvens av 1808–1809 års krig mellan Ryssland och Sverige blev Finland ett storfurstendöme under Ryssland. Därmed inleds Finlands självständighet. Detta uppmärksammas i både Sverige och Finland – som ”Märkesåret 1809/</w:t>
      </w:r>
      <w:smartTag w:uri="urn:schemas-microsoft-com:office:smarttags" w:element="metricconverter">
        <w:smartTagPr>
          <w:attr w:name="ProductID" w:val="2009”"/>
        </w:smartTagPr>
        <w:r w:rsidRPr="00D75844">
          <w:t>2009”</w:t>
        </w:r>
      </w:smartTag>
      <w:r w:rsidRPr="00D75844">
        <w:t>.</w:t>
      </w:r>
    </w:p>
    <w:p w:rsidR="00D75844" w:rsidRPr="00D75844" w:rsidRDefault="00D75844">
      <w:pPr>
        <w:pStyle w:val="Normaltindrag"/>
      </w:pPr>
      <w:r w:rsidRPr="00D75844">
        <w:t>Huvudsyftet med samarbetet mellan Sverige och Finland är att stärka sa</w:t>
      </w:r>
      <w:r w:rsidRPr="00D75844">
        <w:t>m</w:t>
      </w:r>
      <w:r w:rsidRPr="00D75844">
        <w:t>hörigheten mellan länderna. Tyngdpunkten i de aktiviteter som kommer att äga rum under Märkesåret är framåtsyftande och bygger på de månghundr</w:t>
      </w:r>
      <w:r w:rsidRPr="00D75844">
        <w:t>a</w:t>
      </w:r>
      <w:r w:rsidRPr="00D75844">
        <w:t>åriga fö</w:t>
      </w:r>
      <w:r w:rsidRPr="00D75844">
        <w:t>r</w:t>
      </w:r>
      <w:r w:rsidRPr="00D75844">
        <w:t>bindelserna mellan länderna.</w:t>
      </w:r>
    </w:p>
    <w:p w:rsidR="00D75844" w:rsidRPr="00D75844" w:rsidRDefault="00D75844">
      <w:pPr>
        <w:pStyle w:val="Normaltindrag"/>
      </w:pPr>
      <w:r w:rsidRPr="00D75844">
        <w:t>I de aktiviteter som planeras finns bland annat ett förslag om att Sveriges och Finlands regeringar ska ha ett gemensamt regeringsmöte i maj 2009. Vid det sammanträdet bör det vara möjligt för de båda regeringarna att besluta om att länderna ska utveckla ett förstärkt samarbete inom forskning och innov</w:t>
      </w:r>
      <w:r w:rsidRPr="00D75844">
        <w:t>a</w:t>
      </w:r>
      <w:r w:rsidRPr="00D75844">
        <w:t>tion. Av den anledningen anser vi att riksdagen bör fatta ett beslut om att regeringarna i Sverige och Finland tillsammans bör besluta om att avsätta r</w:t>
      </w:r>
      <w:r w:rsidRPr="00D75844">
        <w:t>e</w:t>
      </w:r>
      <w:r w:rsidRPr="00D75844">
        <w:t>surser för att stärka ett samarbete inom forskning och innovationer. Våra båda länder har goda förutsättningar för att bli bland de världsledande nati</w:t>
      </w:r>
      <w:r w:rsidRPr="00D75844">
        <w:t>o</w:t>
      </w:r>
      <w:r w:rsidRPr="00D75844">
        <w:t>nerna genom ett sådant samarbete.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5844">
        <w:trPr>
          <w:cantSplit/>
        </w:trPr>
        <w:tc>
          <w:tcPr>
            <w:tcW w:w="3046" w:type="dxa"/>
          </w:tcPr>
          <w:p w:rsidR="00D75844" w:rsidRPr="00D75844" w:rsidRDefault="00D75844">
            <w:pPr>
              <w:pStyle w:val="UnderskriftDatum"/>
              <w:spacing w:before="240"/>
            </w:pPr>
            <w:r w:rsidRPr="00D75844">
              <w:lastRenderedPageBreak/>
              <w:t>Stockholm den 25 september 2008</w:t>
            </w:r>
          </w:p>
        </w:tc>
        <w:tc>
          <w:tcPr>
            <w:tcW w:w="3047" w:type="dxa"/>
          </w:tcPr>
          <w:p w:rsidR="00D75844" w:rsidRPr="00D75844" w:rsidRDefault="00D75844">
            <w:pPr>
              <w:pStyle w:val="Underskrifter"/>
              <w:spacing w:before="240"/>
            </w:pPr>
          </w:p>
        </w:tc>
      </w:tr>
      <w:tr w:rsidR="00000000" w:rsidRPr="00D75844">
        <w:trPr>
          <w:cantSplit/>
        </w:trPr>
        <w:tc>
          <w:tcPr>
            <w:tcW w:w="3046" w:type="dxa"/>
          </w:tcPr>
          <w:p w:rsidR="00D75844" w:rsidRPr="00D75844" w:rsidRDefault="00D75844">
            <w:pPr>
              <w:pStyle w:val="Underskrifter"/>
            </w:pPr>
            <w:r w:rsidRPr="00D75844">
              <w:t>Birgitta Sellén (c)</w:t>
            </w:r>
          </w:p>
        </w:tc>
        <w:tc>
          <w:tcPr>
            <w:tcW w:w="3046" w:type="dxa"/>
          </w:tcPr>
          <w:p w:rsidR="00D75844" w:rsidRPr="00D75844" w:rsidRDefault="00D75844">
            <w:pPr>
              <w:pStyle w:val="Underskrifter"/>
            </w:pPr>
            <w:r w:rsidRPr="00D75844">
              <w:t>Yvonne Andersson (kd)</w:t>
            </w:r>
          </w:p>
        </w:tc>
      </w:tr>
    </w:tbl>
    <w:p w:rsidR="00D75844" w:rsidRPr="00D75844" w:rsidRDefault="00D75844">
      <w:pPr>
        <w:pStyle w:val="Normaltindrag"/>
      </w:pPr>
    </w:p>
    <w:sectPr w:rsidR="00000000" w:rsidRPr="00D75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844" w:rsidRPr="00D75844" w:rsidRDefault="00D75844">
      <w:r w:rsidRPr="00D75844">
        <w:separator/>
      </w:r>
    </w:p>
  </w:endnote>
  <w:endnote w:type="continuationSeparator" w:id="0">
    <w:p w:rsidR="00D75844" w:rsidRPr="00D75844" w:rsidRDefault="00D75844">
      <w:r w:rsidRPr="00D758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Sidfot"/>
    </w:pPr>
    <w:r w:rsidRPr="00D758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460686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844" w:rsidRDefault="00D758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5844" w:rsidRDefault="00D758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Sidfot"/>
    </w:pPr>
    <w:r w:rsidRPr="00D758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873886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844" w:rsidRDefault="00D758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844" w:rsidRDefault="00D758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Sidfot"/>
    </w:pPr>
    <w:r w:rsidRPr="00D758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881248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844" w:rsidRDefault="00D758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844" w:rsidRDefault="00D758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844" w:rsidRPr="00D75844" w:rsidRDefault="00D75844">
      <w:r w:rsidRPr="00D75844">
        <w:separator/>
      </w:r>
    </w:p>
  </w:footnote>
  <w:footnote w:type="continuationSeparator" w:id="0">
    <w:p w:rsidR="00D75844" w:rsidRPr="00D75844" w:rsidRDefault="00D75844">
      <w:r w:rsidRPr="00D758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Sidhuvud"/>
    </w:pPr>
    <w:r w:rsidRPr="00D758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373390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844" w:rsidRDefault="00D758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5844" w:rsidRDefault="00D758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Sidhuvud"/>
    </w:pPr>
    <w:r w:rsidRPr="00D758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109159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844" w:rsidRDefault="00D758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5844" w:rsidRDefault="00D758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844" w:rsidRPr="00D75844" w:rsidRDefault="00D75844">
    <w:pPr>
      <w:pStyle w:val="FSHNormal"/>
      <w:tabs>
        <w:tab w:val="right" w:pos="5840"/>
      </w:tabs>
    </w:pPr>
    <w:r w:rsidRPr="00D75844">
      <w:br/>
    </w:r>
    <w:r w:rsidRPr="00D75844">
      <w:fldChar w:fldCharType="begin" w:fldLock="1"/>
    </w:r>
    <w:r w:rsidRPr="00D75844">
      <w:instrText xml:space="preserve"> DOCPROPERTY</w:instrText>
    </w:r>
    <w:r w:rsidRPr="00D75844">
      <w:rPr>
        <w:sz w:val="18"/>
      </w:rPr>
      <w:instrText xml:space="preserve"> "YearUser" *\charformat </w:instrText>
    </w:r>
    <w:r w:rsidRPr="00D75844">
      <w:fldChar w:fldCharType="separate"/>
    </w:r>
    <w:r w:rsidRPr="00D75844">
      <w:t>2008/09</w:t>
    </w:r>
    <w:r w:rsidRPr="00D75844">
      <w:fldChar w:fldCharType="end"/>
    </w:r>
    <w:r w:rsidRPr="00D75844">
      <w:t xml:space="preserve"> </w:t>
    </w:r>
    <w:r w:rsidRPr="00D75844">
      <w:tab/>
      <w:t xml:space="preserve">mnr: </w:t>
    </w:r>
    <w:r w:rsidRPr="00D75844">
      <w:fldChar w:fldCharType="begin" w:fldLock="1"/>
    </w:r>
    <w:r w:rsidRPr="00D75844">
      <w:instrText xml:space="preserve"> DOCPROPERTY</w:instrText>
    </w:r>
    <w:r w:rsidRPr="00D75844">
      <w:rPr>
        <w:sz w:val="18"/>
      </w:rPr>
      <w:instrText xml:space="preserve"> "Motionsnummer" *\charformat </w:instrText>
    </w:r>
    <w:r w:rsidRPr="00D75844">
      <w:fldChar w:fldCharType="separate"/>
    </w:r>
    <w:r w:rsidRPr="00D75844">
      <w:t>Ub340</w:t>
    </w:r>
    <w:r w:rsidRPr="00D75844">
      <w:fldChar w:fldCharType="end"/>
    </w:r>
    <w:r w:rsidRPr="00D75844">
      <w:br/>
    </w:r>
    <w:r w:rsidRPr="00D75844">
      <w:fldChar w:fldCharType="begin" w:fldLock="1"/>
    </w:r>
    <w:r w:rsidRPr="00D75844">
      <w:instrText xml:space="preserve"> DOCPROPERTY</w:instrText>
    </w:r>
    <w:r w:rsidRPr="00D75844">
      <w:rPr>
        <w:sz w:val="18"/>
      </w:rPr>
      <w:instrText xml:space="preserve"> "Samling" *\charformat </w:instrText>
    </w:r>
    <w:r w:rsidRPr="00D75844">
      <w:fldChar w:fldCharType="end"/>
    </w:r>
    <w:r w:rsidRPr="00D75844">
      <w:tab/>
      <w:t xml:space="preserve">pnr: </w:t>
    </w:r>
    <w:r w:rsidRPr="00D75844">
      <w:fldChar w:fldCharType="begin" w:fldLock="1"/>
    </w:r>
    <w:r w:rsidRPr="00D75844">
      <w:instrText xml:space="preserve"> DOCPROPERTY</w:instrText>
    </w:r>
    <w:r w:rsidRPr="00D75844">
      <w:rPr>
        <w:sz w:val="18"/>
      </w:rPr>
      <w:instrText xml:space="preserve"> "Partinummer" *\charformat </w:instrText>
    </w:r>
    <w:r w:rsidRPr="00D75844">
      <w:fldChar w:fldCharType="separate"/>
    </w:r>
    <w:r w:rsidRPr="00D75844">
      <w:t>-c335</w:t>
    </w:r>
    <w:r w:rsidRPr="00D75844">
      <w:fldChar w:fldCharType="end"/>
    </w:r>
  </w:p>
  <w:p w:rsidR="00D75844" w:rsidRPr="00D75844" w:rsidRDefault="00D75844">
    <w:pPr>
      <w:pStyle w:val="FSHRub1"/>
    </w:pPr>
    <w:r w:rsidRPr="00D75844">
      <w:t>Motion till riksdagen</w:t>
    </w:r>
    <w:r w:rsidRPr="00D75844">
      <w:br/>
    </w:r>
    <w:r w:rsidRPr="00D75844">
      <w:fldChar w:fldCharType="begin" w:fldLock="1"/>
    </w:r>
    <w:r w:rsidRPr="00D75844">
      <w:instrText xml:space="preserve"> DOCPROPERTY "YearUser" *\charformat </w:instrText>
    </w:r>
    <w:r w:rsidRPr="00D75844">
      <w:fldChar w:fldCharType="separate"/>
    </w:r>
    <w:r w:rsidRPr="00D75844">
      <w:t>2008/09</w:t>
    </w:r>
    <w:r w:rsidRPr="00D75844">
      <w:fldChar w:fldCharType="end"/>
    </w:r>
    <w:r w:rsidRPr="00D75844">
      <w:t>:</w:t>
    </w:r>
    <w:r w:rsidRPr="00D75844">
      <w:fldChar w:fldCharType="begin" w:fldLock="1"/>
    </w:r>
    <w:r w:rsidRPr="00D75844">
      <w:instrText xml:space="preserve"> DOCPROPERTY "Motionsnummer" *\charformat </w:instrText>
    </w:r>
    <w:r w:rsidRPr="00D75844">
      <w:fldChar w:fldCharType="separate"/>
    </w:r>
    <w:r w:rsidRPr="00D75844">
      <w:t>Ub340</w:t>
    </w:r>
    <w:r w:rsidRPr="00D75844">
      <w:fldChar w:fldCharType="end"/>
    </w:r>
  </w:p>
  <w:p w:rsidR="00D75844" w:rsidRPr="00D75844" w:rsidRDefault="00D75844">
    <w:pPr>
      <w:pStyle w:val="FSHNormalS5"/>
    </w:pPr>
    <w:r w:rsidRPr="00D75844">
      <w:fldChar w:fldCharType="begin" w:fldLock="1"/>
    </w:r>
    <w:r w:rsidRPr="00D75844">
      <w:instrText xml:space="preserve"> DOCPROPERTY "MotionarText" *\charformat </w:instrText>
    </w:r>
    <w:r w:rsidRPr="00D75844">
      <w:fldChar w:fldCharType="separate"/>
    </w:r>
    <w:r w:rsidRPr="00D75844">
      <w:t>av Birgitta Sellén och Yvonne Andersson (c, kd)</w:t>
    </w:r>
    <w:r w:rsidRPr="00D75844">
      <w:fldChar w:fldCharType="end"/>
    </w:r>
    <w:r w:rsidRPr="00D75844">
      <w:br/>
    </w:r>
    <w:r w:rsidRPr="00D75844">
      <w:fldChar w:fldCharType="begin" w:fldLock="1"/>
    </w:r>
    <w:r w:rsidRPr="00D75844">
      <w:instrText xml:space="preserve"> DOCPROPERTY "SvarFrasKort" *\charformat </w:instrText>
    </w:r>
    <w:r w:rsidRPr="00D75844">
      <w:fldChar w:fldCharType="end"/>
    </w:r>
  </w:p>
  <w:p w:rsidR="00D75844" w:rsidRPr="00D75844" w:rsidRDefault="00D75844">
    <w:pPr>
      <w:pStyle w:val="FSHTitel"/>
    </w:pPr>
    <w:r w:rsidRPr="00D75844">
      <w:fldChar w:fldCharType="begin" w:fldLock="1"/>
    </w:r>
    <w:r w:rsidRPr="00D75844">
      <w:instrText xml:space="preserve"> DOCPROPERTY</w:instrText>
    </w:r>
    <w:r w:rsidRPr="00D75844">
      <w:rPr>
        <w:sz w:val="18"/>
      </w:rPr>
      <w:instrText xml:space="preserve"> "RubrikSvar" *\charformat </w:instrText>
    </w:r>
    <w:r w:rsidRPr="00D75844">
      <w:fldChar w:fldCharType="separate"/>
    </w:r>
    <w:r w:rsidRPr="00D75844">
      <w:t>Gemensam satsning på forskning och innovationer mellan Sverige och Finland</w:t>
    </w:r>
    <w:r w:rsidRPr="00D75844">
      <w:fldChar w:fldCharType="end"/>
    </w:r>
  </w:p>
  <w:p w:rsidR="00D75844" w:rsidRPr="00D75844" w:rsidRDefault="00D75844">
    <w:pPr>
      <w:pStyle w:val="Normal00"/>
    </w:pPr>
  </w:p>
  <w:p w:rsidR="00D75844" w:rsidRPr="00D75844" w:rsidRDefault="00D758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3409602">
    <w:abstractNumId w:val="8"/>
  </w:num>
  <w:num w:numId="2" w16cid:durableId="447748235">
    <w:abstractNumId w:val="9"/>
  </w:num>
  <w:num w:numId="3" w16cid:durableId="1219895814">
    <w:abstractNumId w:val="8"/>
  </w:num>
  <w:num w:numId="4" w16cid:durableId="1719939853">
    <w:abstractNumId w:val="9"/>
  </w:num>
  <w:num w:numId="5" w16cid:durableId="664432033">
    <w:abstractNumId w:val="13"/>
  </w:num>
  <w:num w:numId="6" w16cid:durableId="192428212">
    <w:abstractNumId w:val="10"/>
  </w:num>
  <w:num w:numId="7" w16cid:durableId="212233879">
    <w:abstractNumId w:val="11"/>
  </w:num>
  <w:num w:numId="8" w16cid:durableId="1874034413">
    <w:abstractNumId w:val="12"/>
  </w:num>
  <w:num w:numId="9" w16cid:durableId="795297592">
    <w:abstractNumId w:val="8"/>
  </w:num>
  <w:num w:numId="10" w16cid:durableId="2078089196">
    <w:abstractNumId w:val="3"/>
  </w:num>
  <w:num w:numId="11" w16cid:durableId="1795951706">
    <w:abstractNumId w:val="2"/>
  </w:num>
  <w:num w:numId="12" w16cid:durableId="51078554">
    <w:abstractNumId w:val="1"/>
  </w:num>
  <w:num w:numId="13" w16cid:durableId="431751236">
    <w:abstractNumId w:val="0"/>
  </w:num>
  <w:num w:numId="14" w16cid:durableId="1528325408">
    <w:abstractNumId w:val="9"/>
  </w:num>
  <w:num w:numId="15" w16cid:durableId="1174951676">
    <w:abstractNumId w:val="7"/>
  </w:num>
  <w:num w:numId="16" w16cid:durableId="1049571946">
    <w:abstractNumId w:val="6"/>
  </w:num>
  <w:num w:numId="17" w16cid:durableId="1205021825">
    <w:abstractNumId w:val="5"/>
  </w:num>
  <w:num w:numId="18" w16cid:durableId="211670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58051EF5-84FC-477F-A10F-62AD0FBE5166},{A066DAED-97D6-488F-BBF6-2A057F85E055}"/>
  </w:docVars>
  <w:rsids>
    <w:rsidRoot w:val="00A3127D"/>
    <w:rsid w:val="00A3127D"/>
    <w:rsid w:val="00D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DC64BBD-0579-4FC7-BEF4-D3A089E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-c335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-c335</dc:title>
  <dc:subject>-c335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2008-11-02T11:26:00Z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Gemensam satsning på forskning och innovationer mellan Sverige och Finland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 satsning på forskning och innovationer mellan Sverige och Finland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-c335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Yvonne Andersson (c, kd)</vt:lpwstr>
  </property>
  <property fmtid="{D5CDD505-2E9C-101B-9397-08002B2CF9AE}" pid="26" name="MotionarLista">
    <vt:lpwstr>Sellén, Birgitta (c)\Andersson,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79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20082009000000000099000003350070</vt:lpwstr>
  </property>
  <property fmtid="{D5CDD505-2E9C-101B-9397-08002B2CF9AE}" pid="47" name="datum">
    <vt:lpwstr>080925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20082009000000000099000003350070</vt:lpwstr>
  </property>
  <property fmtid="{D5CDD505-2E9C-101B-9397-08002B2CF9AE}" pid="50" name="nummer">
    <vt:lpwstr>340</vt:lpwstr>
  </property>
  <property fmtid="{D5CDD505-2E9C-101B-9397-08002B2CF9AE}" pid="51" name="utskottsbeteckning">
    <vt:lpwstr>Ub</vt:lpwstr>
  </property>
  <property fmtid="{D5CDD505-2E9C-101B-9397-08002B2CF9AE}" pid="52" name="GlobalUID">
    <vt:lpwstr>{43D5F85E-06FA-419C-99B6-CFEC5BD1415C}</vt:lpwstr>
  </property>
  <property fmtid="{D5CDD505-2E9C-101B-9397-08002B2CF9AE}" pid="53" name="Överföringar">
    <vt:i4>0</vt:i4>
  </property>
  <property fmtid="{D5CDD505-2E9C-101B-9397-08002B2CF9AE}" pid="54" name="Checksum">
    <vt:lpwstr>*0014163924653*</vt:lpwstr>
  </property>
  <property fmtid="{D5CDD505-2E9C-101B-9397-08002B2CF9AE}" pid="55" name="skuggnummer">
    <vt:lpwstr>1359</vt:lpwstr>
  </property>
  <property fmtid="{D5CDD505-2E9C-101B-9397-08002B2CF9AE}" pid="56" name="urixVersion">
    <vt:lpwstr>3.2.0.8</vt:lpwstr>
  </property>
  <property fmtid="{D5CDD505-2E9C-101B-9397-08002B2CF9AE}" pid="57" name="urixOrigin">
    <vt:lpwstr>090401 15:39:14.130</vt:lpwstr>
  </property>
  <property fmtid="{D5CDD505-2E9C-101B-9397-08002B2CF9AE}" pid="58" name="urixGuid">
    <vt:lpwstr>{07F25F49-F443-48A1-A5D8-30DFB5A5AC3A}</vt:lpwstr>
  </property>
</Properties>
</file>