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F7E408302F148CCA3FDC36FAFAC3AE7"/>
        </w:placeholder>
        <w:text/>
      </w:sdtPr>
      <w:sdtEndPr/>
      <w:sdtContent>
        <w:p w:rsidRPr="009B062B" w:rsidR="00AF30DD" w:rsidP="0050321F" w:rsidRDefault="00AF30DD" w14:paraId="57791CA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c586a23-cb5d-47f5-8d97-e66994b4bb12"/>
        <w:id w:val="-1266838400"/>
        <w:lock w:val="sdtLocked"/>
      </w:sdtPr>
      <w:sdtEndPr/>
      <w:sdtContent>
        <w:p w:rsidR="00B9357F" w:rsidRDefault="00411586" w14:paraId="191874A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inriktningen för hur målen för livsmedelsstrategin ska uppnås och hur uppföljningen av målen ska genomföras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911AAE40859419992D263BF6C52A483"/>
        </w:placeholder>
        <w:text/>
      </w:sdtPr>
      <w:sdtEndPr/>
      <w:sdtContent>
        <w:p w:rsidRPr="009B062B" w:rsidR="006D79C9" w:rsidP="00333E95" w:rsidRDefault="006D79C9" w14:paraId="3FBE645F" w14:textId="77777777">
          <w:pPr>
            <w:pStyle w:val="Rubrik1"/>
          </w:pPr>
          <w:r>
            <w:t>Motivering</w:t>
          </w:r>
        </w:p>
      </w:sdtContent>
    </w:sdt>
    <w:p w:rsidR="00183E9E" w:rsidP="00183E9E" w:rsidRDefault="00183E9E" w14:paraId="061D6842" w14:textId="4ABE48D6">
      <w:pPr>
        <w:pStyle w:val="Normalutanindragellerluft"/>
      </w:pPr>
      <w:r>
        <w:t>Konkurrenskraften måste stärkas för svenskt lantbruk och vår livsmedelsproduktion. Sverige har högre kostnader i livsmedelskedjan än jämförbara länder i Europa</w:t>
      </w:r>
      <w:r w:rsidR="00925648">
        <w:t>. D</w:t>
      </w:r>
      <w:r>
        <w:t>etta måste ses över. Sveriges avgifter och skatter är ofta högre och även detta måste justeras. Dessutom har Sverige särkrav och administrativa bördor ofta kallat ”onödigt regel</w:t>
      </w:r>
      <w:r w:rsidR="002169DA">
        <w:softHyphen/>
      </w:r>
      <w:r>
        <w:t xml:space="preserve">krångel” och byråkrati. Regeringen har inte satt upp några tydliga mål för att uppnå och genomföra livsmedelsstrategin. </w:t>
      </w:r>
    </w:p>
    <w:p w:rsidRPr="002169DA" w:rsidR="00183E9E" w:rsidP="00183E9E" w:rsidRDefault="00183E9E" w14:paraId="313553FD" w14:textId="39394E50">
      <w:pPr>
        <w:rPr>
          <w:spacing w:val="-2"/>
        </w:rPr>
      </w:pPr>
      <w:r w:rsidRPr="002169DA">
        <w:rPr>
          <w:spacing w:val="-2"/>
        </w:rPr>
        <w:t>Sverige måste nu ta fram tydliga mål och beslut och en tydlig uppföljning av målen så att livsmedelsstrategin om att öka svensk livsmedelsproduktion verkligen blir genomför</w:t>
      </w:r>
      <w:r w:rsidRPr="002169DA" w:rsidR="00662B31">
        <w:rPr>
          <w:spacing w:val="-2"/>
        </w:rPr>
        <w:t>d</w:t>
      </w:r>
      <w:r w:rsidRPr="002169DA">
        <w:rPr>
          <w:spacing w:val="-2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D746F8BBDA4B08B1407BB37DDF5B8E"/>
        </w:placeholder>
      </w:sdtPr>
      <w:sdtEndPr>
        <w:rPr>
          <w:i w:val="0"/>
          <w:noProof w:val="0"/>
        </w:rPr>
      </w:sdtEndPr>
      <w:sdtContent>
        <w:p w:rsidR="0050321F" w:rsidP="00EB3596" w:rsidRDefault="0050321F" w14:paraId="6C7CD853" w14:textId="77777777"/>
        <w:p w:rsidRPr="008E0FE2" w:rsidR="004801AC" w:rsidP="00EB3596" w:rsidRDefault="002169DA" w14:paraId="3DBB2CD5" w14:textId="5B7764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249EC" w14:paraId="129E454B" w14:textId="77777777">
        <w:trPr>
          <w:cantSplit/>
        </w:trPr>
        <w:tc>
          <w:tcPr>
            <w:tcW w:w="50" w:type="pct"/>
            <w:vAlign w:val="bottom"/>
          </w:tcPr>
          <w:p w:rsidR="008249EC" w:rsidRDefault="002C6829" w14:paraId="1F470B44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8249EC" w:rsidRDefault="008249EC" w14:paraId="0387FA69" w14:textId="77777777">
            <w:pPr>
              <w:pStyle w:val="Underskrifter"/>
            </w:pPr>
          </w:p>
        </w:tc>
      </w:tr>
    </w:tbl>
    <w:p w:rsidR="00375607" w:rsidRDefault="00375607" w14:paraId="11DD0B89" w14:textId="77777777"/>
    <w:sectPr w:rsidR="0037560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3A62" w14:textId="77777777" w:rsidR="000B6B39" w:rsidRDefault="000B6B39" w:rsidP="000C1CAD">
      <w:pPr>
        <w:spacing w:line="240" w:lineRule="auto"/>
      </w:pPr>
      <w:r>
        <w:separator/>
      </w:r>
    </w:p>
  </w:endnote>
  <w:endnote w:type="continuationSeparator" w:id="0">
    <w:p w14:paraId="743178BF" w14:textId="77777777" w:rsidR="000B6B39" w:rsidRDefault="000B6B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C7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70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D2F4" w14:textId="3A72C085" w:rsidR="00262EA3" w:rsidRPr="00EB3596" w:rsidRDefault="00262EA3" w:rsidP="00EB35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7A831" w14:textId="77777777" w:rsidR="000B6B39" w:rsidRDefault="000B6B39" w:rsidP="000C1CAD">
      <w:pPr>
        <w:spacing w:line="240" w:lineRule="auto"/>
      </w:pPr>
      <w:r>
        <w:separator/>
      </w:r>
    </w:p>
  </w:footnote>
  <w:footnote w:type="continuationSeparator" w:id="0">
    <w:p w14:paraId="1E2C3991" w14:textId="77777777" w:rsidR="000B6B39" w:rsidRDefault="000B6B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2C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DC443" w14:textId="77777777" w:rsidR="00262EA3" w:rsidRDefault="002169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5ECA891ECE4F0C8CA483542D9D9067"/>
                              </w:placeholder>
                              <w:text/>
                            </w:sdtPr>
                            <w:sdtEndPr/>
                            <w:sdtContent>
                              <w:r w:rsidR="00183E9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F66906E3164B7FA6E149DDFFE41FCD"/>
                              </w:placeholder>
                              <w:text/>
                            </w:sdtPr>
                            <w:sdtEndPr/>
                            <w:sdtContent>
                              <w:r w:rsidR="00183E9E">
                                <w:t>1564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4DC443" w14:textId="77777777" w:rsidR="00262EA3" w:rsidRDefault="002169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5ECA891ECE4F0C8CA483542D9D9067"/>
                        </w:placeholder>
                        <w:text/>
                      </w:sdtPr>
                      <w:sdtEndPr/>
                      <w:sdtContent>
                        <w:r w:rsidR="00183E9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F66906E3164B7FA6E149DDFFE41FCD"/>
                        </w:placeholder>
                        <w:text/>
                      </w:sdtPr>
                      <w:sdtEndPr/>
                      <w:sdtContent>
                        <w:r w:rsidR="00183E9E">
                          <w:t>1564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6F2E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447A" w14:textId="77777777" w:rsidR="00262EA3" w:rsidRDefault="00262EA3" w:rsidP="008563AC">
    <w:pPr>
      <w:jc w:val="right"/>
    </w:pPr>
  </w:p>
  <w:p w14:paraId="39A3E41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21E3" w14:textId="77777777" w:rsidR="00262EA3" w:rsidRDefault="002169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6FC99F" w14:textId="77777777" w:rsidR="00262EA3" w:rsidRDefault="002169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145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83E9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83E9E">
          <w:t>1564</w:t>
        </w:r>
      </w:sdtContent>
    </w:sdt>
  </w:p>
  <w:p w14:paraId="5496AF87" w14:textId="77777777" w:rsidR="00262EA3" w:rsidRPr="008227B3" w:rsidRDefault="002169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D8B4EC" w14:textId="77777777" w:rsidR="00262EA3" w:rsidRPr="008227B3" w:rsidRDefault="002169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145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145E">
          <w:t>:2677</w:t>
        </w:r>
      </w:sdtContent>
    </w:sdt>
  </w:p>
  <w:p w14:paraId="1BA18446" w14:textId="77777777" w:rsidR="00262EA3" w:rsidRDefault="002169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B145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5C304C" w14:textId="77777777" w:rsidR="00262EA3" w:rsidRDefault="00183E9E" w:rsidP="00283E0F">
        <w:pPr>
          <w:pStyle w:val="FSHRub2"/>
        </w:pPr>
        <w:r>
          <w:t>Tydliga mål för att uppnå livsmedelsstrategin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B5964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83E9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6B39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3E9E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9DA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29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07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586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4DE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21F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31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49EC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648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45E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CD8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57F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4F6E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596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67D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A90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42A96DA2-A7E6-4032-9213-905F03B3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7E408302F148CCA3FDC36FAFAC3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2F1A4-CB7D-41BA-B7BC-B9F307E10D0A}"/>
      </w:docPartPr>
      <w:docPartBody>
        <w:p w:rsidR="005F479C" w:rsidRDefault="002817A8">
          <w:pPr>
            <w:pStyle w:val="2F7E408302F148CCA3FDC36FAFAC3AE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11AAE40859419992D263BF6C52A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E852F-6F10-4F45-B7BA-A51BD1E0DDC1}"/>
      </w:docPartPr>
      <w:docPartBody>
        <w:p w:rsidR="005F479C" w:rsidRDefault="002817A8">
          <w:pPr>
            <w:pStyle w:val="2911AAE40859419992D263BF6C52A4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5ECA891ECE4F0C8CA483542D9D9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7C3F6B-EF0C-49AC-BF34-4A23ABF81EEA}"/>
      </w:docPartPr>
      <w:docPartBody>
        <w:p w:rsidR="005F479C" w:rsidRDefault="002817A8">
          <w:pPr>
            <w:pStyle w:val="3B5ECA891ECE4F0C8CA483542D9D90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F66906E3164B7FA6E149DDFFE41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987854-42F6-42B4-B08B-9121A73CEE31}"/>
      </w:docPartPr>
      <w:docPartBody>
        <w:p w:rsidR="005F479C" w:rsidRDefault="002817A8">
          <w:pPr>
            <w:pStyle w:val="63F66906E3164B7FA6E149DDFFE41FCD"/>
          </w:pPr>
          <w:r>
            <w:t xml:space="preserve"> </w:t>
          </w:r>
        </w:p>
      </w:docPartBody>
    </w:docPart>
    <w:docPart>
      <w:docPartPr>
        <w:name w:val="2AD746F8BBDA4B08B1407BB37DDF5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3F505-7EC2-4473-93C5-C4B750BB31A1}"/>
      </w:docPartPr>
      <w:docPartBody>
        <w:p w:rsidR="00004D69" w:rsidRDefault="00004D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A8"/>
    <w:rsid w:val="00004D69"/>
    <w:rsid w:val="002817A8"/>
    <w:rsid w:val="005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7E408302F148CCA3FDC36FAFAC3AE7">
    <w:name w:val="2F7E408302F148CCA3FDC36FAFAC3AE7"/>
  </w:style>
  <w:style w:type="paragraph" w:customStyle="1" w:styleId="2911AAE40859419992D263BF6C52A483">
    <w:name w:val="2911AAE40859419992D263BF6C52A483"/>
  </w:style>
  <w:style w:type="paragraph" w:customStyle="1" w:styleId="3B5ECA891ECE4F0C8CA483542D9D9067">
    <w:name w:val="3B5ECA891ECE4F0C8CA483542D9D9067"/>
  </w:style>
  <w:style w:type="paragraph" w:customStyle="1" w:styleId="63F66906E3164B7FA6E149DDFFE41FCD">
    <w:name w:val="63F66906E3164B7FA6E149DDFFE41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2BC45B-8DF8-4F7B-863C-5DA65F6F6DDD}"/>
</file>

<file path=customXml/itemProps2.xml><?xml version="1.0" encoding="utf-8"?>
<ds:datastoreItem xmlns:ds="http://schemas.openxmlformats.org/officeDocument/2006/customXml" ds:itemID="{03B0B2EA-320B-42EC-9B88-6765BF73F0CD}"/>
</file>

<file path=customXml/itemProps3.xml><?xml version="1.0" encoding="utf-8"?>
<ds:datastoreItem xmlns:ds="http://schemas.openxmlformats.org/officeDocument/2006/customXml" ds:itemID="{480AAF6D-6963-4561-94A5-3EFA0CC48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783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