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DB172A97804282BEA55A7138D0A8D6"/>
        </w:placeholder>
        <w:text/>
      </w:sdtPr>
      <w:sdtEndPr/>
      <w:sdtContent>
        <w:p w:rsidRPr="009B062B" w:rsidR="00AF30DD" w:rsidP="00DA28CE" w:rsidRDefault="00AF30DD" w14:paraId="31AE1EB9" w14:textId="77777777">
          <w:pPr>
            <w:pStyle w:val="Rubrik1"/>
            <w:spacing w:after="300"/>
          </w:pPr>
          <w:r w:rsidRPr="009B062B">
            <w:t>Förslag till riksdagsbeslut</w:t>
          </w:r>
        </w:p>
      </w:sdtContent>
    </w:sdt>
    <w:bookmarkStart w:name="_Hlk52874177" w:displacedByCustomXml="next" w:id="0"/>
    <w:sdt>
      <w:sdtPr>
        <w:alias w:val="Yrkande 1"/>
        <w:tag w:val="830696b5-567e-41d9-a4ed-7b4ba38859da"/>
        <w:id w:val="220028486"/>
        <w:lock w:val="sdtLocked"/>
      </w:sdtPr>
      <w:sdtEndPr/>
      <w:sdtContent>
        <w:p w:rsidR="006E72BA" w:rsidRDefault="003D0EC2" w14:paraId="7FDD5ED1" w14:textId="77777777">
          <w:pPr>
            <w:pStyle w:val="Frslagstext"/>
          </w:pPr>
          <w:r>
            <w:t>Riksdagen ställer sig bakom det som anförs i motionen om en utökad exponering av nationalsymboler i officiella sammanhang och tillkännager detta för regeringen.</w:t>
          </w:r>
        </w:p>
      </w:sdtContent>
    </w:sdt>
    <w:bookmarkEnd w:displacedByCustomXml="next" w:id="0"/>
    <w:bookmarkStart w:name="_Hlk52874178" w:displacedByCustomXml="next" w:id="1"/>
    <w:sdt>
      <w:sdtPr>
        <w:alias w:val="Yrkande 2"/>
        <w:tag w:val="28e07052-a94f-48df-a4ce-e1b37ff51e1f"/>
        <w:id w:val="-1516298945"/>
        <w:lock w:val="sdtLocked"/>
      </w:sdtPr>
      <w:sdtEndPr/>
      <w:sdtContent>
        <w:p w:rsidR="006E72BA" w:rsidRDefault="003D0EC2" w14:paraId="6A8B804B" w14:textId="77777777">
          <w:pPr>
            <w:pStyle w:val="Frslagstext"/>
          </w:pPr>
          <w:r>
            <w:t>Riksdagen ställer sig bakom det som anförs i motionen om Sveriges nationalsång och tillkännager detta för regeringen.</w:t>
          </w:r>
        </w:p>
      </w:sdtContent>
    </w:sdt>
    <w:bookmarkEnd w:displacedByCustomXml="next" w:id="1"/>
    <w:bookmarkStart w:name="_Hlk52874179" w:displacedByCustomXml="next" w:id="2"/>
    <w:sdt>
      <w:sdtPr>
        <w:alias w:val="Yrkande 3"/>
        <w:tag w:val="97812db5-5ba8-4770-9f48-f2b94d14b4a5"/>
        <w:id w:val="991375142"/>
        <w:lock w:val="sdtLocked"/>
      </w:sdtPr>
      <w:sdtEndPr/>
      <w:sdtContent>
        <w:p w:rsidR="006E72BA" w:rsidRDefault="003D0EC2" w14:paraId="04C5AD91" w14:textId="77777777">
          <w:pPr>
            <w:pStyle w:val="Frslagstext"/>
          </w:pPr>
          <w:r>
            <w:t>Riksdagen ställer sig bakom det som anförs i motionen om förbud mot att skända nationalsymboler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031CBAC65B334D82B1C64A6014F4217E"/>
        </w:placeholder>
        <w:text/>
      </w:sdtPr>
      <w:sdtEndPr/>
      <w:sdtContent>
        <w:p w:rsidRPr="000F38C1" w:rsidR="006D79C9" w:rsidP="000F38C1" w:rsidRDefault="000F38C1" w14:paraId="2EA051DE" w14:textId="5EE6036C">
          <w:pPr>
            <w:pStyle w:val="Rubrik1"/>
          </w:pPr>
          <w:r w:rsidRPr="000F38C1">
            <w:t>Utökad exponering av nationalsymboler i officiella sammanhang</w:t>
          </w:r>
        </w:p>
      </w:sdtContent>
    </w:sdt>
    <w:p w:rsidR="000F38C1" w:rsidP="00D462A6" w:rsidRDefault="00D462A6" w14:paraId="76FBA8E9" w14:textId="77777777">
      <w:pPr>
        <w:pStyle w:val="Normalutanindragellerluft"/>
      </w:pPr>
      <w:r>
        <w:t xml:space="preserve">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på konflikter diskuterats. I en allt mer globaliserad värld lär inte de internationella kontakterna minska utan snarare tvärtom – och då är det viktigt att vi också tar tillvara det som ses som självklart i de allra flesta av världens länder. I Sverige har den ökade internationaliseringen medfört att nationella särdrag och symboler har hamnat utanför fokus. Det är ur ett globalt perspektiv en ganska unik företeelse, vilket är tydligt om man ser en amerikansk president på tv eller </w:t>
      </w:r>
      <w:r>
        <w:lastRenderedPageBreak/>
        <w:t>för den delen en brittisk monark. Vid dessa tillfällen finns ofta en nationalsymbol som den amerikanska flaggan framför eller bakom podiet.</w:t>
      </w:r>
    </w:p>
    <w:p w:rsidRPr="000F38C1" w:rsidR="000F38C1" w:rsidP="000F38C1" w:rsidRDefault="005D45C4" w14:paraId="274F1C3D" w14:textId="64169DEB">
      <w:r w:rsidRPr="000F38C1">
        <w:t xml:space="preserve">Vi </w:t>
      </w:r>
      <w:r w:rsidRPr="000F38C1" w:rsidR="00D546FA">
        <w:t xml:space="preserve">är </w:t>
      </w:r>
      <w:r w:rsidRPr="000F38C1">
        <w:t xml:space="preserve">många som saknat den svenska flaggan i samband med viktiga sammanhang. </w:t>
      </w:r>
      <w:r w:rsidRPr="000F38C1" w:rsidR="005B3868">
        <w:t>Under</w:t>
      </w:r>
      <w:r w:rsidRPr="000F38C1">
        <w:t xml:space="preserve"> </w:t>
      </w:r>
      <w:r w:rsidRPr="000F38C1" w:rsidR="006A0EAA">
        <w:t>c</w:t>
      </w:r>
      <w:r w:rsidRPr="000F38C1">
        <w:t xml:space="preserve">oronapandemin </w:t>
      </w:r>
      <w:r w:rsidRPr="000F38C1" w:rsidR="005B3868">
        <w:t>har dock</w:t>
      </w:r>
      <w:r w:rsidRPr="000F38C1">
        <w:t xml:space="preserve"> den svenska flaggan </w:t>
      </w:r>
      <w:r w:rsidRPr="000F38C1" w:rsidR="005B3868">
        <w:t xml:space="preserve">visat vilken betydelse den </w:t>
      </w:r>
      <w:r w:rsidRPr="000F38C1">
        <w:t xml:space="preserve">har med sitt samlande och enande budskap, då politiker på alla nivåer plötsligt ville bära en pin på kavajslaget med den svenska flaggan alternativt ha en eller flera flaggor </w:t>
      </w:r>
      <w:r w:rsidRPr="000F38C1" w:rsidR="005B3868">
        <w:t>i anslutning till olika</w:t>
      </w:r>
      <w:r w:rsidRPr="000F38C1">
        <w:t xml:space="preserve"> presskonferenser. </w:t>
      </w:r>
      <w:r w:rsidRPr="000F38C1" w:rsidR="00D462A6">
        <w:t xml:space="preserve">Lyckligtvis finns den svenska fanan </w:t>
      </w:r>
      <w:r w:rsidRPr="000F38C1" w:rsidR="00D22722">
        <w:t xml:space="preserve">också </w:t>
      </w:r>
      <w:r w:rsidRPr="000F38C1" w:rsidR="00D462A6">
        <w:t>upp</w:t>
      </w:r>
      <w:r w:rsidR="000F38C1">
        <w:softHyphen/>
      </w:r>
      <w:r w:rsidRPr="000F38C1" w:rsidR="00D462A6">
        <w:t>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bör ge regeringen i uppgift att ta fram förslag för att öka samhörigheten bland invånarna genom en ökad exponering av nationalsymboler i officiella sammanhang.</w:t>
      </w:r>
    </w:p>
    <w:p w:rsidRPr="000F38C1" w:rsidR="00D462A6" w:rsidP="000F38C1" w:rsidRDefault="00D462A6" w14:paraId="3F240125" w14:textId="2F8BF552">
      <w:pPr>
        <w:pStyle w:val="Rubrik1"/>
      </w:pPr>
      <w:r w:rsidRPr="000F38C1">
        <w:t>Officiell nationalsång</w:t>
      </w:r>
    </w:p>
    <w:p w:rsidR="000F38C1" w:rsidP="00D462A6" w:rsidRDefault="00D462A6" w14:paraId="5B53D887" w14:textId="77777777">
      <w:pPr>
        <w:pStyle w:val="Normalutanindragellerluft"/>
      </w:pPr>
      <w:r>
        <w:t>Rent juridiskt saknar Sverige idag en officiell nationalsång. Du gamla, du fria skriven av Richard Dybeck (1844) anses i praktiken vara Sveriges nationalsång men saknar officiellt politiskt beslut så det baseras egentligen enbart på tradition. Vi använder den idag som nationalsång både vid officiella tillställningar såsom statsbesök och vid sportevenemang där Sverige deltar. Den utmärker sig även som världens enda nationalsång som inte enbart hyllar det egna landet, utan i vårt fall hela Norden. Riksdagen bör uppmana regeringen att en gång för alla anta Du gamla, du fria som Sveriges nationalsång.</w:t>
      </w:r>
    </w:p>
    <w:p w:rsidRPr="000F38C1" w:rsidR="00D462A6" w:rsidP="000F38C1" w:rsidRDefault="00D462A6" w14:paraId="6C0BD906" w14:textId="20FB14A6">
      <w:pPr>
        <w:pStyle w:val="Rubrik1"/>
      </w:pPr>
      <w:r w:rsidRPr="000F38C1">
        <w:t>Kriminalisering av att skända nationalsymboler</w:t>
      </w:r>
    </w:p>
    <w:p w:rsidRPr="000F38C1" w:rsidR="000F38C1" w:rsidP="000F38C1" w:rsidRDefault="00D462A6" w14:paraId="25EFC3D0" w14:textId="52B53436">
      <w:pPr>
        <w:pStyle w:val="Normalutanindragellerluft"/>
      </w:pPr>
      <w:r w:rsidRPr="000F38C1">
        <w:t>Vår flagga kan ses som den absolut starkaste symbolen för vårt land. Det är en symbol som är tänkt att omfamna samtliga medborgare i Sverige och som vi bör bära med stolthet. 1971 avskaffades det tidigare grundlagsfästa förbudet att skända national</w:t>
      </w:r>
      <w:r w:rsidR="000F38C1">
        <w:softHyphen/>
      </w:r>
      <w:bookmarkStart w:name="_GoBack" w:id="4"/>
      <w:bookmarkEnd w:id="4"/>
      <w:r w:rsidRPr="000F38C1">
        <w:t>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sdt>
      <w:sdtPr>
        <w:rPr>
          <w:i/>
          <w:noProof/>
        </w:rPr>
        <w:alias w:val="CC_Underskrifter"/>
        <w:tag w:val="CC_Underskrifter"/>
        <w:id w:val="583496634"/>
        <w:lock w:val="sdtContentLocked"/>
        <w:placeholder>
          <w:docPart w:val="FE7AD8889BA44DB199A5F3C9C6311774"/>
        </w:placeholder>
      </w:sdtPr>
      <w:sdtEndPr>
        <w:rPr>
          <w:i w:val="0"/>
          <w:noProof w:val="0"/>
        </w:rPr>
      </w:sdtEndPr>
      <w:sdtContent>
        <w:p w:rsidR="005D45C4" w:rsidP="001F59B0" w:rsidRDefault="005D45C4" w14:paraId="1BE1B1E6" w14:textId="3AA6A409"/>
        <w:p w:rsidRPr="008E0FE2" w:rsidR="004801AC" w:rsidP="001F59B0" w:rsidRDefault="000F38C1" w14:paraId="3C7273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E14420" w:rsidRDefault="00E14420" w14:paraId="59E46890" w14:textId="77777777"/>
    <w:sectPr w:rsidR="00E144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3A41D" w14:textId="77777777" w:rsidR="003337DB" w:rsidRDefault="003337DB" w:rsidP="000C1CAD">
      <w:pPr>
        <w:spacing w:line="240" w:lineRule="auto"/>
      </w:pPr>
      <w:r>
        <w:separator/>
      </w:r>
    </w:p>
  </w:endnote>
  <w:endnote w:type="continuationSeparator" w:id="0">
    <w:p w14:paraId="64391D5F" w14:textId="77777777" w:rsidR="003337DB" w:rsidRDefault="00333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FFB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514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03E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8DBD3" w14:textId="77777777" w:rsidR="00CB0B00" w:rsidRDefault="00CB0B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EC4C1" w14:textId="77777777" w:rsidR="003337DB" w:rsidRDefault="003337DB" w:rsidP="000C1CAD">
      <w:pPr>
        <w:spacing w:line="240" w:lineRule="auto"/>
      </w:pPr>
      <w:r>
        <w:separator/>
      </w:r>
    </w:p>
  </w:footnote>
  <w:footnote w:type="continuationSeparator" w:id="0">
    <w:p w14:paraId="56616B6E" w14:textId="77777777" w:rsidR="003337DB" w:rsidRDefault="003337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6FA3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B4967" wp14:anchorId="31A71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38C1" w14:paraId="3489FEDD"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710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38C1" w14:paraId="3489FEDD"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E389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484DAC" w14:textId="77777777">
    <w:pPr>
      <w:jc w:val="right"/>
    </w:pPr>
  </w:p>
  <w:p w:rsidR="00262EA3" w:rsidP="00776B74" w:rsidRDefault="00262EA3" w14:paraId="32D882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38C1" w14:paraId="608BC1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5615AA" wp14:anchorId="0A7BED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38C1" w14:paraId="6C89F8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2A6">
          <w:t>SD</w:t>
        </w:r>
      </w:sdtContent>
    </w:sdt>
    <w:sdt>
      <w:sdtPr>
        <w:alias w:val="CC_Noformat_Partinummer"/>
        <w:tag w:val="CC_Noformat_Partinummer"/>
        <w:id w:val="-2014525982"/>
        <w:placeholder>
          <w:docPart w:val="DD339527EBBE49B19AE2C5D6C753FA32"/>
        </w:placeholder>
        <w:showingPlcHdr/>
        <w:text/>
      </w:sdtPr>
      <w:sdtEndPr/>
      <w:sdtContent>
        <w:r w:rsidR="00821B36">
          <w:t xml:space="preserve"> </w:t>
        </w:r>
      </w:sdtContent>
    </w:sdt>
  </w:p>
  <w:p w:rsidRPr="008227B3" w:rsidR="00262EA3" w:rsidP="008227B3" w:rsidRDefault="000F38C1" w14:paraId="03FDF4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38C1" w14:paraId="4091D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2BE79E5EC784836BB577BB15E86622A"/>
        </w:placeholder>
        <w:showingPlcHdr/>
        <w15:appearance w15:val="hidden"/>
        <w:text/>
      </w:sdtPr>
      <w:sdtEndPr>
        <w:rPr>
          <w:rStyle w:val="Rubrik1Char"/>
          <w:rFonts w:asciiTheme="majorHAnsi" w:hAnsiTheme="majorHAnsi"/>
          <w:sz w:val="38"/>
        </w:rPr>
      </w:sdtEndPr>
      <w:sdtContent>
        <w:r>
          <w:t>:2881</w:t>
        </w:r>
      </w:sdtContent>
    </w:sdt>
  </w:p>
  <w:p w:rsidR="00262EA3" w:rsidP="00E03A3D" w:rsidRDefault="000F38C1" w14:paraId="37210ED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51901" w14:paraId="0A4366E3" w14:textId="77777777">
        <w:pPr>
          <w:pStyle w:val="FSHRub2"/>
        </w:pPr>
        <w:r>
          <w:t>Stärkt medborgerlig identitet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CED3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7-02"/>
  </w:docVars>
  <w:rsids>
    <w:rsidRoot w:val="00D46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E9"/>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C1"/>
    <w:rsid w:val="000F4411"/>
    <w:rsid w:val="000F4ECF"/>
    <w:rsid w:val="000F527F"/>
    <w:rsid w:val="000F5329"/>
    <w:rsid w:val="000F5B00"/>
    <w:rsid w:val="000F5CF0"/>
    <w:rsid w:val="000F5DE8"/>
    <w:rsid w:val="000F6943"/>
    <w:rsid w:val="000F76DF"/>
    <w:rsid w:val="000F7BDA"/>
    <w:rsid w:val="0010013B"/>
    <w:rsid w:val="00100EC4"/>
    <w:rsid w:val="00101FEF"/>
    <w:rsid w:val="001020F3"/>
    <w:rsid w:val="00102143"/>
    <w:rsid w:val="00102980"/>
    <w:rsid w:val="0010386F"/>
    <w:rsid w:val="0010493C"/>
    <w:rsid w:val="00104ACE"/>
    <w:rsid w:val="00105035"/>
    <w:rsid w:val="001052FE"/>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B0"/>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D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EC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0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6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5C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AA"/>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BA"/>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46"/>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1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00"/>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722"/>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A6"/>
    <w:rsid w:val="00D47E1F"/>
    <w:rsid w:val="00D503EB"/>
    <w:rsid w:val="00D50742"/>
    <w:rsid w:val="00D512FE"/>
    <w:rsid w:val="00D5212B"/>
    <w:rsid w:val="00D52B99"/>
    <w:rsid w:val="00D53752"/>
    <w:rsid w:val="00D5394C"/>
    <w:rsid w:val="00D53F68"/>
    <w:rsid w:val="00D546F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20"/>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D29"/>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11D03C"/>
  <w15:chartTrackingRefBased/>
  <w15:docId w15:val="{32E99524-5537-4DE9-8B5E-EBD2DC95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855633">
      <w:bodyDiv w:val="1"/>
      <w:marLeft w:val="0"/>
      <w:marRight w:val="0"/>
      <w:marTop w:val="0"/>
      <w:marBottom w:val="0"/>
      <w:divBdr>
        <w:top w:val="none" w:sz="0" w:space="0" w:color="auto"/>
        <w:left w:val="none" w:sz="0" w:space="0" w:color="auto"/>
        <w:bottom w:val="none" w:sz="0" w:space="0" w:color="auto"/>
        <w:right w:val="none" w:sz="0" w:space="0" w:color="auto"/>
      </w:divBdr>
    </w:div>
    <w:div w:id="19106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DB172A97804282BEA55A7138D0A8D6"/>
        <w:category>
          <w:name w:val="Allmänt"/>
          <w:gallery w:val="placeholder"/>
        </w:category>
        <w:types>
          <w:type w:val="bbPlcHdr"/>
        </w:types>
        <w:behaviors>
          <w:behavior w:val="content"/>
        </w:behaviors>
        <w:guid w:val="{1ACDF4FB-6631-4FA5-9824-D8A14B4D927B}"/>
      </w:docPartPr>
      <w:docPartBody>
        <w:p w:rsidR="004A46A2" w:rsidRDefault="00E25C02">
          <w:pPr>
            <w:pStyle w:val="20DB172A97804282BEA55A7138D0A8D6"/>
          </w:pPr>
          <w:r w:rsidRPr="005A0A93">
            <w:rPr>
              <w:rStyle w:val="Platshllartext"/>
            </w:rPr>
            <w:t>Förslag till riksdagsbeslut</w:t>
          </w:r>
        </w:p>
      </w:docPartBody>
    </w:docPart>
    <w:docPart>
      <w:docPartPr>
        <w:name w:val="031CBAC65B334D82B1C64A6014F4217E"/>
        <w:category>
          <w:name w:val="Allmänt"/>
          <w:gallery w:val="placeholder"/>
        </w:category>
        <w:types>
          <w:type w:val="bbPlcHdr"/>
        </w:types>
        <w:behaviors>
          <w:behavior w:val="content"/>
        </w:behaviors>
        <w:guid w:val="{E3995714-B8B0-4279-9787-18FCB3E1F0F2}"/>
      </w:docPartPr>
      <w:docPartBody>
        <w:p w:rsidR="004A46A2" w:rsidRDefault="00E25C02">
          <w:pPr>
            <w:pStyle w:val="031CBAC65B334D82B1C64A6014F4217E"/>
          </w:pPr>
          <w:r w:rsidRPr="005A0A93">
            <w:rPr>
              <w:rStyle w:val="Platshllartext"/>
            </w:rPr>
            <w:t>Motivering</w:t>
          </w:r>
        </w:p>
      </w:docPartBody>
    </w:docPart>
    <w:docPart>
      <w:docPartPr>
        <w:name w:val="D8D108573D9A47F0B0689B06DA5F23D4"/>
        <w:category>
          <w:name w:val="Allmänt"/>
          <w:gallery w:val="placeholder"/>
        </w:category>
        <w:types>
          <w:type w:val="bbPlcHdr"/>
        </w:types>
        <w:behaviors>
          <w:behavior w:val="content"/>
        </w:behaviors>
        <w:guid w:val="{E066FCC7-D683-42FD-BBAB-26BD4CC872BB}"/>
      </w:docPartPr>
      <w:docPartBody>
        <w:p w:rsidR="004A46A2" w:rsidRDefault="00E25C02">
          <w:pPr>
            <w:pStyle w:val="D8D108573D9A47F0B0689B06DA5F23D4"/>
          </w:pPr>
          <w:r>
            <w:rPr>
              <w:rStyle w:val="Platshllartext"/>
            </w:rPr>
            <w:t xml:space="preserve"> </w:t>
          </w:r>
        </w:p>
      </w:docPartBody>
    </w:docPart>
    <w:docPart>
      <w:docPartPr>
        <w:name w:val="C4EA722E3A20441FBB1A0585306B0349"/>
        <w:category>
          <w:name w:val="Allmänt"/>
          <w:gallery w:val="placeholder"/>
        </w:category>
        <w:types>
          <w:type w:val="bbPlcHdr"/>
        </w:types>
        <w:behaviors>
          <w:behavior w:val="content"/>
        </w:behaviors>
        <w:guid w:val="{0144D7BD-7B75-4EF8-96F3-CEABA1166154}"/>
      </w:docPartPr>
      <w:docPartBody>
        <w:p w:rsidR="004A46A2" w:rsidRDefault="005C0D3E">
          <w:pPr>
            <w:pStyle w:val="C4EA722E3A20441FBB1A0585306B0349"/>
          </w:pPr>
          <w:r>
            <w:t xml:space="preserve"> </w:t>
          </w:r>
        </w:p>
      </w:docPartBody>
    </w:docPart>
    <w:docPart>
      <w:docPartPr>
        <w:name w:val="FE7AD8889BA44DB199A5F3C9C6311774"/>
        <w:category>
          <w:name w:val="Allmänt"/>
          <w:gallery w:val="placeholder"/>
        </w:category>
        <w:types>
          <w:type w:val="bbPlcHdr"/>
        </w:types>
        <w:behaviors>
          <w:behavior w:val="content"/>
        </w:behaviors>
        <w:guid w:val="{ABD49B42-B250-4421-94EA-FE24E14637F7}"/>
      </w:docPartPr>
      <w:docPartBody>
        <w:p w:rsidR="007D71D7" w:rsidRDefault="007D71D7"/>
      </w:docPartBody>
    </w:docPart>
    <w:docPart>
      <w:docPartPr>
        <w:name w:val="DD339527EBBE49B19AE2C5D6C753FA32"/>
        <w:category>
          <w:name w:val="Allmänt"/>
          <w:gallery w:val="placeholder"/>
        </w:category>
        <w:types>
          <w:type w:val="bbPlcHdr"/>
        </w:types>
        <w:behaviors>
          <w:behavior w:val="content"/>
        </w:behaviors>
        <w:guid w:val="{399C109C-7529-48FE-B0D8-F1019C4FDE58}"/>
      </w:docPartPr>
      <w:docPartBody>
        <w:p w:rsidR="00000000" w:rsidRDefault="005C0D3E">
          <w:r>
            <w:t xml:space="preserve"> </w:t>
          </w:r>
        </w:p>
      </w:docPartBody>
    </w:docPart>
    <w:docPart>
      <w:docPartPr>
        <w:name w:val="32BE79E5EC784836BB577BB15E86622A"/>
        <w:category>
          <w:name w:val="Allmänt"/>
          <w:gallery w:val="placeholder"/>
        </w:category>
        <w:types>
          <w:type w:val="bbPlcHdr"/>
        </w:types>
        <w:behaviors>
          <w:behavior w:val="content"/>
        </w:behaviors>
        <w:guid w:val="{20361882-8C52-4565-A1CE-4AFF0930EE99}"/>
      </w:docPartPr>
      <w:docPartBody>
        <w:p w:rsidR="00000000" w:rsidRDefault="005C0D3E">
          <w:r>
            <w:t>:2881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02"/>
    <w:rsid w:val="00332A3B"/>
    <w:rsid w:val="004A46A2"/>
    <w:rsid w:val="005C0D3E"/>
    <w:rsid w:val="007D71D7"/>
    <w:rsid w:val="00E25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D3E"/>
    <w:rPr>
      <w:color w:val="F4B083" w:themeColor="accent2" w:themeTint="99"/>
    </w:rPr>
  </w:style>
  <w:style w:type="paragraph" w:customStyle="1" w:styleId="20DB172A97804282BEA55A7138D0A8D6">
    <w:name w:val="20DB172A97804282BEA55A7138D0A8D6"/>
  </w:style>
  <w:style w:type="paragraph" w:customStyle="1" w:styleId="F71B3D42FF9B40F3821F3E6C7B4D8942">
    <w:name w:val="F71B3D42FF9B40F3821F3E6C7B4D89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B8B774A8C4934A08A95EE6903C5F5">
    <w:name w:val="B26B8B774A8C4934A08A95EE6903C5F5"/>
  </w:style>
  <w:style w:type="paragraph" w:customStyle="1" w:styleId="031CBAC65B334D82B1C64A6014F4217E">
    <w:name w:val="031CBAC65B334D82B1C64A6014F4217E"/>
  </w:style>
  <w:style w:type="paragraph" w:customStyle="1" w:styleId="3A6BC60706BF4851A66690119B14CCAF">
    <w:name w:val="3A6BC60706BF4851A66690119B14CCAF"/>
  </w:style>
  <w:style w:type="paragraph" w:customStyle="1" w:styleId="6C56B2CCBB6342DCAFC6548E921CE963">
    <w:name w:val="6C56B2CCBB6342DCAFC6548E921CE963"/>
  </w:style>
  <w:style w:type="paragraph" w:customStyle="1" w:styleId="D8D108573D9A47F0B0689B06DA5F23D4">
    <w:name w:val="D8D108573D9A47F0B0689B06DA5F23D4"/>
  </w:style>
  <w:style w:type="paragraph" w:customStyle="1" w:styleId="C4EA722E3A20441FBB1A0585306B0349">
    <w:name w:val="C4EA722E3A20441FBB1A0585306B0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E896A-0A00-4F03-9BC4-0E913A55C55C}"/>
</file>

<file path=customXml/itemProps2.xml><?xml version="1.0" encoding="utf-8"?>
<ds:datastoreItem xmlns:ds="http://schemas.openxmlformats.org/officeDocument/2006/customXml" ds:itemID="{C2F6CD92-F193-476D-963A-012070CDF1B2}"/>
</file>

<file path=customXml/itemProps3.xml><?xml version="1.0" encoding="utf-8"?>
<ds:datastoreItem xmlns:ds="http://schemas.openxmlformats.org/officeDocument/2006/customXml" ds:itemID="{48F8606C-85B6-42E4-B118-F1F879E51512}"/>
</file>

<file path=docProps/app.xml><?xml version="1.0" encoding="utf-8"?>
<Properties xmlns="http://schemas.openxmlformats.org/officeDocument/2006/extended-properties" xmlns:vt="http://schemas.openxmlformats.org/officeDocument/2006/docPropsVTypes">
  <Template>Normal</Template>
  <TotalTime>11</TotalTime>
  <Pages>2</Pages>
  <Words>553</Words>
  <Characters>3189</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känsla av nationell samhörighet</vt:lpstr>
      <vt:lpstr>
      </vt:lpstr>
    </vt:vector>
  </TitlesOfParts>
  <Company>Sveriges riksdag</Company>
  <LinksUpToDate>false</LinksUpToDate>
  <CharactersWithSpaces>3726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