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518FF40" w14:textId="77777777">
        <w:tc>
          <w:tcPr>
            <w:tcW w:w="2268" w:type="dxa"/>
          </w:tcPr>
          <w:p w14:paraId="639775E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492F6F5" w14:textId="77777777" w:rsidR="006E4E11" w:rsidRDefault="006E4E11" w:rsidP="007242A3">
            <w:pPr>
              <w:framePr w:w="5035" w:h="1644" w:wrap="notBeside" w:vAnchor="page" w:hAnchor="page" w:x="6573" w:y="721"/>
              <w:rPr>
                <w:rFonts w:ascii="TradeGothic" w:hAnsi="TradeGothic"/>
                <w:i/>
                <w:sz w:val="18"/>
              </w:rPr>
            </w:pPr>
          </w:p>
        </w:tc>
      </w:tr>
      <w:tr w:rsidR="006E4E11" w14:paraId="48934239" w14:textId="77777777">
        <w:tc>
          <w:tcPr>
            <w:tcW w:w="2268" w:type="dxa"/>
          </w:tcPr>
          <w:p w14:paraId="3B0529D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0222286" w14:textId="77777777" w:rsidR="006E4E11" w:rsidRDefault="006E4E11" w:rsidP="007242A3">
            <w:pPr>
              <w:framePr w:w="5035" w:h="1644" w:wrap="notBeside" w:vAnchor="page" w:hAnchor="page" w:x="6573" w:y="721"/>
              <w:rPr>
                <w:rFonts w:ascii="TradeGothic" w:hAnsi="TradeGothic"/>
                <w:b/>
                <w:sz w:val="22"/>
              </w:rPr>
            </w:pPr>
          </w:p>
        </w:tc>
      </w:tr>
      <w:tr w:rsidR="006E4E11" w14:paraId="3E4A3D2A" w14:textId="77777777">
        <w:tc>
          <w:tcPr>
            <w:tcW w:w="3402" w:type="dxa"/>
            <w:gridSpan w:val="2"/>
          </w:tcPr>
          <w:p w14:paraId="546072DA" w14:textId="77777777" w:rsidR="006E4E11" w:rsidRDefault="006E4E11" w:rsidP="007242A3">
            <w:pPr>
              <w:framePr w:w="5035" w:h="1644" w:wrap="notBeside" w:vAnchor="page" w:hAnchor="page" w:x="6573" w:y="721"/>
            </w:pPr>
          </w:p>
        </w:tc>
        <w:tc>
          <w:tcPr>
            <w:tcW w:w="1865" w:type="dxa"/>
          </w:tcPr>
          <w:p w14:paraId="1322EF7D" w14:textId="77777777" w:rsidR="006E4E11" w:rsidRDefault="006E4E11" w:rsidP="007242A3">
            <w:pPr>
              <w:framePr w:w="5035" w:h="1644" w:wrap="notBeside" w:vAnchor="page" w:hAnchor="page" w:x="6573" w:y="721"/>
            </w:pPr>
          </w:p>
        </w:tc>
      </w:tr>
      <w:tr w:rsidR="006E4E11" w14:paraId="336B2043" w14:textId="77777777">
        <w:tc>
          <w:tcPr>
            <w:tcW w:w="2268" w:type="dxa"/>
          </w:tcPr>
          <w:p w14:paraId="41195B49" w14:textId="77777777" w:rsidR="006E4E11" w:rsidRDefault="006E4E11" w:rsidP="007242A3">
            <w:pPr>
              <w:framePr w:w="5035" w:h="1644" w:wrap="notBeside" w:vAnchor="page" w:hAnchor="page" w:x="6573" w:y="721"/>
            </w:pPr>
          </w:p>
        </w:tc>
        <w:tc>
          <w:tcPr>
            <w:tcW w:w="2999" w:type="dxa"/>
            <w:gridSpan w:val="2"/>
          </w:tcPr>
          <w:p w14:paraId="04CFCFFF" w14:textId="77777777" w:rsidR="006E4E11" w:rsidRPr="00ED583F" w:rsidRDefault="00A04E16" w:rsidP="007242A3">
            <w:pPr>
              <w:framePr w:w="5035" w:h="1644" w:wrap="notBeside" w:vAnchor="page" w:hAnchor="page" w:x="6573" w:y="721"/>
              <w:rPr>
                <w:sz w:val="20"/>
              </w:rPr>
            </w:pPr>
            <w:r>
              <w:rPr>
                <w:sz w:val="20"/>
              </w:rPr>
              <w:t xml:space="preserve">Dnr </w:t>
            </w:r>
            <w:r w:rsidR="000E07E8">
              <w:rPr>
                <w:sz w:val="20"/>
              </w:rPr>
              <w:t>A2014/1841/IU</w:t>
            </w:r>
          </w:p>
        </w:tc>
      </w:tr>
      <w:tr w:rsidR="006E4E11" w14:paraId="6B6F9DAE" w14:textId="77777777">
        <w:tc>
          <w:tcPr>
            <w:tcW w:w="2268" w:type="dxa"/>
          </w:tcPr>
          <w:p w14:paraId="2FC16DC7" w14:textId="77777777" w:rsidR="006E4E11" w:rsidRDefault="006E4E11" w:rsidP="007242A3">
            <w:pPr>
              <w:framePr w:w="5035" w:h="1644" w:wrap="notBeside" w:vAnchor="page" w:hAnchor="page" w:x="6573" w:y="721"/>
            </w:pPr>
          </w:p>
        </w:tc>
        <w:tc>
          <w:tcPr>
            <w:tcW w:w="2999" w:type="dxa"/>
            <w:gridSpan w:val="2"/>
          </w:tcPr>
          <w:p w14:paraId="2A9D310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8642F00" w14:textId="77777777">
        <w:trPr>
          <w:trHeight w:val="284"/>
        </w:trPr>
        <w:tc>
          <w:tcPr>
            <w:tcW w:w="4911" w:type="dxa"/>
          </w:tcPr>
          <w:p w14:paraId="340113DF" w14:textId="77777777" w:rsidR="006E4E11" w:rsidRDefault="00A04E16">
            <w:pPr>
              <w:pStyle w:val="Avsndare"/>
              <w:framePr w:h="2483" w:wrap="notBeside" w:x="1504"/>
              <w:rPr>
                <w:b/>
                <w:i w:val="0"/>
                <w:sz w:val="22"/>
              </w:rPr>
            </w:pPr>
            <w:r>
              <w:rPr>
                <w:b/>
                <w:i w:val="0"/>
                <w:sz w:val="22"/>
              </w:rPr>
              <w:t>Arbetsmarknadsdepartementet</w:t>
            </w:r>
          </w:p>
        </w:tc>
      </w:tr>
      <w:tr w:rsidR="006E4E11" w14:paraId="120E4C73" w14:textId="77777777">
        <w:trPr>
          <w:trHeight w:val="284"/>
        </w:trPr>
        <w:tc>
          <w:tcPr>
            <w:tcW w:w="4911" w:type="dxa"/>
          </w:tcPr>
          <w:p w14:paraId="266BD670" w14:textId="77777777" w:rsidR="006E4E11" w:rsidRDefault="00A04E16">
            <w:pPr>
              <w:pStyle w:val="Avsndare"/>
              <w:framePr w:h="2483" w:wrap="notBeside" w:x="1504"/>
              <w:rPr>
                <w:bCs/>
                <w:iCs/>
              </w:rPr>
            </w:pPr>
            <w:r>
              <w:rPr>
                <w:bCs/>
                <w:iCs/>
              </w:rPr>
              <w:t>Integrationsministern</w:t>
            </w:r>
          </w:p>
        </w:tc>
      </w:tr>
      <w:tr w:rsidR="006E4E11" w14:paraId="5664272C" w14:textId="77777777">
        <w:trPr>
          <w:trHeight w:val="284"/>
        </w:trPr>
        <w:tc>
          <w:tcPr>
            <w:tcW w:w="4911" w:type="dxa"/>
          </w:tcPr>
          <w:p w14:paraId="49978F60" w14:textId="77777777" w:rsidR="006E4E11" w:rsidRDefault="006E4E11">
            <w:pPr>
              <w:pStyle w:val="Avsndare"/>
              <w:framePr w:h="2483" w:wrap="notBeside" w:x="1504"/>
              <w:rPr>
                <w:bCs/>
                <w:iCs/>
              </w:rPr>
            </w:pPr>
          </w:p>
        </w:tc>
      </w:tr>
      <w:tr w:rsidR="006E4E11" w14:paraId="32E5F706" w14:textId="77777777">
        <w:trPr>
          <w:trHeight w:val="284"/>
        </w:trPr>
        <w:tc>
          <w:tcPr>
            <w:tcW w:w="4911" w:type="dxa"/>
          </w:tcPr>
          <w:p w14:paraId="5B3F9FE5" w14:textId="77777777" w:rsidR="006E4E11" w:rsidRDefault="006E4E11">
            <w:pPr>
              <w:pStyle w:val="Avsndare"/>
              <w:framePr w:h="2483" w:wrap="notBeside" w:x="1504"/>
              <w:rPr>
                <w:bCs/>
                <w:iCs/>
              </w:rPr>
            </w:pPr>
          </w:p>
        </w:tc>
      </w:tr>
      <w:tr w:rsidR="006E4E11" w14:paraId="7E11FC08" w14:textId="77777777">
        <w:trPr>
          <w:trHeight w:val="284"/>
        </w:trPr>
        <w:tc>
          <w:tcPr>
            <w:tcW w:w="4911" w:type="dxa"/>
          </w:tcPr>
          <w:p w14:paraId="3B426B0F" w14:textId="0047D655" w:rsidR="006E4E11" w:rsidRDefault="006E4E11">
            <w:pPr>
              <w:pStyle w:val="Avsndare"/>
              <w:framePr w:h="2483" w:wrap="notBeside" w:x="1504"/>
              <w:rPr>
                <w:bCs/>
                <w:iCs/>
              </w:rPr>
            </w:pPr>
            <w:bookmarkStart w:id="0" w:name="_GoBack"/>
            <w:bookmarkEnd w:id="0"/>
          </w:p>
        </w:tc>
      </w:tr>
      <w:tr w:rsidR="006E4E11" w14:paraId="5135CF82" w14:textId="77777777">
        <w:trPr>
          <w:trHeight w:val="284"/>
        </w:trPr>
        <w:tc>
          <w:tcPr>
            <w:tcW w:w="4911" w:type="dxa"/>
          </w:tcPr>
          <w:p w14:paraId="12FEBA17" w14:textId="77777777" w:rsidR="006E4E11" w:rsidRDefault="006E4E11">
            <w:pPr>
              <w:pStyle w:val="Avsndare"/>
              <w:framePr w:h="2483" w:wrap="notBeside" w:x="1504"/>
              <w:rPr>
                <w:bCs/>
                <w:iCs/>
              </w:rPr>
            </w:pPr>
          </w:p>
        </w:tc>
      </w:tr>
      <w:tr w:rsidR="006E4E11" w14:paraId="318FD990" w14:textId="77777777">
        <w:trPr>
          <w:trHeight w:val="284"/>
        </w:trPr>
        <w:tc>
          <w:tcPr>
            <w:tcW w:w="4911" w:type="dxa"/>
          </w:tcPr>
          <w:p w14:paraId="18668F30" w14:textId="77777777" w:rsidR="006E4E11" w:rsidRDefault="006E4E11">
            <w:pPr>
              <w:pStyle w:val="Avsndare"/>
              <w:framePr w:h="2483" w:wrap="notBeside" w:x="1504"/>
              <w:rPr>
                <w:bCs/>
                <w:iCs/>
              </w:rPr>
            </w:pPr>
          </w:p>
        </w:tc>
      </w:tr>
      <w:tr w:rsidR="006E4E11" w14:paraId="15CFEF33" w14:textId="77777777">
        <w:trPr>
          <w:trHeight w:val="284"/>
        </w:trPr>
        <w:tc>
          <w:tcPr>
            <w:tcW w:w="4911" w:type="dxa"/>
          </w:tcPr>
          <w:p w14:paraId="769A3AD5" w14:textId="77777777" w:rsidR="006E4E11" w:rsidRDefault="006E4E11">
            <w:pPr>
              <w:pStyle w:val="Avsndare"/>
              <w:framePr w:h="2483" w:wrap="notBeside" w:x="1504"/>
              <w:rPr>
                <w:bCs/>
                <w:iCs/>
              </w:rPr>
            </w:pPr>
          </w:p>
        </w:tc>
      </w:tr>
      <w:tr w:rsidR="006E4E11" w14:paraId="6AB81CB9" w14:textId="77777777">
        <w:trPr>
          <w:trHeight w:val="284"/>
        </w:trPr>
        <w:tc>
          <w:tcPr>
            <w:tcW w:w="4911" w:type="dxa"/>
          </w:tcPr>
          <w:p w14:paraId="651827B4" w14:textId="77777777" w:rsidR="006E4E11" w:rsidRDefault="006E4E11">
            <w:pPr>
              <w:pStyle w:val="Avsndare"/>
              <w:framePr w:h="2483" w:wrap="notBeside" w:x="1504"/>
              <w:rPr>
                <w:bCs/>
                <w:iCs/>
              </w:rPr>
            </w:pPr>
          </w:p>
        </w:tc>
      </w:tr>
    </w:tbl>
    <w:p w14:paraId="3432DA79" w14:textId="77777777" w:rsidR="006E4E11" w:rsidRDefault="00A04E16">
      <w:pPr>
        <w:framePr w:w="4400" w:h="2523" w:wrap="notBeside" w:vAnchor="page" w:hAnchor="page" w:x="6453" w:y="2445"/>
        <w:ind w:left="142"/>
      </w:pPr>
      <w:r>
        <w:t>Till riksdagen</w:t>
      </w:r>
    </w:p>
    <w:p w14:paraId="1DF411B3" w14:textId="77777777" w:rsidR="006E4E11" w:rsidRDefault="00A04E16" w:rsidP="00A04E16">
      <w:pPr>
        <w:pStyle w:val="RKrubrik"/>
        <w:pBdr>
          <w:bottom w:val="single" w:sz="4" w:space="1" w:color="auto"/>
        </w:pBdr>
        <w:spacing w:before="0" w:after="0"/>
      </w:pPr>
      <w:r>
        <w:t>Svar på fråga 2013/14:593 av Ingela Nylund Watz (S) Arbetsförmedlingens hantering av EBO-flyktingar</w:t>
      </w:r>
    </w:p>
    <w:p w14:paraId="3757CD47" w14:textId="77777777" w:rsidR="006E4E11" w:rsidRDefault="006E4E11">
      <w:pPr>
        <w:pStyle w:val="RKnormal"/>
      </w:pPr>
    </w:p>
    <w:p w14:paraId="3E6B010C" w14:textId="1CBF7937" w:rsidR="006E4E11" w:rsidRDefault="00A04E16" w:rsidP="00870B9D">
      <w:pPr>
        <w:pStyle w:val="RKnormal"/>
      </w:pPr>
      <w:r>
        <w:t xml:space="preserve">Ingela Nylund Watz har frågat </w:t>
      </w:r>
      <w:r w:rsidR="00870B9D">
        <w:t xml:space="preserve">vilka åtgärder </w:t>
      </w:r>
      <w:r>
        <w:t xml:space="preserve">arbetsmarknadsministern </w:t>
      </w:r>
      <w:r w:rsidR="00870B9D">
        <w:t>avser vidta för att</w:t>
      </w:r>
      <w:r>
        <w:t xml:space="preserve"> Arbetsförmedlingen ska kunna </w:t>
      </w:r>
      <w:r w:rsidR="00870B9D">
        <w:t>klara av att beta av den stora kön av nyanlända personer som väntar på att få hjälp med en anvisad bostad.</w:t>
      </w:r>
    </w:p>
    <w:p w14:paraId="2A14048C" w14:textId="77777777" w:rsidR="00A04E16" w:rsidRDefault="00A04E16">
      <w:pPr>
        <w:pStyle w:val="RKnormal"/>
      </w:pPr>
    </w:p>
    <w:p w14:paraId="5CFF4ADF" w14:textId="77777777" w:rsidR="00A04E16" w:rsidRDefault="00A04E16">
      <w:pPr>
        <w:pStyle w:val="RKnormal"/>
      </w:pPr>
      <w:r>
        <w:t>Arbetet inom regeringen är så fördelat att det är jag som ska svara på frågan.</w:t>
      </w:r>
    </w:p>
    <w:p w14:paraId="48E828F3" w14:textId="77777777" w:rsidR="005771E9" w:rsidRDefault="005771E9" w:rsidP="005771E9">
      <w:pPr>
        <w:pStyle w:val="RKnormal"/>
      </w:pPr>
    </w:p>
    <w:p w14:paraId="0D77C740" w14:textId="77777777" w:rsidR="005771E9" w:rsidRDefault="005771E9" w:rsidP="005771E9">
      <w:pPr>
        <w:pStyle w:val="RKnormal"/>
      </w:pPr>
      <w:r>
        <w:t xml:space="preserve">En lång väntan på anvisning försvårar personens möjlighet till snabb etablering. Först med boendesituationen ordnad kan personen fokusera på vägen till arbete och egen försörjning. Därför är den viktigaste faktorn för att korta ledtiderna att kommunerna ökar sitt mottagande så att fler kan få en anvisning. Arbetsförmedlingens bosättningsuppdrag utgår från att det finns anvisningsbara platser i kommunerna att anvisa nyanlända till. </w:t>
      </w:r>
    </w:p>
    <w:p w14:paraId="472394FA" w14:textId="77777777" w:rsidR="005771E9" w:rsidRDefault="005771E9" w:rsidP="005771E9">
      <w:pPr>
        <w:pStyle w:val="RKnormal"/>
      </w:pPr>
    </w:p>
    <w:p w14:paraId="3B171389" w14:textId="77777777" w:rsidR="005771E9" w:rsidRDefault="005771E9" w:rsidP="005771E9">
      <w:pPr>
        <w:pStyle w:val="RKnormal"/>
      </w:pPr>
      <w:r>
        <w:t>Regeringen har vidtagit flera åtgärder för att stimulera kommuner att öka sitt mottagande av nyanlända. I januari utsåg regeringen två nationella samordnare, Lars Stjernkvist och Gunnar Hedberg, som har i uppdrag att främja ett ökat mottagande av nyanlända och att föra dialog med kommunerna om ökad mottagningskapacitet. De reser under våren runt i Sverige och träffar kommunpolitiker i samtliga län. Hittills har de besökt två tredjedelar av alla län och dialogerna har varit mycket</w:t>
      </w:r>
      <w:r w:rsidRPr="00870BA8">
        <w:t xml:space="preserve"> </w:t>
      </w:r>
      <w:r>
        <w:t>konstruktiva.</w:t>
      </w:r>
    </w:p>
    <w:p w14:paraId="7F554B01" w14:textId="77777777" w:rsidR="005771E9" w:rsidRDefault="005771E9" w:rsidP="005771E9">
      <w:pPr>
        <w:pStyle w:val="RKnormal"/>
      </w:pPr>
    </w:p>
    <w:p w14:paraId="062B5636" w14:textId="47B957D1" w:rsidR="005771E9" w:rsidRDefault="005771E9" w:rsidP="005771E9">
      <w:pPr>
        <w:pStyle w:val="RKnormal"/>
      </w:pPr>
      <w:r>
        <w:t>Den första januari i år infördes en prestationsbaserad ersättning till kommuner som innebär en förstärkning av den statliga ersättningen till särskilt ansvarstagande kommuner. Kommuner med ett högt mottagande generellt och kommuner som tar emot nyanlända från anläggningsboenden och kvotflyktingar</w:t>
      </w:r>
      <w:r w:rsidR="005F4960">
        <w:t>, ersätts</w:t>
      </w:r>
      <w:r>
        <w:t xml:space="preserve"> utöver schablonersättningen. Den första april i år trädde en reform i kraft som innebär att etableringsplanen startar först när en nyanländ tagits emot i en kommun, och inte längre bor i anläggningsboende. Detta förväntas </w:t>
      </w:r>
      <w:r>
        <w:lastRenderedPageBreak/>
        <w:t>bl.a. kunna ge kommunerna bättre planeringsförutsättningar och öka deras villighet att ta emot nyanlända från anläggningsboende.</w:t>
      </w:r>
    </w:p>
    <w:p w14:paraId="4796F7DC" w14:textId="77777777" w:rsidR="005771E9" w:rsidRDefault="005771E9" w:rsidP="005771E9">
      <w:pPr>
        <w:pStyle w:val="RKnormal"/>
      </w:pPr>
    </w:p>
    <w:p w14:paraId="05AF8D24" w14:textId="77777777" w:rsidR="005771E9" w:rsidRDefault="005771E9" w:rsidP="005771E9">
      <w:pPr>
        <w:pStyle w:val="RKnormal"/>
      </w:pPr>
      <w:r>
        <w:t>I vårändringsbudgeten för 2014 föreslår regeringen att ytterligare resurser tillförs för att främja mottagandet av nyanlända från anläggningsboende. Bland annat föreslår regeringen att medel tillförs länsstyrelserna för att undanröja hinder för bosättning och underlätta mottagande av personer med särskilda behov.</w:t>
      </w:r>
    </w:p>
    <w:p w14:paraId="3AC645DE" w14:textId="77777777" w:rsidR="005771E9" w:rsidRDefault="005771E9">
      <w:pPr>
        <w:pStyle w:val="RKnormal"/>
      </w:pPr>
    </w:p>
    <w:p w14:paraId="63731A6E" w14:textId="77777777" w:rsidR="00A04E16" w:rsidRDefault="00A04E16">
      <w:pPr>
        <w:pStyle w:val="RKnormal"/>
      </w:pPr>
    </w:p>
    <w:p w14:paraId="51C9E46C" w14:textId="77777777" w:rsidR="00A04E16" w:rsidRDefault="00A04E16">
      <w:pPr>
        <w:pStyle w:val="RKnormal"/>
      </w:pPr>
      <w:r>
        <w:t>Stockholm den 14 maj 2014</w:t>
      </w:r>
    </w:p>
    <w:p w14:paraId="494CE3BE" w14:textId="77777777" w:rsidR="00A04E16" w:rsidRDefault="00A04E16">
      <w:pPr>
        <w:pStyle w:val="RKnormal"/>
      </w:pPr>
    </w:p>
    <w:p w14:paraId="25C9C811" w14:textId="77777777" w:rsidR="00A04E16" w:rsidRDefault="00A04E16">
      <w:pPr>
        <w:pStyle w:val="RKnormal"/>
      </w:pPr>
    </w:p>
    <w:p w14:paraId="490CF810" w14:textId="77777777" w:rsidR="00A04E16" w:rsidRDefault="00A04E16">
      <w:pPr>
        <w:pStyle w:val="RKnormal"/>
      </w:pPr>
      <w:r>
        <w:t>Erik Ullenhag</w:t>
      </w:r>
    </w:p>
    <w:sectPr w:rsidR="00A04E1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A4B1F" w14:textId="77777777" w:rsidR="00796D68" w:rsidRDefault="00796D68">
      <w:r>
        <w:separator/>
      </w:r>
    </w:p>
  </w:endnote>
  <w:endnote w:type="continuationSeparator" w:id="0">
    <w:p w14:paraId="1C64A544" w14:textId="77777777" w:rsidR="00796D68" w:rsidRDefault="0079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54705" w14:textId="77777777" w:rsidR="00796D68" w:rsidRDefault="00796D68">
      <w:r>
        <w:separator/>
      </w:r>
    </w:p>
  </w:footnote>
  <w:footnote w:type="continuationSeparator" w:id="0">
    <w:p w14:paraId="6D55D644" w14:textId="77777777" w:rsidR="00796D68" w:rsidRDefault="00796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9C5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F5A2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C083AB" w14:textId="77777777">
      <w:trPr>
        <w:cantSplit/>
      </w:trPr>
      <w:tc>
        <w:tcPr>
          <w:tcW w:w="3119" w:type="dxa"/>
        </w:tcPr>
        <w:p w14:paraId="0B596FF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299068" w14:textId="77777777" w:rsidR="00E80146" w:rsidRDefault="00E80146">
          <w:pPr>
            <w:pStyle w:val="Sidhuvud"/>
            <w:ind w:right="360"/>
          </w:pPr>
        </w:p>
      </w:tc>
      <w:tc>
        <w:tcPr>
          <w:tcW w:w="1525" w:type="dxa"/>
        </w:tcPr>
        <w:p w14:paraId="32959D4E" w14:textId="77777777" w:rsidR="00E80146" w:rsidRDefault="00E80146">
          <w:pPr>
            <w:pStyle w:val="Sidhuvud"/>
            <w:ind w:right="360"/>
          </w:pPr>
        </w:p>
      </w:tc>
    </w:tr>
  </w:tbl>
  <w:p w14:paraId="6487FD4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5E7C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13ED348" w14:textId="77777777">
      <w:trPr>
        <w:cantSplit/>
      </w:trPr>
      <w:tc>
        <w:tcPr>
          <w:tcW w:w="3119" w:type="dxa"/>
        </w:tcPr>
        <w:p w14:paraId="7B18F31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33801F" w14:textId="77777777" w:rsidR="00E80146" w:rsidRDefault="00E80146">
          <w:pPr>
            <w:pStyle w:val="Sidhuvud"/>
            <w:ind w:right="360"/>
          </w:pPr>
        </w:p>
      </w:tc>
      <w:tc>
        <w:tcPr>
          <w:tcW w:w="1525" w:type="dxa"/>
        </w:tcPr>
        <w:p w14:paraId="5DC6DDFB" w14:textId="77777777" w:rsidR="00E80146" w:rsidRDefault="00E80146">
          <w:pPr>
            <w:pStyle w:val="Sidhuvud"/>
            <w:ind w:right="360"/>
          </w:pPr>
        </w:p>
      </w:tc>
    </w:tr>
  </w:tbl>
  <w:p w14:paraId="523C369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A2FD4" w14:textId="77777777" w:rsidR="00A04E16" w:rsidRDefault="00A04E16">
    <w:pPr>
      <w:framePr w:w="2948" w:h="1321" w:hRule="exact" w:wrap="notBeside" w:vAnchor="page" w:hAnchor="page" w:x="1362" w:y="653"/>
    </w:pPr>
    <w:r>
      <w:rPr>
        <w:noProof/>
        <w:lang w:eastAsia="sv-SE"/>
      </w:rPr>
      <w:drawing>
        <wp:inline distT="0" distB="0" distL="0" distR="0" wp14:anchorId="44FE0940" wp14:editId="60B5BE2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F09B381" w14:textId="77777777" w:rsidR="00E80146" w:rsidRDefault="00E80146">
    <w:pPr>
      <w:pStyle w:val="RKrubrik"/>
      <w:keepNext w:val="0"/>
      <w:tabs>
        <w:tab w:val="clear" w:pos="1134"/>
        <w:tab w:val="clear" w:pos="2835"/>
      </w:tabs>
      <w:spacing w:before="0" w:after="0" w:line="320" w:lineRule="atLeast"/>
      <w:rPr>
        <w:bCs/>
      </w:rPr>
    </w:pPr>
  </w:p>
  <w:p w14:paraId="42382D63" w14:textId="77777777" w:rsidR="00E80146" w:rsidRDefault="00E80146">
    <w:pPr>
      <w:rPr>
        <w:rFonts w:ascii="TradeGothic" w:hAnsi="TradeGothic"/>
        <w:b/>
        <w:bCs/>
        <w:spacing w:val="12"/>
        <w:sz w:val="22"/>
      </w:rPr>
    </w:pPr>
  </w:p>
  <w:p w14:paraId="0031FA6C" w14:textId="77777777" w:rsidR="00E80146" w:rsidRDefault="00E80146">
    <w:pPr>
      <w:pStyle w:val="RKrubrik"/>
      <w:keepNext w:val="0"/>
      <w:tabs>
        <w:tab w:val="clear" w:pos="1134"/>
        <w:tab w:val="clear" w:pos="2835"/>
      </w:tabs>
      <w:spacing w:before="0" w:after="0" w:line="320" w:lineRule="atLeast"/>
      <w:rPr>
        <w:bCs/>
      </w:rPr>
    </w:pPr>
  </w:p>
  <w:p w14:paraId="1860B15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16"/>
    <w:rsid w:val="00077D1B"/>
    <w:rsid w:val="000E07E8"/>
    <w:rsid w:val="00150384"/>
    <w:rsid w:val="00160901"/>
    <w:rsid w:val="001805B7"/>
    <w:rsid w:val="001A5674"/>
    <w:rsid w:val="002E1245"/>
    <w:rsid w:val="00367B1C"/>
    <w:rsid w:val="004A328D"/>
    <w:rsid w:val="005771E9"/>
    <w:rsid w:val="0058762B"/>
    <w:rsid w:val="005F4960"/>
    <w:rsid w:val="005F5A2D"/>
    <w:rsid w:val="006E4E11"/>
    <w:rsid w:val="007242A3"/>
    <w:rsid w:val="00796D68"/>
    <w:rsid w:val="007A6855"/>
    <w:rsid w:val="00870B9D"/>
    <w:rsid w:val="0092027A"/>
    <w:rsid w:val="00955E31"/>
    <w:rsid w:val="00992E72"/>
    <w:rsid w:val="00A04E16"/>
    <w:rsid w:val="00AC1CF7"/>
    <w:rsid w:val="00AF26D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D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77D1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77D1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77D1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77D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0322a3ea-6079-40c2-8eb4-d9b739afbc61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7bd1f3e0-c423-4502-99ce-ac42e294e534" xsi:nil="true"/>
    <Sekretess xmlns="d61cd11e-bd17-4679-9a7a-0fa4c1400dc1" xsi:nil="true"/>
    <c9cd366cc722410295b9eacffbd73909 xmlns="d61cd11e-bd17-4679-9a7a-0fa4c1400dc1">
      <Terms xmlns="http://schemas.microsoft.com/office/infopath/2007/PartnerControls"/>
    </c9cd366cc722410295b9eacffbd73909>
    <k46d94c0acf84ab9a79866a9d8b1905f xmlns="d61cd11e-bd17-4679-9a7a-0fa4c1400dc1">
      <Terms xmlns="http://schemas.microsoft.com/office/infopath/2007/PartnerControls"/>
    </k46d94c0acf84ab9a79866a9d8b1905f>
    <TaxCatchAll xmlns="d61cd11e-bd17-4679-9a7a-0fa4c1400dc1"/>
    <Diarienummer xmlns="d61cd11e-bd17-4679-9a7a-0fa4c1400dc1" xsi:nil="true"/>
    <RKOrdnaCheckInComment xmlns="7bd1f3e0-c423-4502-99ce-ac42e294e534" xsi:nil="true"/>
    <Nyckelord xmlns="d61cd11e-bd17-4679-9a7a-0fa4c1400dc1" xsi:nil="true"/>
    <_dlc_DocId xmlns="d61cd11e-bd17-4679-9a7a-0fa4c1400dc1">CSVRFRDHVWV4-13-3153</_dlc_DocId>
    <_dlc_DocIdUrl xmlns="d61cd11e-bd17-4679-9a7a-0fa4c1400dc1">
      <Url>http://rkdhs-a/enhet/iu/_layouts/DocIdRedir.aspx?ID=CSVRFRDHVWV4-13-3153</Url>
      <Description>CSVRFRDHVWV4-13-3153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D4FF8-D48E-48EE-8847-9800208E0ED1}"/>
</file>

<file path=customXml/itemProps2.xml><?xml version="1.0" encoding="utf-8"?>
<ds:datastoreItem xmlns:ds="http://schemas.openxmlformats.org/officeDocument/2006/customXml" ds:itemID="{D0AEE557-EBA6-4131-B21D-75E1564DF7B4}"/>
</file>

<file path=customXml/itemProps3.xml><?xml version="1.0" encoding="utf-8"?>
<ds:datastoreItem xmlns:ds="http://schemas.openxmlformats.org/officeDocument/2006/customXml" ds:itemID="{6265440B-D7A1-4D0B-9299-7615468AF562}"/>
</file>

<file path=customXml/itemProps4.xml><?xml version="1.0" encoding="utf-8"?>
<ds:datastoreItem xmlns:ds="http://schemas.openxmlformats.org/officeDocument/2006/customXml" ds:itemID="{D0AEE557-EBA6-4131-B21D-75E1564DF7B4}">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schemas.microsoft.com/office/infopath/2007/PartnerControls"/>
    <ds:schemaRef ds:uri="7bd1f3e0-c423-4502-99ce-ac42e294e534"/>
    <ds:schemaRef ds:uri="d61cd11e-bd17-4679-9a7a-0fa4c1400dc1"/>
    <ds:schemaRef ds:uri="http://www.w3.org/XML/1998/namespace"/>
  </ds:schemaRefs>
</ds:datastoreItem>
</file>

<file path=customXml/itemProps5.xml><?xml version="1.0" encoding="utf-8"?>
<ds:datastoreItem xmlns:ds="http://schemas.openxmlformats.org/officeDocument/2006/customXml" ds:itemID="{B09B26DD-F6CA-4850-9B30-65C684E348BC}">
  <ds:schemaRefs>
    <ds:schemaRef ds:uri="http://schemas.microsoft.com/sharepoint/v3/contenttype/forms/url"/>
  </ds:schemaRefs>
</ds:datastoreItem>
</file>

<file path=customXml/itemProps6.xml><?xml version="1.0" encoding="utf-8"?>
<ds:datastoreItem xmlns:ds="http://schemas.openxmlformats.org/officeDocument/2006/customXml" ds:itemID="{6265440B-D7A1-4D0B-9299-7615468AF5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2083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Envall</dc:creator>
  <cp:lastModifiedBy>Lena Kling</cp:lastModifiedBy>
  <cp:revision>4</cp:revision>
  <cp:lastPrinted>2000-01-21T12:02:00Z</cp:lastPrinted>
  <dcterms:created xsi:type="dcterms:W3CDTF">2014-05-09T07:16:00Z</dcterms:created>
  <dcterms:modified xsi:type="dcterms:W3CDTF">2014-05-12T14:39:00Z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18;0;0;515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d8e25801-3fef-47c7-bd04-c18127f0325e</vt:lpwstr>
  </property>
</Properties>
</file>