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850EE" w:rsidRDefault="00A568FB" w14:paraId="36CAF737" w14:textId="77777777">
      <w:pPr>
        <w:pStyle w:val="Rubrik1"/>
        <w:spacing w:after="300"/>
      </w:pPr>
      <w:sdt>
        <w:sdtPr>
          <w:alias w:val="CC_Boilerplate_4"/>
          <w:tag w:val="CC_Boilerplate_4"/>
          <w:id w:val="-1644581176"/>
          <w:lock w:val="sdtLocked"/>
          <w:placeholder>
            <w:docPart w:val="C064C65ACC884E20983C1E5308D99F2F"/>
          </w:placeholder>
          <w:text/>
        </w:sdtPr>
        <w:sdtEndPr/>
        <w:sdtContent>
          <w:r w:rsidRPr="009B062B" w:rsidR="00AF30DD">
            <w:t>Förslag till riksdagsbeslut</w:t>
          </w:r>
        </w:sdtContent>
      </w:sdt>
      <w:bookmarkEnd w:id="0"/>
      <w:bookmarkEnd w:id="1"/>
    </w:p>
    <w:sdt>
      <w:sdtPr>
        <w:alias w:val="Yrkande 1"/>
        <w:tag w:val="847e8c54-12e0-4d0d-b0c8-fdbda41be7e5"/>
        <w:id w:val="1571541062"/>
        <w:lock w:val="sdtLocked"/>
      </w:sdtPr>
      <w:sdtEndPr/>
      <w:sdtContent>
        <w:p w:rsidR="004B4ABF" w:rsidRDefault="006A3D4B" w14:paraId="44B223EE" w14:textId="77777777">
          <w:pPr>
            <w:pStyle w:val="Frslagstext"/>
            <w:numPr>
              <w:ilvl w:val="0"/>
              <w:numId w:val="0"/>
            </w:numPr>
          </w:pPr>
          <w:r>
            <w:t>Riksdagen ställer sig bakom det som anförs i motionen om att överväga att tillåta no-show-avgifter i den högre utbildningen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73A47017281443B98AA212D8D92B4FC"/>
        </w:placeholder>
        <w:text/>
      </w:sdtPr>
      <w:sdtEndPr/>
      <w:sdtContent>
        <w:p w:rsidRPr="009B062B" w:rsidR="006D79C9" w:rsidP="00333E95" w:rsidRDefault="006D79C9" w14:paraId="3B4404F6" w14:textId="77777777">
          <w:pPr>
            <w:pStyle w:val="Rubrik1"/>
          </w:pPr>
          <w:r>
            <w:t>Motivering</w:t>
          </w:r>
        </w:p>
      </w:sdtContent>
    </w:sdt>
    <w:bookmarkEnd w:displacedByCustomXml="prev" w:id="3"/>
    <w:bookmarkEnd w:displacedByCustomXml="prev" w:id="4"/>
    <w:p w:rsidR="00A678AB" w:rsidP="00A678AB" w:rsidRDefault="00A678AB" w14:paraId="3A1626DE" w14:textId="3417172A">
      <w:pPr>
        <w:pStyle w:val="Normalutanindragellerluft"/>
      </w:pPr>
      <w:r>
        <w:t xml:space="preserve">Sverige har flera anrika högskolor och universitet inom den högre utbildningen. Det är angeläget att Sveriges samtliga lärosäten håller hög kvalitet. I en alltmer globaliserad värld där konkurrensen tilltar är kunskap det främsta konkurrensmedlet. Vill Sverige på allvar fortsätta </w:t>
      </w:r>
      <w:r w:rsidR="006A3D4B">
        <w:t xml:space="preserve">att </w:t>
      </w:r>
      <w:r>
        <w:t>vara ett innovativt land med tillväxt och framtidstro så är högre studier en viktig byggsten i det arbetet.</w:t>
      </w:r>
    </w:p>
    <w:p w:rsidR="00A678AB" w:rsidP="006A3D4B" w:rsidRDefault="00A678AB" w14:paraId="7EDDD482" w14:textId="79253F58">
      <w:r>
        <w:t>Förslagen för att säkerställa detta är många samtidigt som lärosätenas autonomi måste värnas. Ett förslag som ofta kommer upp i debatten är minskad byråkrati. Att minska byråkratin är de flesta överens om på ett övergripande plan, men många saknar konkretion kring vad som behöver förändras. Ett tydligt tillfälle när lärosätena över</w:t>
      </w:r>
      <w:r w:rsidR="00A568FB">
        <w:softHyphen/>
      </w:r>
      <w:r>
        <w:t xml:space="preserve">hopas med oönskad byråkrati är i samband med antagning. I samband med antagningen finns det studenter som tackar ja till en utbildning men väljer att inte dyka upp på inskrivningsdagen, så kallade okynnesansökningar. </w:t>
      </w:r>
    </w:p>
    <w:p w:rsidR="00A678AB" w:rsidP="006A3D4B" w:rsidRDefault="00A678AB" w14:paraId="1F2E7278" w14:textId="24FC1652">
      <w:r>
        <w:t>Okynnesansökningar är en förlustaffär, både för lärosätet som måste hantera reserv</w:t>
      </w:r>
      <w:r w:rsidR="00A568FB">
        <w:softHyphen/>
      </w:r>
      <w:r>
        <w:t xml:space="preserve">listor och för elever som inte antas till program de vill läsa </w:t>
      </w:r>
      <w:r w:rsidR="006A3D4B">
        <w:t>–</w:t>
      </w:r>
      <w:r>
        <w:t xml:space="preserve"> eftersom andra sökande tar upp platser i första antagningen och sedan inte dyker upp.</w:t>
      </w:r>
    </w:p>
    <w:p w:rsidR="00A678AB" w:rsidP="006A3D4B" w:rsidRDefault="00A678AB" w14:paraId="2CD60C5E" w14:textId="75F10B4C">
      <w:r>
        <w:t>Det är lovvärt att den högre utbildningen i Sverige är öppen för alla, oavsett ekono</w:t>
      </w:r>
      <w:r w:rsidR="00A568FB">
        <w:softHyphen/>
      </w:r>
      <w:r>
        <w:t>misk bakgrund. Men för den som inte dyker upp för inskrivning borde konsekvensen bli kännbar. Därför borde man tillåta lärosätena att ta ut no-show-avgifter i den högre utbildningen. Det hade minskat byråkratin för lärosätena och gjort att fler elever får läsa den utbildning de själva valt. Detta bör ges regeringen till känna.</w:t>
      </w:r>
    </w:p>
    <w:sdt>
      <w:sdtPr>
        <w:alias w:val="CC_Underskrifter"/>
        <w:tag w:val="CC_Underskrifter"/>
        <w:id w:val="583496634"/>
        <w:lock w:val="sdtContentLocked"/>
        <w:placeholder>
          <w:docPart w:val="B32E64DBD1A14184A348241AB224D7AD"/>
        </w:placeholder>
      </w:sdtPr>
      <w:sdtEndPr/>
      <w:sdtContent>
        <w:p w:rsidR="005850EE" w:rsidP="005850EE" w:rsidRDefault="005850EE" w14:paraId="5E37257C" w14:textId="77777777"/>
        <w:p w:rsidRPr="008E0FE2" w:rsidR="004801AC" w:rsidP="005850EE" w:rsidRDefault="00A568FB" w14:paraId="53F5AA91" w14:textId="50C7DD27"/>
      </w:sdtContent>
    </w:sdt>
    <w:tbl>
      <w:tblPr>
        <w:tblW w:w="5000" w:type="pct"/>
        <w:tblLook w:val="04A0" w:firstRow="1" w:lastRow="0" w:firstColumn="1" w:lastColumn="0" w:noHBand="0" w:noVBand="1"/>
        <w:tblCaption w:val="underskrifter"/>
      </w:tblPr>
      <w:tblGrid>
        <w:gridCol w:w="4252"/>
        <w:gridCol w:w="4252"/>
      </w:tblGrid>
      <w:tr w:rsidR="004B4ABF" w14:paraId="7BC3E678" w14:textId="77777777">
        <w:trPr>
          <w:cantSplit/>
        </w:trPr>
        <w:tc>
          <w:tcPr>
            <w:tcW w:w="50" w:type="pct"/>
            <w:vAlign w:val="bottom"/>
          </w:tcPr>
          <w:p w:rsidR="004B4ABF" w:rsidRDefault="006A3D4B" w14:paraId="3C0B64DE" w14:textId="77777777">
            <w:pPr>
              <w:pStyle w:val="Underskrifter"/>
              <w:spacing w:after="0"/>
            </w:pPr>
            <w:r>
              <w:lastRenderedPageBreak/>
              <w:t>Jesper Skalberg Karlsson (M)</w:t>
            </w:r>
          </w:p>
        </w:tc>
        <w:tc>
          <w:tcPr>
            <w:tcW w:w="50" w:type="pct"/>
            <w:vAlign w:val="bottom"/>
          </w:tcPr>
          <w:p w:rsidR="004B4ABF" w:rsidRDefault="006A3D4B" w14:paraId="1C296993" w14:textId="77777777">
            <w:pPr>
              <w:pStyle w:val="Underskrifter"/>
              <w:spacing w:after="0"/>
            </w:pPr>
            <w:r>
              <w:t>Johan Hultberg (M)</w:t>
            </w:r>
          </w:p>
        </w:tc>
      </w:tr>
    </w:tbl>
    <w:p w:rsidR="00951F8A" w:rsidRDefault="00951F8A" w14:paraId="5BA1CB08" w14:textId="77777777"/>
    <w:sectPr w:rsidR="00951F8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5AE401" w14:textId="77777777" w:rsidR="0056616D" w:rsidRDefault="0056616D" w:rsidP="000C1CAD">
      <w:pPr>
        <w:spacing w:line="240" w:lineRule="auto"/>
      </w:pPr>
      <w:r>
        <w:separator/>
      </w:r>
    </w:p>
  </w:endnote>
  <w:endnote w:type="continuationSeparator" w:id="0">
    <w:p w14:paraId="2B8202F7" w14:textId="77777777" w:rsidR="0056616D" w:rsidRDefault="005661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A340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69EB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D2D7E" w14:textId="3429F72C" w:rsidR="00262EA3" w:rsidRPr="005850EE" w:rsidRDefault="00262EA3" w:rsidP="005850E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ECD80E" w14:textId="77777777" w:rsidR="0056616D" w:rsidRDefault="0056616D" w:rsidP="000C1CAD">
      <w:pPr>
        <w:spacing w:line="240" w:lineRule="auto"/>
      </w:pPr>
      <w:r>
        <w:separator/>
      </w:r>
    </w:p>
  </w:footnote>
  <w:footnote w:type="continuationSeparator" w:id="0">
    <w:p w14:paraId="5A9DB6DE" w14:textId="77777777" w:rsidR="0056616D" w:rsidRDefault="0056616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488C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889D752" wp14:editId="5B1663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4C66ACD" w14:textId="646B4BB5" w:rsidR="00262EA3" w:rsidRDefault="00A568FB" w:rsidP="008103B5">
                          <w:pPr>
                            <w:jc w:val="right"/>
                          </w:pPr>
                          <w:sdt>
                            <w:sdtPr>
                              <w:alias w:val="CC_Noformat_Partikod"/>
                              <w:tag w:val="CC_Noformat_Partikod"/>
                              <w:id w:val="-53464382"/>
                              <w:text/>
                            </w:sdtPr>
                            <w:sdtEndPr/>
                            <w:sdtContent>
                              <w:r w:rsidR="00A678AB">
                                <w:t>M</w:t>
                              </w:r>
                            </w:sdtContent>
                          </w:sdt>
                          <w:sdt>
                            <w:sdtPr>
                              <w:alias w:val="CC_Noformat_Partinummer"/>
                              <w:tag w:val="CC_Noformat_Partinummer"/>
                              <w:id w:val="-1709555926"/>
                              <w:text/>
                            </w:sdtPr>
                            <w:sdtEndPr/>
                            <w:sdtContent>
                              <w:r w:rsidR="00D36E67">
                                <w:t>1375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89D75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4C66ACD" w14:textId="646B4BB5" w:rsidR="00262EA3" w:rsidRDefault="00A568FB" w:rsidP="008103B5">
                    <w:pPr>
                      <w:jc w:val="right"/>
                    </w:pPr>
                    <w:sdt>
                      <w:sdtPr>
                        <w:alias w:val="CC_Noformat_Partikod"/>
                        <w:tag w:val="CC_Noformat_Partikod"/>
                        <w:id w:val="-53464382"/>
                        <w:text/>
                      </w:sdtPr>
                      <w:sdtEndPr/>
                      <w:sdtContent>
                        <w:r w:rsidR="00A678AB">
                          <w:t>M</w:t>
                        </w:r>
                      </w:sdtContent>
                    </w:sdt>
                    <w:sdt>
                      <w:sdtPr>
                        <w:alias w:val="CC_Noformat_Partinummer"/>
                        <w:tag w:val="CC_Noformat_Partinummer"/>
                        <w:id w:val="-1709555926"/>
                        <w:text/>
                      </w:sdtPr>
                      <w:sdtEndPr/>
                      <w:sdtContent>
                        <w:r w:rsidR="00D36E67">
                          <w:t>1375</w:t>
                        </w:r>
                      </w:sdtContent>
                    </w:sdt>
                  </w:p>
                </w:txbxContent>
              </v:textbox>
              <w10:wrap anchorx="page"/>
            </v:shape>
          </w:pict>
        </mc:Fallback>
      </mc:AlternateContent>
    </w:r>
  </w:p>
  <w:p w14:paraId="60FF609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B436A" w14:textId="77777777" w:rsidR="00262EA3" w:rsidRDefault="00262EA3" w:rsidP="008563AC">
    <w:pPr>
      <w:jc w:val="right"/>
    </w:pPr>
  </w:p>
  <w:p w14:paraId="0AF5F45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E4FC5" w14:textId="77777777" w:rsidR="00262EA3" w:rsidRDefault="00A568F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4F9785A" wp14:editId="718ACC2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D734F3" w14:textId="5EDF1BC4" w:rsidR="00262EA3" w:rsidRDefault="00A568FB" w:rsidP="00A314CF">
    <w:pPr>
      <w:pStyle w:val="FSHNormal"/>
      <w:spacing w:before="40"/>
    </w:pPr>
    <w:sdt>
      <w:sdtPr>
        <w:alias w:val="CC_Noformat_Motionstyp"/>
        <w:tag w:val="CC_Noformat_Motionstyp"/>
        <w:id w:val="1162973129"/>
        <w:lock w:val="sdtContentLocked"/>
        <w15:appearance w15:val="hidden"/>
        <w:text/>
      </w:sdtPr>
      <w:sdtEndPr/>
      <w:sdtContent>
        <w:r w:rsidR="005850EE">
          <w:t>Enskild motion</w:t>
        </w:r>
      </w:sdtContent>
    </w:sdt>
    <w:r w:rsidR="00821B36">
      <w:t xml:space="preserve"> </w:t>
    </w:r>
    <w:sdt>
      <w:sdtPr>
        <w:alias w:val="CC_Noformat_Partikod"/>
        <w:tag w:val="CC_Noformat_Partikod"/>
        <w:id w:val="1471015553"/>
        <w:text/>
      </w:sdtPr>
      <w:sdtEndPr/>
      <w:sdtContent>
        <w:r w:rsidR="00A678AB">
          <w:t>M</w:t>
        </w:r>
      </w:sdtContent>
    </w:sdt>
    <w:sdt>
      <w:sdtPr>
        <w:alias w:val="CC_Noformat_Partinummer"/>
        <w:tag w:val="CC_Noformat_Partinummer"/>
        <w:id w:val="-2014525982"/>
        <w:text/>
      </w:sdtPr>
      <w:sdtEndPr/>
      <w:sdtContent>
        <w:r w:rsidR="00D36E67">
          <w:t>1375</w:t>
        </w:r>
      </w:sdtContent>
    </w:sdt>
  </w:p>
  <w:p w14:paraId="1B1715D6" w14:textId="77777777" w:rsidR="00262EA3" w:rsidRPr="008227B3" w:rsidRDefault="00A568F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FAD7820" w14:textId="569C8D63" w:rsidR="00262EA3" w:rsidRPr="008227B3" w:rsidRDefault="00A568F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850E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850EE">
          <w:t>:2083</w:t>
        </w:r>
      </w:sdtContent>
    </w:sdt>
  </w:p>
  <w:p w14:paraId="1CE6451C" w14:textId="7C68BBBC" w:rsidR="00262EA3" w:rsidRDefault="00A568FB" w:rsidP="00E03A3D">
    <w:pPr>
      <w:pStyle w:val="Motionr"/>
    </w:pPr>
    <w:sdt>
      <w:sdtPr>
        <w:alias w:val="CC_Noformat_Avtext"/>
        <w:tag w:val="CC_Noformat_Avtext"/>
        <w:id w:val="-2020768203"/>
        <w:lock w:val="sdtContentLocked"/>
        <w15:appearance w15:val="hidden"/>
        <w:text/>
      </w:sdtPr>
      <w:sdtEndPr/>
      <w:sdtContent>
        <w:r w:rsidR="005850EE">
          <w:t>av Jesper Skalberg Karlsson och Johan Hultberg (båda M)</w:t>
        </w:r>
      </w:sdtContent>
    </w:sdt>
  </w:p>
  <w:sdt>
    <w:sdtPr>
      <w:alias w:val="CC_Noformat_Rubtext"/>
      <w:tag w:val="CC_Noformat_Rubtext"/>
      <w:id w:val="-218060500"/>
      <w:lock w:val="sdtLocked"/>
      <w:text/>
    </w:sdtPr>
    <w:sdtEndPr/>
    <w:sdtContent>
      <w:p w14:paraId="48F602B6" w14:textId="6B4FD7DA" w:rsidR="00262EA3" w:rsidRDefault="00A678AB" w:rsidP="00283E0F">
        <w:pPr>
          <w:pStyle w:val="FSHRub2"/>
        </w:pPr>
        <w:r>
          <w:t>No-show-avgifter</w:t>
        </w:r>
      </w:p>
    </w:sdtContent>
  </w:sdt>
  <w:sdt>
    <w:sdtPr>
      <w:alias w:val="CC_Boilerplate_3"/>
      <w:tag w:val="CC_Boilerplate_3"/>
      <w:id w:val="1606463544"/>
      <w:lock w:val="sdtContentLocked"/>
      <w15:appearance w15:val="hidden"/>
      <w:text w:multiLine="1"/>
    </w:sdtPr>
    <w:sdtEndPr/>
    <w:sdtContent>
      <w:p w14:paraId="20D2DB2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678A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ABF"/>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16D"/>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0EE"/>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D4B"/>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2B8"/>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54E"/>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1F8A"/>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68FB"/>
    <w:rsid w:val="00A5767D"/>
    <w:rsid w:val="00A579BA"/>
    <w:rsid w:val="00A57B5B"/>
    <w:rsid w:val="00A6089A"/>
    <w:rsid w:val="00A60DAD"/>
    <w:rsid w:val="00A61984"/>
    <w:rsid w:val="00A6234D"/>
    <w:rsid w:val="00A62AAE"/>
    <w:rsid w:val="00A639C6"/>
    <w:rsid w:val="00A6576B"/>
    <w:rsid w:val="00A6692D"/>
    <w:rsid w:val="00A66FB9"/>
    <w:rsid w:val="00A673F8"/>
    <w:rsid w:val="00A678AB"/>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6E67"/>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E8109BF"/>
  <w15:chartTrackingRefBased/>
  <w15:docId w15:val="{0B015FE7-F7EE-4A27-B58B-20B12BA6C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064C65ACC884E20983C1E5308D99F2F"/>
        <w:category>
          <w:name w:val="Allmänt"/>
          <w:gallery w:val="placeholder"/>
        </w:category>
        <w:types>
          <w:type w:val="bbPlcHdr"/>
        </w:types>
        <w:behaviors>
          <w:behavior w:val="content"/>
        </w:behaviors>
        <w:guid w:val="{E0AD39F1-C3EE-4E3B-A35F-DD87329BF56F}"/>
      </w:docPartPr>
      <w:docPartBody>
        <w:p w:rsidR="00CE613F" w:rsidRDefault="00ED2EA7">
          <w:pPr>
            <w:pStyle w:val="C064C65ACC884E20983C1E5308D99F2F"/>
          </w:pPr>
          <w:r w:rsidRPr="005A0A93">
            <w:rPr>
              <w:rStyle w:val="Platshllartext"/>
            </w:rPr>
            <w:t>Förslag till riksdagsbeslut</w:t>
          </w:r>
        </w:p>
      </w:docPartBody>
    </w:docPart>
    <w:docPart>
      <w:docPartPr>
        <w:name w:val="573A47017281443B98AA212D8D92B4FC"/>
        <w:category>
          <w:name w:val="Allmänt"/>
          <w:gallery w:val="placeholder"/>
        </w:category>
        <w:types>
          <w:type w:val="bbPlcHdr"/>
        </w:types>
        <w:behaviors>
          <w:behavior w:val="content"/>
        </w:behaviors>
        <w:guid w:val="{42012A37-DD7E-4B30-8F6B-6DDB39EFD28C}"/>
      </w:docPartPr>
      <w:docPartBody>
        <w:p w:rsidR="00CE613F" w:rsidRDefault="00ED2EA7">
          <w:pPr>
            <w:pStyle w:val="573A47017281443B98AA212D8D92B4FC"/>
          </w:pPr>
          <w:r w:rsidRPr="005A0A93">
            <w:rPr>
              <w:rStyle w:val="Platshllartext"/>
            </w:rPr>
            <w:t>Motivering</w:t>
          </w:r>
        </w:p>
      </w:docPartBody>
    </w:docPart>
    <w:docPart>
      <w:docPartPr>
        <w:name w:val="B32E64DBD1A14184A348241AB224D7AD"/>
        <w:category>
          <w:name w:val="Allmänt"/>
          <w:gallery w:val="placeholder"/>
        </w:category>
        <w:types>
          <w:type w:val="bbPlcHdr"/>
        </w:types>
        <w:behaviors>
          <w:behavior w:val="content"/>
        </w:behaviors>
        <w:guid w:val="{69012090-BE5F-4B36-A5E9-5FE091AC4F61}"/>
      </w:docPartPr>
      <w:docPartBody>
        <w:p w:rsidR="00DA2157" w:rsidRDefault="00DA215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EA7"/>
    <w:rsid w:val="00173DFB"/>
    <w:rsid w:val="00CE613F"/>
    <w:rsid w:val="00DA2157"/>
    <w:rsid w:val="00ED2E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064C65ACC884E20983C1E5308D99F2F">
    <w:name w:val="C064C65ACC884E20983C1E5308D99F2F"/>
  </w:style>
  <w:style w:type="paragraph" w:customStyle="1" w:styleId="573A47017281443B98AA212D8D92B4FC">
    <w:name w:val="573A47017281443B98AA212D8D92B4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F25F55-86BA-4A7D-9651-2C318957B5A1}"/>
</file>

<file path=customXml/itemProps2.xml><?xml version="1.0" encoding="utf-8"?>
<ds:datastoreItem xmlns:ds="http://schemas.openxmlformats.org/officeDocument/2006/customXml" ds:itemID="{54D29D98-453D-464C-B74A-4DF284863F80}"/>
</file>

<file path=customXml/itemProps3.xml><?xml version="1.0" encoding="utf-8"?>
<ds:datastoreItem xmlns:ds="http://schemas.openxmlformats.org/officeDocument/2006/customXml" ds:itemID="{730EC391-FCF0-4C7B-8DBD-46B2A4A9332F}"/>
</file>

<file path=docProps/app.xml><?xml version="1.0" encoding="utf-8"?>
<Properties xmlns="http://schemas.openxmlformats.org/officeDocument/2006/extended-properties" xmlns:vt="http://schemas.openxmlformats.org/officeDocument/2006/docPropsVTypes">
  <Template>Normal</Template>
  <TotalTime>11</TotalTime>
  <Pages>2</Pages>
  <Words>280</Words>
  <Characters>1575</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