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1126292A"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8169116169A34308A4D4553C76F34523"/>
        </w:placeholder>
        <w15:appearance w15:val="hidden"/>
        <w:text/>
      </w:sdtPr>
      <w:sdtEndPr/>
      <w:sdtContent>
        <w:p w:rsidR="00AF30DD" w:rsidP="00CC4C93" w:rsidRDefault="00AF30DD" w14:paraId="1126292B" w14:textId="77777777">
          <w:pPr>
            <w:pStyle w:val="Rubrik1"/>
          </w:pPr>
          <w:r>
            <w:t>Förslag till riksdagsbeslut</w:t>
          </w:r>
        </w:p>
      </w:sdtContent>
    </w:sdt>
    <w:sdt>
      <w:sdtPr>
        <w:alias w:val="Yrkande 1"/>
        <w:tag w:val="f1ff67c0-4fc1-498e-bdaf-c62882c7684e"/>
        <w:id w:val="-1305077443"/>
        <w:lock w:val="sdtLocked"/>
      </w:sdtPr>
      <w:sdtEndPr/>
      <w:sdtContent>
        <w:p w:rsidR="00EC4DD3" w:rsidRDefault="00754899" w14:paraId="1126292C" w14:textId="32D141E7">
          <w:pPr>
            <w:pStyle w:val="Frslagstext"/>
          </w:pPr>
          <w:r>
            <w:t>Riksdagen ställer sig bakom det som anförs i motionen om frivilligorganisationernas viktiga roll i arbetet mot invasiva arter och tillkännager detta för regeringen.</w:t>
          </w:r>
        </w:p>
      </w:sdtContent>
    </w:sdt>
    <w:p w:rsidR="00AF30DD" w:rsidP="00AF30DD" w:rsidRDefault="000156D9" w14:paraId="1126292D" w14:textId="77777777">
      <w:pPr>
        <w:pStyle w:val="Rubrik1"/>
      </w:pPr>
      <w:bookmarkStart w:name="MotionsStart" w:id="1"/>
      <w:bookmarkEnd w:id="1"/>
      <w:r>
        <w:t>Motivering</w:t>
      </w:r>
    </w:p>
    <w:p w:rsidR="008A3631" w:rsidP="008A3631" w:rsidRDefault="008A3631" w14:paraId="1126292E" w14:textId="77777777">
      <w:pPr>
        <w:pStyle w:val="Normalutanindragellerluft"/>
      </w:pPr>
      <w:r>
        <w:t xml:space="preserve">EU-förordningen om invasiva arter trädde ikraft i januari i år men de nödvändiga listorna över arter som ska omfattas finns ännu inte. EU-kommissionen ska lägga fram förslag senast den 2 januari 2016 över vilka arter som ska vara reglerade efter förslag från medlemsstaterna. </w:t>
      </w:r>
    </w:p>
    <w:p w:rsidR="008A3631" w:rsidP="008A3631" w:rsidRDefault="008A3631" w14:paraId="1126292F" w14:textId="77777777">
      <w:pPr>
        <w:pStyle w:val="Normalutanindragellerluft"/>
      </w:pPr>
      <w:r>
        <w:t>Fokus i EU-förordningen är reglering av arter på en gemensamma lista. Det är stränga regler, importförbud, kontroller, övervakning, utrotningskrav och sanktioner om reglerna inte följs. Det kan också förekomma regionala listor och de enskilda länderna har möjlighet att göra egna listor med regler men dessa får inte gå ut över handeln. I dagsläget är inga förslag publicerade.</w:t>
      </w:r>
    </w:p>
    <w:p w:rsidR="008A3631" w:rsidP="008A3631" w:rsidRDefault="008A3631" w14:paraId="11262930" w14:textId="77777777">
      <w:pPr>
        <w:pStyle w:val="Normalutanindragellerluft"/>
      </w:pPr>
      <w:r>
        <w:t>Just nu är underlag för genomförande av EU-förordning om invasiva arter ute på remiss.</w:t>
      </w:r>
    </w:p>
    <w:p w:rsidR="008A3631" w:rsidP="008A3631" w:rsidRDefault="008A3631" w14:paraId="11262931" w14:textId="77777777">
      <w:pPr>
        <w:pStyle w:val="Normalutanindragellerluft"/>
      </w:pPr>
      <w:r>
        <w:t xml:space="preserve">En viktig del i arbetet med invasiva arter är informationen till allmänheten. Här bör staten se till att använda de frivilligorganisationer som finns, inte minst de som arbetar direkt med odling såsom LRF men också Fritidsodlingens riksorganisation. För att detta ska fungera effektivt kan det dock behövas </w:t>
      </w:r>
      <w:r w:rsidR="00DD4340">
        <w:t>att</w:t>
      </w:r>
      <w:r w:rsidR="003F6B75">
        <w:t xml:space="preserve"> dessa organisationer</w:t>
      </w:r>
      <w:r w:rsidR="00DD4340">
        <w:t>s arbete särskilt beaktas</w:t>
      </w:r>
      <w:r w:rsidR="003F6B75">
        <w:t>.</w:t>
      </w:r>
    </w:p>
    <w:p w:rsidR="00AF30DD" w:rsidP="008A3631" w:rsidRDefault="003F6B75" w14:paraId="11262932" w14:textId="77777777">
      <w:pPr>
        <w:pStyle w:val="Normalutanindragellerluft"/>
      </w:pPr>
      <w:r>
        <w:t>Vad som ovan anförs om</w:t>
      </w:r>
      <w:r w:rsidR="008A3631">
        <w:t xml:space="preserve"> frivilligorganisationers </w:t>
      </w:r>
      <w:r>
        <w:t>viktiga roll i a</w:t>
      </w:r>
      <w:r w:rsidR="008A3631">
        <w:t>rbetet mot invasiva arter bör riksdagen som sin mening ge regeringen till känna.</w:t>
      </w:r>
    </w:p>
    <w:sdt>
      <w:sdtPr>
        <w:rPr>
          <w:i/>
          <w:noProof/>
        </w:rPr>
        <w:alias w:val="CC_Underskrifter"/>
        <w:tag w:val="CC_Underskrifter"/>
        <w:id w:val="583496634"/>
        <w:lock w:val="sdtContentLocked"/>
        <w:placeholder>
          <w:docPart w:val="98B213E1CFD24E0AA7B89D36C455174C"/>
        </w:placeholder>
        <w15:appearance w15:val="hidden"/>
      </w:sdtPr>
      <w:sdtEndPr>
        <w:rPr>
          <w:noProof w:val="0"/>
        </w:rPr>
      </w:sdtEndPr>
      <w:sdtContent>
        <w:p w:rsidRPr="00ED19F0" w:rsidR="00865E70" w:rsidP="00991B08" w:rsidRDefault="00B62D8C" w14:paraId="1126293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Åsa Westlund (S)</w:t>
            </w:r>
          </w:p>
        </w:tc>
        <w:tc>
          <w:tcPr>
            <w:tcW w:w="50" w:type="pct"/>
            <w:vAlign w:val="bottom"/>
          </w:tcPr>
          <w:p>
            <w:pPr>
              <w:pStyle w:val="Underskrifter"/>
            </w:pPr>
            <w:r>
              <w:t> </w:t>
            </w:r>
          </w:p>
        </w:tc>
      </w:tr>
    </w:tbl>
    <w:p w:rsidR="000B7315" w:rsidRDefault="000B7315" w14:paraId="11262937" w14:textId="77777777"/>
    <w:sectPr w:rsidR="000B7315"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262939" w14:textId="77777777" w:rsidR="00BD71B8" w:rsidRDefault="00BD71B8" w:rsidP="000C1CAD">
      <w:pPr>
        <w:spacing w:line="240" w:lineRule="auto"/>
      </w:pPr>
      <w:r>
        <w:separator/>
      </w:r>
    </w:p>
  </w:endnote>
  <w:endnote w:type="continuationSeparator" w:id="0">
    <w:p w14:paraId="1126293A" w14:textId="77777777" w:rsidR="00BD71B8" w:rsidRDefault="00BD71B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38591B" w14:textId="77777777" w:rsidR="00B62D8C" w:rsidRDefault="00B62D8C">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26293E"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B62D8C">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262945" w14:textId="77777777" w:rsidR="00BE478F" w:rsidRDefault="00BE478F">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201509302119</w:instrText>
    </w:r>
    <w:r>
      <w:fldChar w:fldCharType="end"/>
    </w:r>
    <w:r>
      <w:instrText xml:space="preserve"> &gt; </w:instrText>
    </w:r>
    <w:r>
      <w:fldChar w:fldCharType="begin"/>
    </w:r>
    <w:r>
      <w:instrText xml:space="preserve"> PRINTDATE \@ "yyyyMMddHHmm" </w:instrText>
    </w:r>
    <w:r>
      <w:fldChar w:fldCharType="separate"/>
    </w:r>
    <w:r>
      <w:rPr>
        <w:noProof/>
      </w:rPr>
      <w:instrText>201510010947</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2015-10-01 09:47</w:instrText>
    </w:r>
    <w:r>
      <w:fldChar w:fldCharType="end"/>
    </w:r>
    <w:r>
      <w:instrText xml:space="preserve"> </w:instrText>
    </w:r>
    <w:r>
      <w:fldChar w:fldCharType="separate"/>
    </w:r>
    <w:r>
      <w:rPr>
        <w:noProof/>
      </w:rPr>
      <w:t>2015-10-01 09:47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262937" w14:textId="77777777" w:rsidR="00BD71B8" w:rsidRDefault="00BD71B8" w:rsidP="000C1CAD">
      <w:pPr>
        <w:spacing w:line="240" w:lineRule="auto"/>
      </w:pPr>
      <w:r>
        <w:separator/>
      </w:r>
    </w:p>
  </w:footnote>
  <w:footnote w:type="continuationSeparator" w:id="0">
    <w:p w14:paraId="11262938" w14:textId="77777777" w:rsidR="00BD71B8" w:rsidRDefault="00BD71B8"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2D8C" w:rsidRDefault="00B62D8C" w14:paraId="1D077871"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2D8C" w:rsidRDefault="00B62D8C" w14:paraId="341ADF8C"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1126293F"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B62D8C" w14:paraId="11262941"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:571</w:t>
        </w:r>
      </w:sdtContent>
    </w:sdt>
  </w:p>
  <w:p w:rsidR="00A42228" w:rsidP="00283E0F" w:rsidRDefault="00B62D8C" w14:paraId="11262942" w14:textId="77777777">
    <w:pPr>
      <w:pStyle w:val="FSHRub2"/>
    </w:pPr>
    <w:sdt>
      <w:sdtPr>
        <w:alias w:val="CC_Noformat_Avtext"/>
        <w:tag w:val="CC_Noformat_Avtext"/>
        <w:id w:val="1389603703"/>
        <w:lock w:val="sdtContentLocked"/>
        <w15:appearance w15:val="hidden"/>
        <w:text/>
      </w:sdtPr>
      <w:sdtEndPr/>
      <w:sdtContent>
        <w:r>
          <w:t>av Åsa Westlund (S)</w:t>
        </w:r>
      </w:sdtContent>
    </w:sdt>
  </w:p>
  <w:sdt>
    <w:sdtPr>
      <w:alias w:val="CC_Noformat_Rubtext"/>
      <w:tag w:val="CC_Noformat_Rubtext"/>
      <w:id w:val="1800419874"/>
      <w:lock w:val="sdtLocked"/>
      <w15:appearance w15:val="hidden"/>
      <w:text/>
    </w:sdtPr>
    <w:sdtEndPr/>
    <w:sdtContent>
      <w:p w:rsidR="00A42228" w:rsidP="00283E0F" w:rsidRDefault="00DD4340" w14:paraId="11262943" w14:textId="77777777">
        <w:pPr>
          <w:pStyle w:val="FSHRub2"/>
        </w:pPr>
        <w:r>
          <w:t>Arbetet mot invasiva arter</w:t>
        </w:r>
      </w:p>
    </w:sdtContent>
  </w:sdt>
  <w:sdt>
    <w:sdtPr>
      <w:alias w:val="CC_Boilerplate_3"/>
      <w:tag w:val="CC_Boilerplate_3"/>
      <w:id w:val="-1567486118"/>
      <w:lock w:val="sdtContentLocked"/>
      <w15:appearance w15:val="hidden"/>
      <w:text w:multiLine="1"/>
    </w:sdtPr>
    <w:sdtEndPr/>
    <w:sdtContent>
      <w:p w:rsidR="00A42228" w:rsidP="00283E0F" w:rsidRDefault="00A42228" w14:paraId="11262944"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8A3631"/>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B7315"/>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7A0"/>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527"/>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2E3"/>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6B75"/>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5E2"/>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4899"/>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631"/>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1B08"/>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2D8C"/>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D71B8"/>
    <w:rsid w:val="00BE03D5"/>
    <w:rsid w:val="00BE130C"/>
    <w:rsid w:val="00BE358C"/>
    <w:rsid w:val="00BE478F"/>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75A75"/>
    <w:rsid w:val="00C838EE"/>
    <w:rsid w:val="00C850B3"/>
    <w:rsid w:val="00C87F19"/>
    <w:rsid w:val="00C925AD"/>
    <w:rsid w:val="00C93DCF"/>
    <w:rsid w:val="00C94ECC"/>
    <w:rsid w:val="00C955CA"/>
    <w:rsid w:val="00C95B48"/>
    <w:rsid w:val="00C9638D"/>
    <w:rsid w:val="00C96F9D"/>
    <w:rsid w:val="00C972DE"/>
    <w:rsid w:val="00CA0EF3"/>
    <w:rsid w:val="00CA18C7"/>
    <w:rsid w:val="00CA297D"/>
    <w:rsid w:val="00CA38AD"/>
    <w:rsid w:val="00CA46C4"/>
    <w:rsid w:val="00CA4E7B"/>
    <w:rsid w:val="00CA5EC4"/>
    <w:rsid w:val="00CA699F"/>
    <w:rsid w:val="00CB0385"/>
    <w:rsid w:val="00CB0954"/>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4340"/>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4DD3"/>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56F1E"/>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126292A"/>
  <w15:chartTrackingRefBased/>
  <w15:docId w15:val="{5CA6EBF5-9D01-44B5-9ED8-3C0323C9C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b020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169116169A34308A4D4553C76F34523"/>
        <w:category>
          <w:name w:val="Allmänt"/>
          <w:gallery w:val="placeholder"/>
        </w:category>
        <w:types>
          <w:type w:val="bbPlcHdr"/>
        </w:types>
        <w:behaviors>
          <w:behavior w:val="content"/>
        </w:behaviors>
        <w:guid w:val="{1EC89F11-D82F-4136-B2C2-080C39741CA7}"/>
      </w:docPartPr>
      <w:docPartBody>
        <w:p w:rsidR="00AD4C5C" w:rsidRDefault="00CC32EA">
          <w:pPr>
            <w:pStyle w:val="8169116169A34308A4D4553C76F34523"/>
          </w:pPr>
          <w:r w:rsidRPr="009A726D">
            <w:rPr>
              <w:rStyle w:val="Platshllartext"/>
            </w:rPr>
            <w:t>Klicka här för att ange text.</w:t>
          </w:r>
        </w:p>
      </w:docPartBody>
    </w:docPart>
    <w:docPart>
      <w:docPartPr>
        <w:name w:val="98B213E1CFD24E0AA7B89D36C455174C"/>
        <w:category>
          <w:name w:val="Allmänt"/>
          <w:gallery w:val="placeholder"/>
        </w:category>
        <w:types>
          <w:type w:val="bbPlcHdr"/>
        </w:types>
        <w:behaviors>
          <w:behavior w:val="content"/>
        </w:behaviors>
        <w:guid w:val="{CC1B78A4-EF0C-4935-8A10-CEC642E102DB}"/>
      </w:docPartPr>
      <w:docPartBody>
        <w:p w:rsidR="00AD4C5C" w:rsidRDefault="00CC32EA">
          <w:pPr>
            <w:pStyle w:val="98B213E1CFD24E0AA7B89D36C455174C"/>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32EA"/>
    <w:rsid w:val="00034ACD"/>
    <w:rsid w:val="00205CA4"/>
    <w:rsid w:val="00AD4C5C"/>
    <w:rsid w:val="00CC32EA"/>
    <w:rsid w:val="00E24A6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169116169A34308A4D4553C76F34523">
    <w:name w:val="8169116169A34308A4D4553C76F34523"/>
  </w:style>
  <w:style w:type="paragraph" w:customStyle="1" w:styleId="DA0B26D03FDD48FDAF6A0092F4E95D9F">
    <w:name w:val="DA0B26D03FDD48FDAF6A0092F4E95D9F"/>
  </w:style>
  <w:style w:type="paragraph" w:customStyle="1" w:styleId="98B213E1CFD24E0AA7B89D36C455174C">
    <w:name w:val="98B213E1CFD24E0AA7B89D36C455174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3657</RubrikLookup>
    <MotionGuid xmlns="00d11361-0b92-4bae-a181-288d6a55b763">06ea3982-deac-49a7-a042-177f1517d0ae</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610157-CB32-45AE-95D2-4859889CA29D}"/>
</file>

<file path=customXml/itemProps2.xml><?xml version="1.0" encoding="utf-8"?>
<ds:datastoreItem xmlns:ds="http://schemas.openxmlformats.org/officeDocument/2006/customXml" ds:itemID="{591F8EB1-F038-4592-B6B8-E524EBEF6ADF}"/>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C27E958B-12D2-4634-94A7-F8EFF8E91557}"/>
</file>

<file path=customXml/itemProps5.xml><?xml version="1.0" encoding="utf-8"?>
<ds:datastoreItem xmlns:ds="http://schemas.openxmlformats.org/officeDocument/2006/customXml" ds:itemID="{6503426F-DAFF-4A80-9321-16FB64F17ACA}"/>
</file>

<file path=docProps/app.xml><?xml version="1.0" encoding="utf-8"?>
<Properties xmlns="http://schemas.openxmlformats.org/officeDocument/2006/extended-properties" xmlns:vt="http://schemas.openxmlformats.org/officeDocument/2006/docPropsVTypes">
  <Template>GranskaMot</Template>
  <TotalTime>2</TotalTime>
  <Pages>2</Pages>
  <Words>221</Words>
  <Characters>1257</Characters>
  <Application>Microsoft Office Word</Application>
  <DocSecurity>0</DocSecurity>
  <Lines>26</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201516S1032 Arbetet mot invasiva arter</vt:lpstr>
      <vt:lpstr/>
    </vt:vector>
  </TitlesOfParts>
  <Company>Sveriges riksdag</Company>
  <LinksUpToDate>false</LinksUpToDate>
  <CharactersWithSpaces>1468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201516S1032 Arbetet mot invasiva arter</dc:title>
  <dc:subject/>
  <dc:creator>Anders Grönvall</dc:creator>
  <cp:keywords/>
  <dc:description/>
  <cp:lastModifiedBy>Jakob Nyström</cp:lastModifiedBy>
  <cp:revision>7</cp:revision>
  <cp:lastPrinted>2015-10-01T07:47:00Z</cp:lastPrinted>
  <dcterms:created xsi:type="dcterms:W3CDTF">2015-09-30T19:19:00Z</dcterms:created>
  <dcterms:modified xsi:type="dcterms:W3CDTF">2015-10-02T13:52:00Z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*TE7A15EA1688A*</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https://filur.riksdagen.se/drop/DropOffLibrary/TE7A15EA1688A.docx</vt:lpwstr>
  </property>
  <property fmtid="{D5CDD505-2E9C-101B-9397-08002B2CF9AE}" pid="11" name="RevisionsOn">
    <vt:lpwstr>1</vt:lpwstr>
  </property>
</Properties>
</file>