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AD2" w:rsidRPr="00683016" w:rsidRDefault="00403AD2" w:rsidP="00AB779C">
      <w:pPr>
        <w:pStyle w:val="Hemstlrubrik"/>
      </w:pPr>
      <w:r w:rsidRPr="00683016">
        <w:t>Förslag till riksdagsbeslut</w:t>
      </w:r>
    </w:p>
    <w:p w:rsidR="00403AD2" w:rsidRPr="00683016" w:rsidRDefault="00403AD2" w:rsidP="00403AD2">
      <w:pPr>
        <w:pStyle w:val="Hemstlatt"/>
        <w:rPr>
          <w:snapToGrid w:val="0"/>
        </w:rPr>
      </w:pPr>
      <w:r w:rsidRPr="00683016">
        <w:t xml:space="preserve">Riksdagen tillkännager för regeringen som sin mening vad i motionen anförs om </w:t>
      </w:r>
      <w:r w:rsidRPr="00683016">
        <w:rPr>
          <w:snapToGrid w:val="0"/>
        </w:rPr>
        <w:t xml:space="preserve">infrastrukturinvesteringar. </w:t>
      </w:r>
    </w:p>
    <w:p w:rsidR="00403AD2" w:rsidRPr="00683016" w:rsidRDefault="00403AD2" w:rsidP="00403AD2">
      <w:pPr>
        <w:pStyle w:val="Rubrik1"/>
      </w:pPr>
      <w:r w:rsidRPr="00683016">
        <w:t>Motivering</w:t>
      </w:r>
    </w:p>
    <w:p w:rsidR="00403AD2" w:rsidRPr="00683016" w:rsidRDefault="00403AD2" w:rsidP="00403AD2">
      <w:r w:rsidRPr="00683016">
        <w:t>I samband med att regeringen presenterade sina förstärkta satsningar på infr</w:t>
      </w:r>
      <w:r w:rsidRPr="00683016">
        <w:t>a</w:t>
      </w:r>
      <w:r w:rsidRPr="00683016">
        <w:t>strukturen i Västsverige i november 200</w:t>
      </w:r>
      <w:r w:rsidR="00AB779C" w:rsidRPr="00683016">
        <w:t>4 kom beskedet om omfattande ne</w:t>
      </w:r>
      <w:r w:rsidR="00AB779C" w:rsidRPr="00683016">
        <w:t>d</w:t>
      </w:r>
      <w:r w:rsidRPr="00683016">
        <w:t>skärningar i Skåne, helt utan förvarning.</w:t>
      </w:r>
    </w:p>
    <w:p w:rsidR="00403AD2" w:rsidRPr="00683016" w:rsidRDefault="00403AD2" w:rsidP="00403AD2">
      <w:pPr>
        <w:pStyle w:val="Normaltindrag"/>
      </w:pPr>
      <w:r w:rsidRPr="00683016">
        <w:t>Fem utbyggnadsprojekt längs E</w:t>
      </w:r>
      <w:r w:rsidR="00AB779C" w:rsidRPr="00683016">
        <w:t> </w:t>
      </w:r>
      <w:r w:rsidRPr="00683016">
        <w:t>22:an i Skåne till en sammanlagd kostnad av ca 700 miljoner kr</w:t>
      </w:r>
      <w:r w:rsidR="00AB779C" w:rsidRPr="00683016">
        <w:t>onor</w:t>
      </w:r>
      <w:r w:rsidRPr="00683016">
        <w:t xml:space="preserve"> lyftes bort från Vägverkets nationella väghål</w:t>
      </w:r>
      <w:r w:rsidRPr="00683016">
        <w:t>l</w:t>
      </w:r>
      <w:r w:rsidRPr="00683016">
        <w:t>ningsplan. Det innebär att de inte kommer att genomföras förrän tidigast 2016. Detta är helt orimligt.</w:t>
      </w:r>
    </w:p>
    <w:p w:rsidR="00403AD2" w:rsidRPr="00683016" w:rsidRDefault="00403AD2" w:rsidP="00403AD2">
      <w:pPr>
        <w:pStyle w:val="Normaltindrag"/>
      </w:pPr>
      <w:r w:rsidRPr="00683016">
        <w:t>Det är dags för regeringen att se infrastrukturutbyggnaden som den fra</w:t>
      </w:r>
      <w:r w:rsidRPr="00683016">
        <w:t>m</w:t>
      </w:r>
      <w:r w:rsidRPr="00683016">
        <w:t>tidssatsning den är och möjliggöra alternativa finansieringsformer. Om rege</w:t>
      </w:r>
      <w:r w:rsidRPr="00683016">
        <w:t>r</w:t>
      </w:r>
      <w:r w:rsidRPr="00683016">
        <w:t>ingen var beredd att släppa fram olika PPP-lösningar vid stora infrastruktu</w:t>
      </w:r>
      <w:r w:rsidRPr="00683016">
        <w:t>r</w:t>
      </w:r>
      <w:r w:rsidRPr="00683016">
        <w:t>investeringar finns redan i dag intressenter som skulle möjliggöra en fullstä</w:t>
      </w:r>
      <w:r w:rsidRPr="00683016">
        <w:t>n</w:t>
      </w:r>
      <w:r w:rsidRPr="00683016">
        <w:t>dig utbyggnad av E</w:t>
      </w:r>
      <w:r w:rsidR="00AB779C" w:rsidRPr="00683016">
        <w:t> </w:t>
      </w:r>
      <w:r w:rsidRPr="00683016">
        <w:t xml:space="preserve">22. Detta utan att man som privatperson </w:t>
      </w:r>
      <w:r w:rsidR="00AB779C" w:rsidRPr="00683016">
        <w:t xml:space="preserve">skulle </w:t>
      </w:r>
      <w:r w:rsidRPr="00683016">
        <w:t>var</w:t>
      </w:r>
      <w:r w:rsidR="00AB779C" w:rsidRPr="00683016">
        <w:t>a</w:t>
      </w:r>
      <w:r w:rsidRPr="00683016">
        <w:t xml:space="preserve"> tvungen att betala vägavgifter, utan genom att staten skriver avtal med part som bygger och finansierar vägbygget. Staten förbinder sig sedan att under en längre tidsperiod</w:t>
      </w:r>
      <w:r w:rsidR="00AB779C" w:rsidRPr="00683016">
        <w:t>,</w:t>
      </w:r>
      <w:r w:rsidRPr="00683016">
        <w:t xml:space="preserve"> t.ex. 25 år</w:t>
      </w:r>
      <w:r w:rsidR="00AB779C" w:rsidRPr="00683016">
        <w:t>,</w:t>
      </w:r>
      <w:r w:rsidRPr="00683016">
        <w:t xml:space="preserve"> betala av till intressenten med en viss summa per år beroende på olika parametrar som avtalats fram.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B779C" w:rsidRPr="00683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779C" w:rsidRPr="00683016" w:rsidRDefault="00AB779C" w:rsidP="00AB779C">
            <w:pPr>
              <w:pStyle w:val="UnderskriftDatum"/>
              <w:spacing w:before="240"/>
            </w:pPr>
            <w:r w:rsidRPr="00683016">
              <w:t>Stockholm den 22 september 2005</w:t>
            </w:r>
          </w:p>
        </w:tc>
        <w:tc>
          <w:tcPr>
            <w:tcW w:w="3047" w:type="dxa"/>
          </w:tcPr>
          <w:p w:rsidR="00AB779C" w:rsidRPr="00683016" w:rsidRDefault="00AB779C" w:rsidP="00AB779C">
            <w:pPr>
              <w:pStyle w:val="Underskrifter"/>
              <w:spacing w:before="240"/>
            </w:pPr>
          </w:p>
        </w:tc>
      </w:tr>
      <w:tr w:rsidR="00AB779C" w:rsidRPr="00683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779C" w:rsidRPr="00683016" w:rsidRDefault="00AB779C" w:rsidP="00AB779C">
            <w:pPr>
              <w:pStyle w:val="Underskrifter"/>
            </w:pPr>
            <w:r w:rsidRPr="00683016">
              <w:t>Ewa Thalén Finné (m)</w:t>
            </w:r>
          </w:p>
        </w:tc>
        <w:tc>
          <w:tcPr>
            <w:tcW w:w="3047" w:type="dxa"/>
          </w:tcPr>
          <w:p w:rsidR="00AB779C" w:rsidRPr="00683016" w:rsidRDefault="00AB779C" w:rsidP="00AB779C">
            <w:pPr>
              <w:pStyle w:val="Underskrifter"/>
            </w:pPr>
          </w:p>
        </w:tc>
      </w:tr>
    </w:tbl>
    <w:p w:rsidR="00E84F25" w:rsidRPr="00683016" w:rsidRDefault="00E84F25" w:rsidP="00AB779C">
      <w:pPr>
        <w:pStyle w:val="Normaltindrag"/>
      </w:pPr>
    </w:p>
    <w:sectPr w:rsidR="00E84F25" w:rsidRPr="00683016" w:rsidSect="00AB7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38B" w:rsidRPr="00683016" w:rsidRDefault="007E338B">
      <w:r w:rsidRPr="00683016">
        <w:separator/>
      </w:r>
    </w:p>
  </w:endnote>
  <w:endnote w:type="continuationSeparator" w:id="0">
    <w:p w:rsidR="007E338B" w:rsidRPr="00683016" w:rsidRDefault="007E338B">
      <w:r w:rsidRPr="00683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79C" w:rsidRPr="00683016" w:rsidRDefault="00683016" w:rsidP="00AB779C">
    <w:pPr>
      <w:pStyle w:val="Sidfot"/>
    </w:pPr>
    <w:r w:rsidRPr="006830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19858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9C" w:rsidRDefault="00AB77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779C" w:rsidRDefault="00AB77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A6C" w:rsidRPr="00683016" w:rsidRDefault="00683016" w:rsidP="00AB779C">
    <w:pPr>
      <w:pStyle w:val="Sidfot"/>
    </w:pPr>
    <w:r w:rsidRPr="006830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4079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9C" w:rsidRDefault="00AB77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779C" w:rsidRDefault="00AB77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A6C" w:rsidRPr="00683016" w:rsidRDefault="00683016" w:rsidP="00AB779C">
    <w:pPr>
      <w:pStyle w:val="Sidfot"/>
    </w:pPr>
    <w:r w:rsidRPr="006830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80706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9C" w:rsidRDefault="00AB77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779C" w:rsidRDefault="00AB77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38B" w:rsidRPr="00683016" w:rsidRDefault="007E338B">
      <w:r w:rsidRPr="00683016">
        <w:separator/>
      </w:r>
    </w:p>
  </w:footnote>
  <w:footnote w:type="continuationSeparator" w:id="0">
    <w:p w:rsidR="007E338B" w:rsidRPr="00683016" w:rsidRDefault="007E338B">
      <w:r w:rsidRPr="00683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79C" w:rsidRPr="00683016" w:rsidRDefault="00683016" w:rsidP="00AB779C">
    <w:pPr>
      <w:pStyle w:val="Sidhuvud"/>
    </w:pPr>
    <w:r w:rsidRPr="006830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46254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9C" w:rsidRDefault="00AB77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779C" w:rsidRDefault="00AB77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A6C" w:rsidRPr="00683016" w:rsidRDefault="00683016" w:rsidP="00AB779C">
    <w:pPr>
      <w:pStyle w:val="Sidhuvud"/>
    </w:pPr>
    <w:r w:rsidRPr="006830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01724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9C" w:rsidRDefault="00AB77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779C" w:rsidRDefault="00AB77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79C" w:rsidRPr="00683016" w:rsidRDefault="00AB779C">
    <w:pPr>
      <w:pStyle w:val="FSHNormal"/>
      <w:tabs>
        <w:tab w:val="right" w:pos="5840"/>
      </w:tabs>
    </w:pPr>
    <w:r w:rsidRPr="00683016">
      <w:br/>
    </w:r>
    <w:r w:rsidRPr="00683016">
      <w:fldChar w:fldCharType="begin" w:fldLock="1"/>
    </w:r>
    <w:r w:rsidRPr="00683016">
      <w:instrText xml:space="preserve"> DOCPROPERTY</w:instrText>
    </w:r>
    <w:r w:rsidRPr="00683016">
      <w:rPr>
        <w:sz w:val="18"/>
      </w:rPr>
      <w:instrText xml:space="preserve"> "YearUser" *\charformat </w:instrText>
    </w:r>
    <w:r w:rsidRPr="00683016">
      <w:fldChar w:fldCharType="separate"/>
    </w:r>
    <w:r w:rsidRPr="00683016">
      <w:t>2005/06</w:t>
    </w:r>
    <w:r w:rsidRPr="00683016">
      <w:fldChar w:fldCharType="end"/>
    </w:r>
    <w:r w:rsidRPr="00683016">
      <w:t xml:space="preserve"> </w:t>
    </w:r>
    <w:r w:rsidRPr="00683016">
      <w:tab/>
      <w:t xml:space="preserve">mnr: </w:t>
    </w:r>
    <w:r w:rsidRPr="00683016">
      <w:fldChar w:fldCharType="begin" w:fldLock="1"/>
    </w:r>
    <w:r w:rsidRPr="00683016">
      <w:instrText xml:space="preserve"> DOCPROPERTY</w:instrText>
    </w:r>
    <w:r w:rsidRPr="00683016">
      <w:rPr>
        <w:sz w:val="18"/>
      </w:rPr>
      <w:instrText xml:space="preserve"> "Motionsnummer" *\charformat </w:instrText>
    </w:r>
    <w:r w:rsidRPr="00683016">
      <w:fldChar w:fldCharType="separate"/>
    </w:r>
    <w:r w:rsidRPr="00683016">
      <w:t>T254</w:t>
    </w:r>
    <w:r w:rsidRPr="00683016">
      <w:fldChar w:fldCharType="end"/>
    </w:r>
    <w:r w:rsidRPr="00683016">
      <w:br/>
    </w:r>
    <w:r w:rsidRPr="00683016">
      <w:fldChar w:fldCharType="begin" w:fldLock="1"/>
    </w:r>
    <w:r w:rsidRPr="00683016">
      <w:instrText xml:space="preserve"> DOCPROPERTY</w:instrText>
    </w:r>
    <w:r w:rsidRPr="00683016">
      <w:rPr>
        <w:sz w:val="18"/>
      </w:rPr>
      <w:instrText xml:space="preserve"> "Samling" *\charformat </w:instrText>
    </w:r>
    <w:r w:rsidRPr="00683016">
      <w:fldChar w:fldCharType="end"/>
    </w:r>
    <w:r w:rsidRPr="00683016">
      <w:tab/>
      <w:t xml:space="preserve">pnr: </w:t>
    </w:r>
    <w:r w:rsidRPr="00683016">
      <w:fldChar w:fldCharType="begin" w:fldLock="1"/>
    </w:r>
    <w:r w:rsidRPr="00683016">
      <w:instrText xml:space="preserve"> DOCPROPERTY</w:instrText>
    </w:r>
    <w:r w:rsidRPr="00683016">
      <w:rPr>
        <w:sz w:val="18"/>
      </w:rPr>
      <w:instrText xml:space="preserve"> "Partinummer" *\charformat </w:instrText>
    </w:r>
    <w:r w:rsidRPr="00683016">
      <w:fldChar w:fldCharType="separate"/>
    </w:r>
    <w:r w:rsidRPr="00683016">
      <w:t>m1271</w:t>
    </w:r>
    <w:r w:rsidRPr="00683016">
      <w:fldChar w:fldCharType="end"/>
    </w:r>
  </w:p>
  <w:p w:rsidR="00AB779C" w:rsidRPr="00683016" w:rsidRDefault="00AB779C">
    <w:pPr>
      <w:pStyle w:val="FSHRub1"/>
    </w:pPr>
    <w:r w:rsidRPr="00683016">
      <w:t>Motion till riksdagen</w:t>
    </w:r>
    <w:r w:rsidRPr="00683016">
      <w:br/>
    </w:r>
    <w:r w:rsidRPr="00683016">
      <w:fldChar w:fldCharType="begin" w:fldLock="1"/>
    </w:r>
    <w:r w:rsidRPr="00683016">
      <w:instrText xml:space="preserve"> DOCPROPERTY "YearUser" *\charformat </w:instrText>
    </w:r>
    <w:r w:rsidRPr="00683016">
      <w:fldChar w:fldCharType="separate"/>
    </w:r>
    <w:r w:rsidRPr="00683016">
      <w:t>2005/06</w:t>
    </w:r>
    <w:r w:rsidRPr="00683016">
      <w:fldChar w:fldCharType="end"/>
    </w:r>
    <w:r w:rsidRPr="00683016">
      <w:t>:</w:t>
    </w:r>
    <w:r w:rsidRPr="00683016">
      <w:fldChar w:fldCharType="begin" w:fldLock="1"/>
    </w:r>
    <w:r w:rsidRPr="00683016">
      <w:instrText xml:space="preserve"> DOCPROPERTY "Motionsnummer" *\charformat </w:instrText>
    </w:r>
    <w:r w:rsidRPr="00683016">
      <w:fldChar w:fldCharType="separate"/>
    </w:r>
    <w:r w:rsidRPr="00683016">
      <w:t>T254</w:t>
    </w:r>
    <w:r w:rsidRPr="00683016">
      <w:fldChar w:fldCharType="end"/>
    </w:r>
  </w:p>
  <w:p w:rsidR="00AB779C" w:rsidRPr="00683016" w:rsidRDefault="00AB779C">
    <w:pPr>
      <w:pStyle w:val="FSHNormalS5"/>
    </w:pPr>
    <w:r w:rsidRPr="00683016">
      <w:fldChar w:fldCharType="begin" w:fldLock="1"/>
    </w:r>
    <w:r w:rsidRPr="00683016">
      <w:instrText xml:space="preserve"> DOCPROPERTY "MotionarText" *\charformat </w:instrText>
    </w:r>
    <w:r w:rsidRPr="00683016">
      <w:fldChar w:fldCharType="separate"/>
    </w:r>
    <w:r w:rsidRPr="00683016">
      <w:t>av Ewa Thalén Finné (m)</w:t>
    </w:r>
    <w:r w:rsidRPr="00683016">
      <w:fldChar w:fldCharType="end"/>
    </w:r>
    <w:r w:rsidRPr="00683016">
      <w:br/>
    </w:r>
    <w:r w:rsidRPr="00683016">
      <w:fldChar w:fldCharType="begin" w:fldLock="1"/>
    </w:r>
    <w:r w:rsidRPr="00683016">
      <w:instrText xml:space="preserve"> DOCPROPERTY "SvarFrasKort" *\charformat </w:instrText>
    </w:r>
    <w:r w:rsidRPr="00683016">
      <w:fldChar w:fldCharType="end"/>
    </w:r>
  </w:p>
  <w:p w:rsidR="00AB779C" w:rsidRPr="00683016" w:rsidRDefault="00AB779C">
    <w:pPr>
      <w:pStyle w:val="FSHTitel"/>
    </w:pPr>
    <w:r w:rsidRPr="00683016">
      <w:fldChar w:fldCharType="begin" w:fldLock="1"/>
    </w:r>
    <w:r w:rsidRPr="00683016">
      <w:instrText xml:space="preserve"> DOCPROPERTY</w:instrText>
    </w:r>
    <w:r w:rsidRPr="00683016">
      <w:rPr>
        <w:sz w:val="18"/>
      </w:rPr>
      <w:instrText xml:space="preserve"> "RubrikSvar" *\charformat </w:instrText>
    </w:r>
    <w:r w:rsidRPr="00683016">
      <w:fldChar w:fldCharType="separate"/>
    </w:r>
    <w:r w:rsidRPr="00683016">
      <w:t>E 22</w:t>
    </w:r>
    <w:r w:rsidRPr="00683016">
      <w:fldChar w:fldCharType="end"/>
    </w:r>
  </w:p>
  <w:p w:rsidR="00AB779C" w:rsidRPr="00683016" w:rsidRDefault="00AB779C" w:rsidP="00AB779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2285347">
    <w:abstractNumId w:val="13"/>
  </w:num>
  <w:num w:numId="2" w16cid:durableId="472260633">
    <w:abstractNumId w:val="10"/>
  </w:num>
  <w:num w:numId="3" w16cid:durableId="287246668">
    <w:abstractNumId w:val="11"/>
  </w:num>
  <w:num w:numId="4" w16cid:durableId="1776319518">
    <w:abstractNumId w:val="12"/>
  </w:num>
  <w:num w:numId="5" w16cid:durableId="1379861663">
    <w:abstractNumId w:val="8"/>
  </w:num>
  <w:num w:numId="6" w16cid:durableId="1883783376">
    <w:abstractNumId w:val="3"/>
  </w:num>
  <w:num w:numId="7" w16cid:durableId="461117334">
    <w:abstractNumId w:val="2"/>
  </w:num>
  <w:num w:numId="8" w16cid:durableId="2060663822">
    <w:abstractNumId w:val="1"/>
  </w:num>
  <w:num w:numId="9" w16cid:durableId="721632766">
    <w:abstractNumId w:val="0"/>
  </w:num>
  <w:num w:numId="10" w16cid:durableId="123164151">
    <w:abstractNumId w:val="9"/>
  </w:num>
  <w:num w:numId="11" w16cid:durableId="730233890">
    <w:abstractNumId w:val="7"/>
  </w:num>
  <w:num w:numId="12" w16cid:durableId="1948267960">
    <w:abstractNumId w:val="6"/>
  </w:num>
  <w:num w:numId="13" w16cid:durableId="464544054">
    <w:abstractNumId w:val="5"/>
  </w:num>
  <w:num w:numId="14" w16cid:durableId="259921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E8501A"/>
    <w:rsid w:val="00064BC3"/>
    <w:rsid w:val="00066775"/>
    <w:rsid w:val="00072FB9"/>
    <w:rsid w:val="00100531"/>
    <w:rsid w:val="0011248C"/>
    <w:rsid w:val="00194DFC"/>
    <w:rsid w:val="00201DFB"/>
    <w:rsid w:val="00204A63"/>
    <w:rsid w:val="00212FF1"/>
    <w:rsid w:val="00230193"/>
    <w:rsid w:val="0025068A"/>
    <w:rsid w:val="002818D3"/>
    <w:rsid w:val="002D11A8"/>
    <w:rsid w:val="00403AD2"/>
    <w:rsid w:val="00445271"/>
    <w:rsid w:val="004A0504"/>
    <w:rsid w:val="004A5680"/>
    <w:rsid w:val="004B713B"/>
    <w:rsid w:val="004E38D9"/>
    <w:rsid w:val="00683016"/>
    <w:rsid w:val="00740D6D"/>
    <w:rsid w:val="00794149"/>
    <w:rsid w:val="007B67A7"/>
    <w:rsid w:val="007C6092"/>
    <w:rsid w:val="007E338B"/>
    <w:rsid w:val="00A053C6"/>
    <w:rsid w:val="00AB779C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8501A"/>
    <w:rsid w:val="00F03DD6"/>
    <w:rsid w:val="00F80324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868923-708C-4D1C-84B6-A4701317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B779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B779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187</Words>
  <Characters>1114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T254</vt:lpstr>
    </vt:vector>
  </TitlesOfParts>
  <Company>Riksdagen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T254</dc:title>
  <dc:subject>T254</dc:subject>
  <dc:creator>Riksdagen</dc:creator>
  <cp:keywords>Riksdagen</cp:keywords>
  <dc:description/>
  <cp:lastModifiedBy>Lars Brink</cp:lastModifiedBy>
  <cp:revision>2</cp:revision>
  <cp:lastPrinted>2005-11-20T11:37:00Z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 22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22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20052006000000000109000012710069</vt:lpwstr>
  </property>
  <property fmtid="{D5CDD505-2E9C-101B-9397-08002B2CF9AE}" pid="47" name="datum">
    <vt:lpwstr>050922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20052006000000000109000012710069</vt:lpwstr>
  </property>
  <property fmtid="{D5CDD505-2E9C-101B-9397-08002B2CF9AE}" pid="50" name="nummer">
    <vt:lpwstr>254</vt:lpwstr>
  </property>
  <property fmtid="{D5CDD505-2E9C-101B-9397-08002B2CF9AE}" pid="51" name="utskottsbeteckning">
    <vt:lpwstr>T</vt:lpwstr>
  </property>
</Properties>
</file>