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8465A5" w:rsidRPr="008465A5" w:rsidRDefault="008465A5" w:rsidP="008465A5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993B2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993B2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04010" w:rsidRDefault="00E0401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E04010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E04010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993B23">
      <w:pPr>
        <w:framePr w:w="4400" w:h="2523" w:wrap="notBeside" w:vAnchor="page" w:hAnchor="page" w:x="6453" w:y="2445"/>
        <w:ind w:left="142"/>
      </w:pPr>
      <w:r>
        <w:t>Till riksdagen</w:t>
      </w:r>
    </w:p>
    <w:p w:rsidR="00E04010" w:rsidRDefault="00E04010">
      <w:pPr>
        <w:framePr w:w="4400" w:h="2523" w:wrap="notBeside" w:vAnchor="page" w:hAnchor="page" w:x="6453" w:y="2445"/>
        <w:ind w:left="142"/>
      </w:pPr>
    </w:p>
    <w:p w:rsidR="006E4E11" w:rsidRDefault="00993B23" w:rsidP="00993B23">
      <w:pPr>
        <w:pStyle w:val="RKrubrik"/>
        <w:pBdr>
          <w:bottom w:val="single" w:sz="4" w:space="1" w:color="auto"/>
        </w:pBdr>
        <w:spacing w:before="0" w:after="0"/>
      </w:pPr>
      <w:r>
        <w:t>Svar på fråga 2016/17:415 av Erik Bengtzboe (M) Frigivningen av Mohammed Habib al-Muqdad</w:t>
      </w:r>
    </w:p>
    <w:p w:rsidR="006E4E11" w:rsidRDefault="006E4E11">
      <w:pPr>
        <w:pStyle w:val="RKnormal"/>
      </w:pPr>
    </w:p>
    <w:p w:rsidR="00993B23" w:rsidRDefault="00993B23">
      <w:pPr>
        <w:pStyle w:val="RKnormal"/>
      </w:pPr>
      <w:r>
        <w:t>Erik Bengtzboe har frågat mig</w:t>
      </w:r>
      <w:r w:rsidR="00C2528F">
        <w:t xml:space="preserve"> vilka insatser som görs för att säkerställa Mohammed Habib al-Muqdads frigivning och återvändande hem till Sverige.</w:t>
      </w:r>
    </w:p>
    <w:p w:rsidR="000A02B1" w:rsidRDefault="000A02B1">
      <w:pPr>
        <w:pStyle w:val="RKnormal"/>
      </w:pPr>
    </w:p>
    <w:p w:rsidR="00511FDE" w:rsidRDefault="00D10949">
      <w:pPr>
        <w:pStyle w:val="RKnormal"/>
      </w:pPr>
      <w:r>
        <w:t>Jag vill framhålla att r</w:t>
      </w:r>
      <w:r w:rsidR="000A02B1">
        <w:t xml:space="preserve">egeringen ser </w:t>
      </w:r>
      <w:r>
        <w:t>mycket allvarligt på fallet med den</w:t>
      </w:r>
      <w:r w:rsidR="000A02B1">
        <w:t xml:space="preserve"> </w:t>
      </w:r>
      <w:r w:rsidR="00764C56" w:rsidRPr="0032784E">
        <w:t xml:space="preserve">svensk-bahrainske medborgaren </w:t>
      </w:r>
      <w:r w:rsidR="000A02B1" w:rsidRPr="0032784E">
        <w:t xml:space="preserve">Mohammed Habib al-Muqdad </w:t>
      </w:r>
      <w:r w:rsidRPr="0032784E">
        <w:t xml:space="preserve">som </w:t>
      </w:r>
      <w:r w:rsidR="000A02B1" w:rsidRPr="0032784E">
        <w:t>är dömd t</w:t>
      </w:r>
      <w:r w:rsidRPr="0032784E">
        <w:t xml:space="preserve">ill livstids fängelse i Bahrain. Detta har vi </w:t>
      </w:r>
      <w:r w:rsidR="00471655" w:rsidRPr="0032784E">
        <w:t xml:space="preserve">tydligt </w:t>
      </w:r>
      <w:r w:rsidRPr="0032784E">
        <w:t>påtalat i våra kontakter med bahrainska företrädare</w:t>
      </w:r>
      <w:r w:rsidR="00C14AE6">
        <w:t xml:space="preserve"> samt p</w:t>
      </w:r>
      <w:r w:rsidR="00C14AE6" w:rsidRPr="0032784E">
        <w:t xml:space="preserve">å hög </w:t>
      </w:r>
      <w:r w:rsidR="00486095">
        <w:t xml:space="preserve">politisk </w:t>
      </w:r>
      <w:r w:rsidR="00C14AE6" w:rsidRPr="0032784E">
        <w:t>nivå krävt att</w:t>
      </w:r>
      <w:r w:rsidR="0021030A">
        <w:t xml:space="preserve"> </w:t>
      </w:r>
      <w:r w:rsidR="00C14AE6" w:rsidRPr="0032784E">
        <w:t xml:space="preserve">de mänskliga rättigheterna </w:t>
      </w:r>
      <w:r w:rsidR="00C14AE6">
        <w:t>ska</w:t>
      </w:r>
      <w:r w:rsidR="00C14AE6" w:rsidRPr="0032784E">
        <w:t xml:space="preserve"> respekteras.</w:t>
      </w:r>
    </w:p>
    <w:p w:rsidR="00412CC5" w:rsidRDefault="00412CC5">
      <w:pPr>
        <w:pStyle w:val="RKnormal"/>
      </w:pPr>
    </w:p>
    <w:p w:rsidR="00511FDE" w:rsidRDefault="0032784E" w:rsidP="00511FDE">
      <w:pPr>
        <w:overflowPunct/>
        <w:spacing w:line="240" w:lineRule="auto"/>
        <w:textAlignment w:val="auto"/>
        <w:rPr>
          <w:rFonts w:eastAsia="Calibri"/>
          <w:szCs w:val="24"/>
        </w:rPr>
      </w:pPr>
      <w:r w:rsidRPr="0032784E">
        <w:t>I ärendets tidiga skede fanns</w:t>
      </w:r>
      <w:r w:rsidR="00511FDE">
        <w:t xml:space="preserve"> just som frågeställaren tar upp</w:t>
      </w:r>
      <w:r w:rsidRPr="0032784E">
        <w:t xml:space="preserve">, uppgifter om inhuman behandling. </w:t>
      </w:r>
      <w:r w:rsidRPr="004D74D4">
        <w:rPr>
          <w:rFonts w:eastAsia="Calibri"/>
          <w:szCs w:val="24"/>
        </w:rPr>
        <w:t xml:space="preserve">Dåvarande ambassadören i Abu Dhabi framförde till bahrainska myndigheter att vi ser mycket allvarligt på detta. </w:t>
      </w:r>
      <w:r w:rsidR="00511FDE">
        <w:rPr>
          <w:rFonts w:eastAsia="Calibri"/>
          <w:szCs w:val="24"/>
        </w:rPr>
        <w:t xml:space="preserve">Vi </w:t>
      </w:r>
      <w:r w:rsidR="00C14AE6">
        <w:rPr>
          <w:rFonts w:eastAsia="Calibri"/>
          <w:szCs w:val="24"/>
        </w:rPr>
        <w:t xml:space="preserve">har även </w:t>
      </w:r>
      <w:r w:rsidR="003D1B27">
        <w:rPr>
          <w:rFonts w:eastAsia="Calibri"/>
          <w:szCs w:val="24"/>
        </w:rPr>
        <w:t>påtalat</w:t>
      </w:r>
      <w:r w:rsidR="00511FDE">
        <w:rPr>
          <w:rFonts w:eastAsia="Calibri"/>
          <w:szCs w:val="24"/>
        </w:rPr>
        <w:t xml:space="preserve"> </w:t>
      </w:r>
      <w:r w:rsidR="00C14AE6">
        <w:rPr>
          <w:rFonts w:eastAsia="Calibri"/>
          <w:szCs w:val="24"/>
        </w:rPr>
        <w:t>för</w:t>
      </w:r>
      <w:r w:rsidR="003813C9">
        <w:rPr>
          <w:rFonts w:eastAsia="Calibri"/>
          <w:szCs w:val="24"/>
        </w:rPr>
        <w:t xml:space="preserve"> Bahrains ambassadör</w:t>
      </w:r>
      <w:r w:rsidRPr="004D74D4">
        <w:rPr>
          <w:rFonts w:eastAsia="Calibri"/>
          <w:szCs w:val="24"/>
        </w:rPr>
        <w:t xml:space="preserve"> </w:t>
      </w:r>
      <w:r w:rsidR="00C14AE6">
        <w:rPr>
          <w:rFonts w:eastAsia="Calibri"/>
          <w:szCs w:val="24"/>
        </w:rPr>
        <w:t xml:space="preserve">i Stockholm </w:t>
      </w:r>
      <w:r w:rsidRPr="004D74D4">
        <w:rPr>
          <w:rFonts w:eastAsia="Calibri"/>
          <w:szCs w:val="24"/>
        </w:rPr>
        <w:t>vår oro över den behandling</w:t>
      </w:r>
      <w:r w:rsidR="00C14AE6">
        <w:rPr>
          <w:rFonts w:eastAsia="Calibri"/>
          <w:szCs w:val="24"/>
        </w:rPr>
        <w:t xml:space="preserve"> som </w:t>
      </w:r>
      <w:r w:rsidR="00C14AE6">
        <w:t xml:space="preserve">al-Muqdad utsatts för. </w:t>
      </w:r>
      <w:r w:rsidR="00511FDE" w:rsidRPr="00511FDE">
        <w:rPr>
          <w:rFonts w:eastAsia="Calibri"/>
          <w:szCs w:val="24"/>
        </w:rPr>
        <w:t xml:space="preserve"> </w:t>
      </w:r>
    </w:p>
    <w:p w:rsidR="00511FDE" w:rsidRDefault="00511FDE" w:rsidP="00511FDE">
      <w:pPr>
        <w:overflowPunct/>
        <w:spacing w:line="240" w:lineRule="auto"/>
        <w:textAlignment w:val="auto"/>
        <w:rPr>
          <w:rFonts w:eastAsia="Calibri"/>
          <w:szCs w:val="24"/>
        </w:rPr>
      </w:pPr>
    </w:p>
    <w:p w:rsidR="00511FDE" w:rsidRDefault="00511FDE" w:rsidP="00511FDE">
      <w:pPr>
        <w:overflowPunct/>
        <w:spacing w:line="240" w:lineRule="auto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Al-Mu</w:t>
      </w:r>
      <w:r w:rsidR="000E2702">
        <w:rPr>
          <w:rFonts w:eastAsia="Calibri"/>
          <w:szCs w:val="24"/>
        </w:rPr>
        <w:t>qdad stöds konsulärt av</w:t>
      </w:r>
      <w:r>
        <w:rPr>
          <w:rFonts w:eastAsia="Calibri"/>
          <w:szCs w:val="24"/>
        </w:rPr>
        <w:t xml:space="preserve"> ambassad</w:t>
      </w:r>
      <w:r w:rsidR="000E2702">
        <w:rPr>
          <w:rFonts w:eastAsia="Calibri"/>
          <w:szCs w:val="24"/>
        </w:rPr>
        <w:t>en</w:t>
      </w:r>
      <w:r>
        <w:rPr>
          <w:rFonts w:eastAsia="Calibri"/>
          <w:szCs w:val="24"/>
        </w:rPr>
        <w:t xml:space="preserve"> i Abu Dhabi, bl.a. genom besök. Vid de senare årens besök har mannen uppgivit att han mår bra och att han behandlas korrekt.</w:t>
      </w:r>
    </w:p>
    <w:p w:rsidR="00511FDE" w:rsidRDefault="00511FDE" w:rsidP="00511FDE">
      <w:pPr>
        <w:overflowPunct/>
        <w:spacing w:line="240" w:lineRule="auto"/>
        <w:textAlignment w:val="auto"/>
        <w:rPr>
          <w:rFonts w:eastAsia="Calibri"/>
          <w:szCs w:val="24"/>
        </w:rPr>
      </w:pPr>
    </w:p>
    <w:p w:rsidR="00511FDE" w:rsidRPr="000A02B1" w:rsidRDefault="00511FDE" w:rsidP="00511FDE">
      <w:pPr>
        <w:overflowPunct/>
        <w:spacing w:line="240" w:lineRule="auto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A</w:t>
      </w:r>
      <w:r w:rsidR="000E2702">
        <w:rPr>
          <w:rFonts w:eastAsia="Calibri"/>
          <w:szCs w:val="24"/>
        </w:rPr>
        <w:t>mbassaden</w:t>
      </w:r>
      <w:r w:rsidRPr="000A02B1">
        <w:rPr>
          <w:rFonts w:eastAsia="Calibri"/>
          <w:szCs w:val="24"/>
        </w:rPr>
        <w:t xml:space="preserve"> följer ärendet och har under rättsprocessens gång stått i kontakt</w:t>
      </w:r>
      <w:r>
        <w:rPr>
          <w:rFonts w:eastAsia="Calibri"/>
          <w:szCs w:val="24"/>
        </w:rPr>
        <w:t xml:space="preserve"> med lokala myndigheter, al-Muqdads</w:t>
      </w:r>
      <w:r w:rsidRPr="000A02B1">
        <w:rPr>
          <w:rFonts w:eastAsia="Calibri"/>
          <w:szCs w:val="24"/>
        </w:rPr>
        <w:t xml:space="preserve"> juridiska ombud, nordiska och EU-ambassader med flera</w:t>
      </w:r>
      <w:r w:rsidR="000E2702">
        <w:rPr>
          <w:rFonts w:eastAsia="Calibri"/>
          <w:szCs w:val="24"/>
        </w:rPr>
        <w:t xml:space="preserve"> samt mannens anhöriga i Bahrain</w:t>
      </w:r>
      <w:r w:rsidRPr="000A02B1">
        <w:rPr>
          <w:rFonts w:eastAsia="Calibri"/>
          <w:szCs w:val="24"/>
        </w:rPr>
        <w:t xml:space="preserve">. </w:t>
      </w:r>
    </w:p>
    <w:p w:rsidR="0032784E" w:rsidRPr="00511FDE" w:rsidRDefault="0032784E">
      <w:pPr>
        <w:pStyle w:val="RKnormal"/>
        <w:rPr>
          <w:rFonts w:eastAsia="Calibri"/>
          <w:szCs w:val="24"/>
        </w:rPr>
      </w:pPr>
    </w:p>
    <w:p w:rsidR="00993B23" w:rsidRDefault="00993B23">
      <w:pPr>
        <w:pStyle w:val="RKnormal"/>
      </w:pPr>
      <w:r>
        <w:t>Stockholm den 7 december 2016</w:t>
      </w:r>
    </w:p>
    <w:p w:rsidR="00993B23" w:rsidRDefault="00993B23">
      <w:pPr>
        <w:pStyle w:val="RKnormal"/>
      </w:pPr>
    </w:p>
    <w:p w:rsidR="00993B23" w:rsidRDefault="00993B23">
      <w:pPr>
        <w:pStyle w:val="RKnormal"/>
      </w:pPr>
    </w:p>
    <w:p w:rsidR="00E04010" w:rsidRDefault="00E04010">
      <w:pPr>
        <w:pStyle w:val="RKnormal"/>
      </w:pPr>
    </w:p>
    <w:p w:rsidR="00E04010" w:rsidRDefault="00E04010">
      <w:pPr>
        <w:pStyle w:val="RKnormal"/>
      </w:pPr>
    </w:p>
    <w:p w:rsidR="00993B23" w:rsidRDefault="00993B23">
      <w:pPr>
        <w:pStyle w:val="RKnormal"/>
      </w:pPr>
      <w:r>
        <w:t>Margot Wallström</w:t>
      </w:r>
    </w:p>
    <w:sectPr w:rsidR="00993B23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A52" w:rsidRDefault="00282A52">
      <w:r>
        <w:separator/>
      </w:r>
    </w:p>
  </w:endnote>
  <w:endnote w:type="continuationSeparator" w:id="0">
    <w:p w:rsidR="00282A52" w:rsidRDefault="0028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A52" w:rsidRDefault="00282A52">
      <w:r>
        <w:separator/>
      </w:r>
    </w:p>
  </w:footnote>
  <w:footnote w:type="continuationSeparator" w:id="0">
    <w:p w:rsidR="00282A52" w:rsidRDefault="00282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973B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B23" w:rsidRDefault="00000CD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76425" cy="843280"/>
          <wp:effectExtent l="0" t="0" r="9525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E4D99"/>
    <w:multiLevelType w:val="hybridMultilevel"/>
    <w:tmpl w:val="69DCB5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C4533"/>
    <w:multiLevelType w:val="hybridMultilevel"/>
    <w:tmpl w:val="ED3222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B1DC7"/>
    <w:multiLevelType w:val="hybridMultilevel"/>
    <w:tmpl w:val="22E639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23"/>
    <w:rsid w:val="00000CDC"/>
    <w:rsid w:val="000A02B1"/>
    <w:rsid w:val="000E2702"/>
    <w:rsid w:val="00150384"/>
    <w:rsid w:val="00160901"/>
    <w:rsid w:val="001805B7"/>
    <w:rsid w:val="0021030A"/>
    <w:rsid w:val="00282A52"/>
    <w:rsid w:val="002A6AF6"/>
    <w:rsid w:val="002A7B29"/>
    <w:rsid w:val="0032784E"/>
    <w:rsid w:val="00367B1C"/>
    <w:rsid w:val="003813C9"/>
    <w:rsid w:val="003973B9"/>
    <w:rsid w:val="003D1B27"/>
    <w:rsid w:val="00412CC5"/>
    <w:rsid w:val="00471655"/>
    <w:rsid w:val="00486095"/>
    <w:rsid w:val="004A328D"/>
    <w:rsid w:val="004D74D4"/>
    <w:rsid w:val="00511FDE"/>
    <w:rsid w:val="00532E27"/>
    <w:rsid w:val="00541581"/>
    <w:rsid w:val="0058762B"/>
    <w:rsid w:val="00655B43"/>
    <w:rsid w:val="006E4E11"/>
    <w:rsid w:val="007242A3"/>
    <w:rsid w:val="00764C56"/>
    <w:rsid w:val="007A6855"/>
    <w:rsid w:val="00823015"/>
    <w:rsid w:val="008465A5"/>
    <w:rsid w:val="0092027A"/>
    <w:rsid w:val="00955E31"/>
    <w:rsid w:val="00992E72"/>
    <w:rsid w:val="00993B23"/>
    <w:rsid w:val="00AF26D1"/>
    <w:rsid w:val="00B84067"/>
    <w:rsid w:val="00C14AE6"/>
    <w:rsid w:val="00C2528F"/>
    <w:rsid w:val="00CD007A"/>
    <w:rsid w:val="00D10949"/>
    <w:rsid w:val="00D133D7"/>
    <w:rsid w:val="00D26BA4"/>
    <w:rsid w:val="00D40614"/>
    <w:rsid w:val="00E04010"/>
    <w:rsid w:val="00E408F7"/>
    <w:rsid w:val="00E80146"/>
    <w:rsid w:val="00E904D0"/>
    <w:rsid w:val="00EC25F9"/>
    <w:rsid w:val="00ED583F"/>
    <w:rsid w:val="00FA2633"/>
    <w:rsid w:val="00FC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414BDAC-143A-4B98-AA95-F1CCFC39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Revision">
    <w:name w:val="Revision"/>
    <w:hidden/>
    <w:uiPriority w:val="99"/>
    <w:semiHidden/>
    <w:rsid w:val="00541581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5415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54158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E040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c37945a6-0765-4851-92ba-05c76c0446be</RD_Svarsid>
  </documentManagement>
</p:properties>
</file>

<file path=customXml/itemProps1.xml><?xml version="1.0" encoding="utf-8"?>
<ds:datastoreItem xmlns:ds="http://schemas.openxmlformats.org/officeDocument/2006/customXml" ds:itemID="{48953E6B-AFF0-4CEE-A3D1-8DE4FC1CFC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2AD679-8E77-40AB-934A-B7AC0DF54C3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771C95C-4161-4A18-9733-61A1C61DC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AB8E9D-AD55-4525-A6E8-C1AE898E44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1190</Characters>
  <Application>Microsoft Office Word</Application>
  <DocSecurity>0</DocSecurity>
  <Lines>59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Wahlström</dc:creator>
  <cp:keywords/>
  <cp:lastModifiedBy>Jonas Ginsburg</cp:lastModifiedBy>
  <cp:revision>2</cp:revision>
  <cp:lastPrinted>2016-12-06T07:25:00Z</cp:lastPrinted>
  <dcterms:created xsi:type="dcterms:W3CDTF">2016-12-07T11:18:00Z</dcterms:created>
  <dcterms:modified xsi:type="dcterms:W3CDTF">2016-12-07T11:18:00Z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0x01010053E1D612BA3F4E21AA250ECD751942B300C624987C7F187F4DBB17EF9EDBFACF84</vt:lpwstr>
  </property>
  <property fmtid="{D5CDD505-2E9C-101B-9397-08002B2CF9AE}" pid="6" name="RKOrdnaClass">
    <vt:lpwstr/>
  </property>
  <property fmtid="{D5CDD505-2E9C-101B-9397-08002B2CF9AE}" pid="7" name="Nyckelord">
    <vt:lpwstr/>
  </property>
  <property fmtid="{D5CDD505-2E9C-101B-9397-08002B2CF9AE}" pid="8" name="Diarienummer">
    <vt:lpwstr/>
  </property>
  <property fmtid="{D5CDD505-2E9C-101B-9397-08002B2CF9AE}" pid="9" name="k46d94c0acf84ab9a79866a9d8b1905f">
    <vt:lpwstr/>
  </property>
  <property fmtid="{D5CDD505-2E9C-101B-9397-08002B2CF9AE}" pid="10" name="Sekretess">
    <vt:lpwstr/>
  </property>
  <property fmtid="{D5CDD505-2E9C-101B-9397-08002B2CF9AE}" pid="11" name="TaxCatchAll">
    <vt:lpwstr/>
  </property>
  <property fmtid="{D5CDD505-2E9C-101B-9397-08002B2CF9AE}" pid="12" name="c9cd366cc722410295b9eacffbd73909">
    <vt:lpwstr/>
  </property>
  <property fmtid="{D5CDD505-2E9C-101B-9397-08002B2CF9AE}" pid="13" name="RKOrdnaCheckInComment">
    <vt:lpwstr/>
  </property>
  <property fmtid="{D5CDD505-2E9C-101B-9397-08002B2CF9AE}" pid="14" name="Aktivitetskategori">
    <vt:lpwstr/>
  </property>
  <property fmtid="{D5CDD505-2E9C-101B-9397-08002B2CF9AE}" pid="15" name="Departementsenhet">
    <vt:lpwstr/>
  </property>
  <property fmtid="{D5CDD505-2E9C-101B-9397-08002B2CF9AE}" pid="16" name="_dlc_DocId">
    <vt:lpwstr>PDCX5745JPN6-5-3743</vt:lpwstr>
  </property>
  <property fmtid="{D5CDD505-2E9C-101B-9397-08002B2CF9AE}" pid="17" name="_dlc_DocIdItemGuid">
    <vt:lpwstr>11f539b4-8342-4ad6-a756-0d41e9fcc78e</vt:lpwstr>
  </property>
  <property fmtid="{D5CDD505-2E9C-101B-9397-08002B2CF9AE}" pid="18" name="_dlc_DocIdUrl">
    <vt:lpwstr>http://rkdhs-ud/enhet/mk_ur/_layouts/DocIdRedir.aspx?ID=PDCX5745JPN6-5-3743, PDCX5745JPN6-5-3743</vt:lpwstr>
  </property>
</Properties>
</file>