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6F04B4">
              <w:rPr>
                <w:b/>
              </w:rPr>
              <w:t>2</w:t>
            </w:r>
            <w:r w:rsidR="00126683">
              <w:rPr>
                <w:b/>
              </w:rPr>
              <w:t>1</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91416A">
              <w:t>02-0</w:t>
            </w:r>
            <w:r w:rsidR="00126683">
              <w:t>9</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126683">
              <w:t>1</w:t>
            </w:r>
            <w:r w:rsidR="00721DB8">
              <w:t>.0</w:t>
            </w:r>
            <w:r w:rsidR="002366EE">
              <w:t>0</w:t>
            </w:r>
            <w:r w:rsidR="006F41EB">
              <w:t>–</w:t>
            </w:r>
            <w:r w:rsidR="00255587">
              <w:t>11.10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255587" w:rsidRPr="007A327C" w:rsidRDefault="00255587">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255587" w:rsidRPr="00255587" w:rsidRDefault="00670477" w:rsidP="008E3706">
            <w:pPr>
              <w:tabs>
                <w:tab w:val="left" w:pos="1701"/>
              </w:tabs>
              <w:rPr>
                <w:snapToGrid w:val="0"/>
                <w:color w:val="000000" w:themeColor="text1"/>
              </w:rPr>
            </w:pPr>
            <w:r w:rsidRPr="00255587">
              <w:rPr>
                <w:snapToGrid w:val="0"/>
                <w:color w:val="000000" w:themeColor="text1"/>
              </w:rPr>
              <w:t>Utskottet medgav deltagande på distans för följande ordinarie ledamöter och suppleanter:</w:t>
            </w:r>
            <w:r w:rsidR="006F04B4" w:rsidRPr="00255587">
              <w:rPr>
                <w:snapToGrid w:val="0"/>
                <w:color w:val="000000" w:themeColor="text1"/>
              </w:rPr>
              <w:t xml:space="preserve"> </w:t>
            </w:r>
            <w:r w:rsidR="00255587" w:rsidRPr="00255587">
              <w:rPr>
                <w:snapToGrid w:val="0"/>
                <w:color w:val="000000" w:themeColor="text1"/>
              </w:rPr>
              <w:t>Maria Malmer Stenergard (M),</w:t>
            </w:r>
          </w:p>
          <w:p w:rsidR="00670477" w:rsidRPr="00255587" w:rsidRDefault="006F04B4" w:rsidP="008E3706">
            <w:pPr>
              <w:tabs>
                <w:tab w:val="left" w:pos="1701"/>
              </w:tabs>
              <w:rPr>
                <w:snapToGrid w:val="0"/>
                <w:color w:val="000000" w:themeColor="text1"/>
              </w:rPr>
            </w:pPr>
            <w:r w:rsidRPr="00255587">
              <w:rPr>
                <w:snapToGrid w:val="0"/>
                <w:color w:val="000000" w:themeColor="text1"/>
              </w:rPr>
              <w:t>Carina Ohlsson (S), Katarina Brännström (M), Linda Lindberg (SD), Teresa Carvalho (S), Martina Johansson (C), Elisabeth Björnsdotter Rahm (M), Emilia Töyrä (S), Hans Eklind (KD), Björn Petersson (S), Bengt Eliasson (L), Jonas Andersson i Skellefteå (SD), Mats Berglund (MP), Arin Karapet (M), Mattias Vepsä (S), Ann-Sofie Alm (M), Jennie Åfeldt (SD), Jonny Cato (C), Christina Höj Larsen (V)</w:t>
            </w:r>
            <w:r w:rsidR="00255587" w:rsidRPr="00255587">
              <w:rPr>
                <w:snapToGrid w:val="0"/>
                <w:color w:val="000000" w:themeColor="text1"/>
              </w:rPr>
              <w:t xml:space="preserve"> </w:t>
            </w:r>
            <w:r w:rsidRPr="00255587">
              <w:rPr>
                <w:snapToGrid w:val="0"/>
                <w:color w:val="000000" w:themeColor="text1"/>
              </w:rPr>
              <w:t>och Rasmus Ling (MP)</w:t>
            </w:r>
            <w:r w:rsidR="00670477" w:rsidRPr="00255587">
              <w:rPr>
                <w:snapToGrid w:val="0"/>
                <w:color w:val="000000" w:themeColor="text1"/>
              </w:rPr>
              <w:t>.</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126683">
              <w:rPr>
                <w:snapToGrid w:val="0"/>
              </w:rPr>
              <w:t>20</w:t>
            </w:r>
            <w:r w:rsidR="006F04B4">
              <w:rPr>
                <w:snapToGrid w:val="0"/>
              </w:rPr>
              <w:t>.</w:t>
            </w:r>
          </w:p>
          <w:p w:rsidR="006F04B4" w:rsidRPr="007A327C" w:rsidRDefault="006F04B4" w:rsidP="00670477">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xml:space="preserve">§ </w:t>
            </w:r>
            <w:r w:rsidR="00510D31">
              <w:rPr>
                <w:b/>
                <w:snapToGrid w:val="0"/>
              </w:rPr>
              <w:t>3</w:t>
            </w:r>
          </w:p>
        </w:tc>
        <w:tc>
          <w:tcPr>
            <w:tcW w:w="6946" w:type="dxa"/>
            <w:gridSpan w:val="2"/>
          </w:tcPr>
          <w:p w:rsidR="0038193D" w:rsidRDefault="006F04B4" w:rsidP="00F5133A">
            <w:pPr>
              <w:tabs>
                <w:tab w:val="left" w:pos="1701"/>
              </w:tabs>
              <w:rPr>
                <w:rFonts w:eastAsiaTheme="minorHAnsi"/>
                <w:b/>
                <w:bCs/>
                <w:color w:val="2F2F2F"/>
                <w:szCs w:val="24"/>
                <w:lang w:eastAsia="en-US"/>
              </w:rPr>
            </w:pPr>
            <w:r w:rsidRPr="00491B0D">
              <w:rPr>
                <w:rFonts w:eastAsiaTheme="minorHAnsi"/>
                <w:b/>
                <w:bCs/>
                <w:color w:val="2F2F2F"/>
                <w:szCs w:val="24"/>
                <w:lang w:eastAsia="en-US"/>
              </w:rPr>
              <w:t>Extra ändringsbudget för 2021 – Vissa ändrade regler inom sjukförsäkringen</w:t>
            </w:r>
            <w:r w:rsidR="003535DB">
              <w:rPr>
                <w:rFonts w:eastAsiaTheme="minorHAnsi"/>
                <w:b/>
                <w:bCs/>
                <w:color w:val="2F2F2F"/>
                <w:szCs w:val="24"/>
                <w:lang w:eastAsia="en-US"/>
              </w:rPr>
              <w:t xml:space="preserve"> (SfU5y)</w:t>
            </w:r>
          </w:p>
          <w:p w:rsidR="006F04B4" w:rsidRPr="00510D31" w:rsidRDefault="006F04B4" w:rsidP="00F5133A">
            <w:pPr>
              <w:tabs>
                <w:tab w:val="left" w:pos="1701"/>
              </w:tabs>
              <w:rPr>
                <w:snapToGrid w:val="0"/>
              </w:rPr>
            </w:pPr>
          </w:p>
          <w:p w:rsidR="006F04B4" w:rsidRPr="00510D31" w:rsidRDefault="006F04B4" w:rsidP="00F5133A">
            <w:pPr>
              <w:tabs>
                <w:tab w:val="left" w:pos="1701"/>
              </w:tabs>
              <w:rPr>
                <w:snapToGrid w:val="0"/>
              </w:rPr>
            </w:pPr>
            <w:r w:rsidRPr="00510D31">
              <w:rPr>
                <w:snapToGrid w:val="0"/>
              </w:rPr>
              <w:t xml:space="preserve">Utskottet fortsatte behandlingen </w:t>
            </w:r>
            <w:r w:rsidR="003535DB" w:rsidRPr="00510D31">
              <w:rPr>
                <w:snapToGrid w:val="0"/>
              </w:rPr>
              <w:t>av fråga om yttrande till finansutskottet över</w:t>
            </w:r>
            <w:r w:rsidRPr="00510D31">
              <w:rPr>
                <w:snapToGrid w:val="0"/>
              </w:rPr>
              <w:t xml:space="preserve"> proposition 2020/21:78 och motioner. </w:t>
            </w:r>
          </w:p>
          <w:p w:rsidR="006F04B4" w:rsidRPr="00255587" w:rsidRDefault="006F04B4" w:rsidP="00F5133A">
            <w:pPr>
              <w:tabs>
                <w:tab w:val="left" w:pos="1701"/>
              </w:tabs>
              <w:rPr>
                <w:snapToGrid w:val="0"/>
                <w:color w:val="000000" w:themeColor="text1"/>
              </w:rPr>
            </w:pPr>
          </w:p>
          <w:p w:rsidR="00510D31" w:rsidRDefault="00510D31" w:rsidP="00510D31">
            <w:pPr>
              <w:tabs>
                <w:tab w:val="left" w:pos="1701"/>
              </w:tabs>
              <w:rPr>
                <w:snapToGrid w:val="0"/>
              </w:rPr>
            </w:pPr>
            <w:r>
              <w:rPr>
                <w:snapToGrid w:val="0"/>
              </w:rPr>
              <w:t>Utskottet justerade yttrande 2020/</w:t>
            </w:r>
            <w:proofErr w:type="gramStart"/>
            <w:r>
              <w:rPr>
                <w:snapToGrid w:val="0"/>
              </w:rPr>
              <w:t>21:SfU</w:t>
            </w:r>
            <w:proofErr w:type="gramEnd"/>
            <w:r>
              <w:rPr>
                <w:snapToGrid w:val="0"/>
              </w:rPr>
              <w:t>5y.</w:t>
            </w:r>
          </w:p>
          <w:p w:rsidR="00255587" w:rsidRDefault="00255587" w:rsidP="00255587">
            <w:pPr>
              <w:tabs>
                <w:tab w:val="left" w:pos="1701"/>
              </w:tabs>
              <w:rPr>
                <w:snapToGrid w:val="0"/>
              </w:rPr>
            </w:pPr>
          </w:p>
          <w:p w:rsidR="00255587" w:rsidRPr="00255587" w:rsidRDefault="00255587" w:rsidP="00255587">
            <w:pPr>
              <w:tabs>
                <w:tab w:val="left" w:pos="1701"/>
              </w:tabs>
              <w:rPr>
                <w:snapToGrid w:val="0"/>
                <w:color w:val="000000" w:themeColor="text1"/>
              </w:rPr>
            </w:pPr>
            <w:r w:rsidRPr="00255587">
              <w:rPr>
                <w:snapToGrid w:val="0"/>
                <w:color w:val="000000" w:themeColor="text1"/>
              </w:rPr>
              <w:t>M-, SD- och KD-ledamöterna anmälde avvikande meningar.</w:t>
            </w:r>
          </w:p>
          <w:p w:rsidR="00255587" w:rsidRPr="00255587" w:rsidRDefault="00255587" w:rsidP="00255587">
            <w:pPr>
              <w:tabs>
                <w:tab w:val="left" w:pos="1701"/>
              </w:tabs>
              <w:rPr>
                <w:snapToGrid w:val="0"/>
                <w:color w:val="000000" w:themeColor="text1"/>
              </w:rPr>
            </w:pPr>
          </w:p>
          <w:p w:rsidR="00255587" w:rsidRPr="00255587" w:rsidRDefault="00255587" w:rsidP="00255587">
            <w:pPr>
              <w:tabs>
                <w:tab w:val="left" w:pos="1701"/>
              </w:tabs>
              <w:rPr>
                <w:snapToGrid w:val="0"/>
                <w:color w:val="000000" w:themeColor="text1"/>
              </w:rPr>
            </w:pPr>
            <w:r w:rsidRPr="00255587">
              <w:rPr>
                <w:snapToGrid w:val="0"/>
                <w:color w:val="000000" w:themeColor="text1"/>
              </w:rPr>
              <w:t>V-ledamoten anmälde ett särskilt yttrande.</w:t>
            </w:r>
          </w:p>
          <w:p w:rsidR="006F04B4" w:rsidRPr="007A327C" w:rsidRDefault="006F04B4" w:rsidP="00510D31">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p>
        </w:tc>
        <w:tc>
          <w:tcPr>
            <w:tcW w:w="6946" w:type="dxa"/>
            <w:gridSpan w:val="2"/>
          </w:tcPr>
          <w:p w:rsidR="006F04B4" w:rsidRDefault="006F04B4" w:rsidP="006F04B4">
            <w:pPr>
              <w:tabs>
                <w:tab w:val="left" w:pos="1701"/>
              </w:tabs>
              <w:rPr>
                <w:b/>
                <w:snapToGrid w:val="0"/>
              </w:rPr>
            </w:pPr>
          </w:p>
        </w:tc>
      </w:tr>
      <w:tr w:rsidR="0091416A" w:rsidRPr="007A327C" w:rsidTr="00F5133A">
        <w:tc>
          <w:tcPr>
            <w:tcW w:w="567" w:type="dxa"/>
          </w:tcPr>
          <w:p w:rsidR="0091416A" w:rsidRDefault="0091416A">
            <w:pPr>
              <w:tabs>
                <w:tab w:val="left" w:pos="1701"/>
              </w:tabs>
              <w:rPr>
                <w:b/>
                <w:snapToGrid w:val="0"/>
              </w:rPr>
            </w:pPr>
            <w:r>
              <w:rPr>
                <w:b/>
                <w:snapToGrid w:val="0"/>
              </w:rPr>
              <w:t xml:space="preserve">§ </w:t>
            </w:r>
            <w:r w:rsidR="00510D31">
              <w:rPr>
                <w:b/>
                <w:snapToGrid w:val="0"/>
              </w:rPr>
              <w:t>4</w:t>
            </w:r>
          </w:p>
        </w:tc>
        <w:tc>
          <w:tcPr>
            <w:tcW w:w="6946" w:type="dxa"/>
            <w:gridSpan w:val="2"/>
          </w:tcPr>
          <w:p w:rsidR="0091416A" w:rsidRDefault="0091416A" w:rsidP="0091416A">
            <w:pPr>
              <w:tabs>
                <w:tab w:val="left" w:pos="1701"/>
              </w:tabs>
              <w:rPr>
                <w:b/>
                <w:snapToGrid w:val="0"/>
              </w:rPr>
            </w:pPr>
            <w:r>
              <w:rPr>
                <w:b/>
                <w:snapToGrid w:val="0"/>
              </w:rPr>
              <w:t xml:space="preserve">Fråga om förslag till utskottsinitiativ </w:t>
            </w:r>
            <w:r w:rsidR="00510D31">
              <w:rPr>
                <w:b/>
                <w:snapToGrid w:val="0"/>
              </w:rPr>
              <w:t>om skärpta regler för arbetskraftsinvandring</w:t>
            </w:r>
          </w:p>
          <w:p w:rsidR="00510D31" w:rsidRDefault="00510D31" w:rsidP="00510D31">
            <w:pPr>
              <w:tabs>
                <w:tab w:val="left" w:pos="1701"/>
              </w:tabs>
              <w:rPr>
                <w:rFonts w:eastAsiaTheme="minorHAnsi"/>
                <w:b/>
                <w:bCs/>
                <w:color w:val="000000"/>
                <w:szCs w:val="24"/>
                <w:lang w:eastAsia="en-US"/>
              </w:rPr>
            </w:pPr>
          </w:p>
          <w:p w:rsidR="00510D31" w:rsidRDefault="00510D31" w:rsidP="00510D31">
            <w:pPr>
              <w:tabs>
                <w:tab w:val="left" w:pos="1701"/>
              </w:tabs>
              <w:rPr>
                <w:rFonts w:eastAsiaTheme="minorHAnsi"/>
                <w:bCs/>
                <w:color w:val="000000"/>
                <w:szCs w:val="24"/>
                <w:lang w:eastAsia="en-US"/>
              </w:rPr>
            </w:pPr>
            <w:r>
              <w:rPr>
                <w:rFonts w:eastAsiaTheme="minorHAnsi"/>
                <w:bCs/>
                <w:color w:val="000000"/>
                <w:szCs w:val="24"/>
                <w:lang w:eastAsia="en-US"/>
              </w:rPr>
              <w:t>Utskottet behandlade fråga om förslag till utskottsinitiativ från M-ledamoten.</w:t>
            </w:r>
          </w:p>
          <w:p w:rsidR="00510D31" w:rsidRDefault="00510D31" w:rsidP="00510D31">
            <w:pPr>
              <w:tabs>
                <w:tab w:val="left" w:pos="1701"/>
              </w:tabs>
              <w:rPr>
                <w:rFonts w:eastAsiaTheme="minorHAnsi"/>
                <w:bCs/>
                <w:color w:val="000000"/>
                <w:szCs w:val="24"/>
                <w:lang w:eastAsia="en-US"/>
              </w:rPr>
            </w:pPr>
          </w:p>
          <w:p w:rsidR="00510D31" w:rsidRPr="00255587" w:rsidRDefault="00510D31" w:rsidP="00510D31">
            <w:pPr>
              <w:tabs>
                <w:tab w:val="left" w:pos="1701"/>
              </w:tabs>
              <w:rPr>
                <w:rFonts w:eastAsiaTheme="minorHAnsi"/>
                <w:bCs/>
                <w:color w:val="000000" w:themeColor="text1"/>
                <w:szCs w:val="24"/>
                <w:lang w:eastAsia="en-US"/>
              </w:rPr>
            </w:pPr>
            <w:r>
              <w:rPr>
                <w:rFonts w:eastAsiaTheme="minorHAnsi"/>
                <w:bCs/>
                <w:color w:val="000000"/>
                <w:szCs w:val="24"/>
                <w:lang w:eastAsia="en-US"/>
              </w:rPr>
              <w:t xml:space="preserve">Utskottet beslutade att </w:t>
            </w:r>
            <w:r w:rsidRPr="00255587">
              <w:rPr>
                <w:rFonts w:eastAsiaTheme="minorHAnsi"/>
                <w:bCs/>
                <w:color w:val="000000" w:themeColor="text1"/>
                <w:szCs w:val="24"/>
                <w:lang w:eastAsia="en-US"/>
              </w:rPr>
              <w:t>inte ta något initiativ.</w:t>
            </w:r>
          </w:p>
          <w:p w:rsidR="00510D31" w:rsidRDefault="00510D31" w:rsidP="00510D31">
            <w:pPr>
              <w:tabs>
                <w:tab w:val="left" w:pos="1701"/>
              </w:tabs>
              <w:rPr>
                <w:rFonts w:eastAsiaTheme="minorHAnsi"/>
                <w:bCs/>
                <w:color w:val="000000"/>
                <w:szCs w:val="24"/>
                <w:lang w:eastAsia="en-US"/>
              </w:rPr>
            </w:pPr>
          </w:p>
          <w:p w:rsidR="0091416A" w:rsidRPr="00255587" w:rsidRDefault="00255587" w:rsidP="00255587">
            <w:pPr>
              <w:tabs>
                <w:tab w:val="left" w:pos="1701"/>
              </w:tabs>
              <w:rPr>
                <w:bCs/>
                <w:snapToGrid w:val="0"/>
              </w:rPr>
            </w:pPr>
            <w:r>
              <w:rPr>
                <w:bCs/>
                <w:snapToGrid w:val="0"/>
              </w:rPr>
              <w:t>Mot beslutet reserverade sig M-ledamöterna och ansåg att utskottet borde ha tagit initiativ.</w:t>
            </w:r>
          </w:p>
        </w:tc>
      </w:tr>
      <w:tr w:rsidR="00255587" w:rsidRPr="007A327C" w:rsidTr="00F5133A">
        <w:tc>
          <w:tcPr>
            <w:tcW w:w="567" w:type="dxa"/>
          </w:tcPr>
          <w:p w:rsidR="00255587" w:rsidRDefault="00255587">
            <w:pPr>
              <w:tabs>
                <w:tab w:val="left" w:pos="1701"/>
              </w:tabs>
              <w:rPr>
                <w:b/>
                <w:snapToGrid w:val="0"/>
              </w:rPr>
            </w:pPr>
          </w:p>
        </w:tc>
        <w:tc>
          <w:tcPr>
            <w:tcW w:w="6946" w:type="dxa"/>
            <w:gridSpan w:val="2"/>
          </w:tcPr>
          <w:p w:rsidR="00255587" w:rsidRPr="00255587" w:rsidRDefault="00255587" w:rsidP="0091416A">
            <w:pPr>
              <w:tabs>
                <w:tab w:val="left" w:pos="1701"/>
              </w:tabs>
              <w:rPr>
                <w:b/>
                <w:snapToGrid w:val="0"/>
                <w:color w:val="000000" w:themeColor="text1"/>
              </w:rPr>
            </w:pPr>
          </w:p>
        </w:tc>
      </w:tr>
      <w:tr w:rsidR="0091416A" w:rsidRPr="007A327C" w:rsidTr="00F5133A">
        <w:tc>
          <w:tcPr>
            <w:tcW w:w="567" w:type="dxa"/>
          </w:tcPr>
          <w:p w:rsidR="0091416A" w:rsidRDefault="0091416A">
            <w:pPr>
              <w:tabs>
                <w:tab w:val="left" w:pos="1701"/>
              </w:tabs>
              <w:rPr>
                <w:b/>
                <w:snapToGrid w:val="0"/>
              </w:rPr>
            </w:pPr>
            <w:r>
              <w:rPr>
                <w:b/>
                <w:snapToGrid w:val="0"/>
              </w:rPr>
              <w:t xml:space="preserve">§ </w:t>
            </w:r>
            <w:r w:rsidR="00510D31">
              <w:rPr>
                <w:b/>
                <w:snapToGrid w:val="0"/>
              </w:rPr>
              <w:t>5</w:t>
            </w:r>
            <w:r>
              <w:rPr>
                <w:b/>
                <w:snapToGrid w:val="0"/>
              </w:rPr>
              <w:t xml:space="preserve"> </w:t>
            </w:r>
          </w:p>
        </w:tc>
        <w:tc>
          <w:tcPr>
            <w:tcW w:w="6946" w:type="dxa"/>
            <w:gridSpan w:val="2"/>
          </w:tcPr>
          <w:p w:rsidR="0091416A" w:rsidRPr="00255587" w:rsidRDefault="00510D31" w:rsidP="0091416A">
            <w:pPr>
              <w:tabs>
                <w:tab w:val="left" w:pos="1701"/>
              </w:tabs>
              <w:rPr>
                <w:b/>
                <w:snapToGrid w:val="0"/>
                <w:color w:val="000000" w:themeColor="text1"/>
              </w:rPr>
            </w:pPr>
            <w:r w:rsidRPr="00255587">
              <w:rPr>
                <w:b/>
                <w:snapToGrid w:val="0"/>
                <w:color w:val="000000" w:themeColor="text1"/>
              </w:rPr>
              <w:t>Kanslimeddelanden</w:t>
            </w:r>
          </w:p>
          <w:p w:rsidR="003B5F0C" w:rsidRDefault="003B5F0C" w:rsidP="00510D31">
            <w:pPr>
              <w:tabs>
                <w:tab w:val="left" w:pos="1701"/>
              </w:tabs>
              <w:rPr>
                <w:snapToGrid w:val="0"/>
              </w:rPr>
            </w:pPr>
          </w:p>
          <w:p w:rsidR="00510D31" w:rsidRPr="00403AC6" w:rsidRDefault="00510D31" w:rsidP="00510D31">
            <w:pPr>
              <w:tabs>
                <w:tab w:val="left" w:pos="1701"/>
              </w:tabs>
              <w:rPr>
                <w:snapToGrid w:val="0"/>
              </w:rPr>
            </w:pPr>
            <w:r w:rsidRPr="00403AC6">
              <w:rPr>
                <w:snapToGrid w:val="0"/>
              </w:rPr>
              <w:t>Inkomna skrivelser enligt bilaga 2 anmäldes.</w:t>
            </w:r>
          </w:p>
          <w:p w:rsidR="00510D31" w:rsidRPr="003B5F0C" w:rsidRDefault="00510D31" w:rsidP="00510D31">
            <w:pPr>
              <w:tabs>
                <w:tab w:val="left" w:pos="1701"/>
              </w:tabs>
              <w:rPr>
                <w:snapToGrid w:val="0"/>
              </w:rPr>
            </w:pPr>
          </w:p>
        </w:tc>
      </w:tr>
      <w:tr w:rsidR="00510D31" w:rsidRPr="007A327C" w:rsidTr="00F5133A">
        <w:tc>
          <w:tcPr>
            <w:tcW w:w="567" w:type="dxa"/>
          </w:tcPr>
          <w:p w:rsidR="00510D31" w:rsidRDefault="00510D31">
            <w:pPr>
              <w:tabs>
                <w:tab w:val="left" w:pos="1701"/>
              </w:tabs>
              <w:rPr>
                <w:b/>
                <w:snapToGrid w:val="0"/>
              </w:rPr>
            </w:pPr>
          </w:p>
        </w:tc>
        <w:tc>
          <w:tcPr>
            <w:tcW w:w="6946" w:type="dxa"/>
            <w:gridSpan w:val="2"/>
          </w:tcPr>
          <w:p w:rsidR="00510D31" w:rsidRDefault="00510D31" w:rsidP="0091416A">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w:t>
            </w:r>
            <w:r w:rsidR="006F04B4">
              <w:rPr>
                <w:b/>
                <w:snapToGrid w:val="0"/>
              </w:rPr>
              <w:t xml:space="preserve"> </w:t>
            </w:r>
            <w:r w:rsidR="00510D31">
              <w:rPr>
                <w:b/>
                <w:snapToGrid w:val="0"/>
              </w:rPr>
              <w:t>6</w:t>
            </w:r>
            <w:r w:rsidRPr="007A327C">
              <w:rPr>
                <w:b/>
                <w:snapToGrid w:val="0"/>
              </w:rPr>
              <w:t xml:space="preserve"> </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6F04B4">
              <w:rPr>
                <w:color w:val="000000"/>
                <w:szCs w:val="24"/>
              </w:rPr>
              <w:t>t</w:t>
            </w:r>
            <w:r w:rsidR="00126683">
              <w:rPr>
                <w:color w:val="000000"/>
                <w:szCs w:val="24"/>
              </w:rPr>
              <w:t>ors</w:t>
            </w:r>
            <w:r w:rsidRPr="00DC304A">
              <w:rPr>
                <w:color w:val="000000"/>
                <w:szCs w:val="24"/>
              </w:rPr>
              <w:t xml:space="preserve">dagen den </w:t>
            </w:r>
            <w:r w:rsidR="003535DB">
              <w:rPr>
                <w:color w:val="000000"/>
                <w:szCs w:val="24"/>
              </w:rPr>
              <w:br/>
            </w:r>
            <w:r w:rsidR="00126683">
              <w:rPr>
                <w:color w:val="000000"/>
                <w:szCs w:val="24"/>
              </w:rPr>
              <w:t>11</w:t>
            </w:r>
            <w:r w:rsidR="006F04B4">
              <w:rPr>
                <w:color w:val="000000"/>
                <w:szCs w:val="24"/>
              </w:rPr>
              <w:t xml:space="preserve"> februari </w:t>
            </w:r>
            <w:r w:rsidR="00FB34D6">
              <w:rPr>
                <w:color w:val="000000"/>
                <w:szCs w:val="24"/>
              </w:rPr>
              <w:t xml:space="preserve">kl. </w:t>
            </w:r>
            <w:r w:rsidR="006F04B4">
              <w:rPr>
                <w:color w:val="000000"/>
                <w:szCs w:val="24"/>
              </w:rPr>
              <w:t>1</w:t>
            </w:r>
            <w:r w:rsidR="00126683">
              <w:rPr>
                <w:color w:val="000000"/>
                <w:szCs w:val="24"/>
              </w:rPr>
              <w:t>0</w:t>
            </w:r>
            <w:r w:rsidR="006F04B4">
              <w:rPr>
                <w:color w:val="000000"/>
                <w:szCs w:val="24"/>
              </w:rPr>
              <w:t>.</w:t>
            </w:r>
            <w:r w:rsidR="00126683">
              <w:rPr>
                <w:color w:val="000000"/>
                <w:szCs w:val="24"/>
              </w:rPr>
              <w:t>3</w:t>
            </w:r>
            <w:r w:rsidR="006F04B4">
              <w:rPr>
                <w:color w:val="000000"/>
                <w:szCs w:val="24"/>
              </w:rPr>
              <w:t>0</w:t>
            </w:r>
            <w:r w:rsidR="00510D31">
              <w:rPr>
                <w:color w:val="000000"/>
                <w:szCs w:val="24"/>
              </w:rPr>
              <w:t>.</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126683">
              <w:t>11</w:t>
            </w:r>
            <w:r w:rsidR="006F04B4">
              <w:t xml:space="preserve"> februari </w:t>
            </w:r>
            <w:r w:rsidR="006723B9">
              <w:t>202</w:t>
            </w:r>
            <w:r w:rsidR="00DA26F4">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3535DB">
              <w:rPr>
                <w:sz w:val="23"/>
                <w:szCs w:val="23"/>
              </w:rPr>
              <w:t>2</w:t>
            </w:r>
            <w:r w:rsidR="00510D31">
              <w:rPr>
                <w:sz w:val="23"/>
                <w:szCs w:val="23"/>
              </w:rPr>
              <w:t>1</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255587">
              <w:rPr>
                <w:sz w:val="23"/>
                <w:szCs w:val="23"/>
              </w:rPr>
              <w:t>–3</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2555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255587">
              <w:rPr>
                <w:sz w:val="23"/>
                <w:szCs w:val="23"/>
              </w:rPr>
              <w:t>5–6</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55587">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D56958"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21671F">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675BB1"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25558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21671F">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5F118E" w:rsidTr="00880177">
        <w:trPr>
          <w:trHeight w:hRule="exact" w:val="57"/>
        </w:trPr>
        <w:tc>
          <w:tcPr>
            <w:tcW w:w="3332" w:type="dxa"/>
            <w:tcBorders>
              <w:top w:val="nil"/>
              <w:left w:val="nil"/>
              <w:bottom w:val="nil"/>
              <w:right w:val="nil"/>
            </w:tcBorders>
          </w:tcPr>
          <w:p w:rsidR="003535DB" w:rsidRPr="00CF22E1"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3535DB" w:rsidRPr="00CF22E1"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4D30F5" w:rsidTr="00880177">
        <w:trPr>
          <w:trHeight w:val="263"/>
        </w:trPr>
        <w:tc>
          <w:tcPr>
            <w:tcW w:w="3332" w:type="dxa"/>
            <w:tcBorders>
              <w:top w:val="nil"/>
              <w:left w:val="nil"/>
              <w:bottom w:val="nil"/>
              <w:right w:val="nil"/>
            </w:tcBorders>
            <w:hideMark/>
          </w:tcPr>
          <w:p w:rsidR="003535DB" w:rsidRPr="004D30F5"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3535DB" w:rsidRPr="004D30F5"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3535DB" w:rsidRPr="004D30F5"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3535DB" w:rsidRPr="004D30F5" w:rsidTr="00880177">
        <w:trPr>
          <w:trHeight w:val="170"/>
        </w:trPr>
        <w:tc>
          <w:tcPr>
            <w:tcW w:w="3332" w:type="dxa"/>
            <w:tcBorders>
              <w:top w:val="nil"/>
              <w:left w:val="nil"/>
              <w:bottom w:val="nil"/>
              <w:right w:val="nil"/>
            </w:tcBorders>
            <w:hideMark/>
          </w:tcPr>
          <w:p w:rsidR="003535DB" w:rsidRPr="004D30F5"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3535DB" w:rsidRPr="004D30F5"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C8503D"/>
    <w:multiLevelType w:val="multilevel"/>
    <w:tmpl w:val="9B8CCEC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05D85"/>
    <w:rsid w:val="001141DB"/>
    <w:rsid w:val="0011654F"/>
    <w:rsid w:val="00120A12"/>
    <w:rsid w:val="001211A3"/>
    <w:rsid w:val="0012668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366EE"/>
    <w:rsid w:val="00250C53"/>
    <w:rsid w:val="00251677"/>
    <w:rsid w:val="002544E0"/>
    <w:rsid w:val="00255587"/>
    <w:rsid w:val="00274599"/>
    <w:rsid w:val="00277F32"/>
    <w:rsid w:val="002A1A33"/>
    <w:rsid w:val="002A2FE6"/>
    <w:rsid w:val="002B4C7D"/>
    <w:rsid w:val="002B5FBD"/>
    <w:rsid w:val="002C5921"/>
    <w:rsid w:val="002D656B"/>
    <w:rsid w:val="0032031B"/>
    <w:rsid w:val="00333A92"/>
    <w:rsid w:val="00347A55"/>
    <w:rsid w:val="003535DB"/>
    <w:rsid w:val="003547EE"/>
    <w:rsid w:val="00376FF7"/>
    <w:rsid w:val="0038193D"/>
    <w:rsid w:val="003835F4"/>
    <w:rsid w:val="00394A7E"/>
    <w:rsid w:val="003952A4"/>
    <w:rsid w:val="0039591D"/>
    <w:rsid w:val="003A1983"/>
    <w:rsid w:val="003B1C87"/>
    <w:rsid w:val="003B5F0C"/>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0D31"/>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C785D"/>
    <w:rsid w:val="006D1030"/>
    <w:rsid w:val="006E06A4"/>
    <w:rsid w:val="006E5E91"/>
    <w:rsid w:val="006E774B"/>
    <w:rsid w:val="006F04B4"/>
    <w:rsid w:val="006F41EB"/>
    <w:rsid w:val="006F6C7A"/>
    <w:rsid w:val="007026FD"/>
    <w:rsid w:val="00703D16"/>
    <w:rsid w:val="00711F2E"/>
    <w:rsid w:val="00721DB8"/>
    <w:rsid w:val="00723C10"/>
    <w:rsid w:val="00723DD0"/>
    <w:rsid w:val="00726C3B"/>
    <w:rsid w:val="00737EC8"/>
    <w:rsid w:val="00746974"/>
    <w:rsid w:val="0078232D"/>
    <w:rsid w:val="00783D0A"/>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416A"/>
    <w:rsid w:val="00916634"/>
    <w:rsid w:val="00940F4E"/>
    <w:rsid w:val="00946978"/>
    <w:rsid w:val="0096372C"/>
    <w:rsid w:val="00973D8B"/>
    <w:rsid w:val="009800E4"/>
    <w:rsid w:val="009C3277"/>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56958"/>
    <w:rsid w:val="00D90D9B"/>
    <w:rsid w:val="00DA26F4"/>
    <w:rsid w:val="00DC42D6"/>
    <w:rsid w:val="00DC4D41"/>
    <w:rsid w:val="00DD0831"/>
    <w:rsid w:val="00DD270A"/>
    <w:rsid w:val="00DE1C47"/>
    <w:rsid w:val="00DE6176"/>
    <w:rsid w:val="00DF2C5A"/>
    <w:rsid w:val="00E24A87"/>
    <w:rsid w:val="00E55E38"/>
    <w:rsid w:val="00E7686B"/>
    <w:rsid w:val="00E83F91"/>
    <w:rsid w:val="00EB3E50"/>
    <w:rsid w:val="00EB5352"/>
    <w:rsid w:val="00EB638A"/>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29-C25B-41B6-80ED-72539900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480</Words>
  <Characters>3259</Characters>
  <Application>Microsoft Office Word</Application>
  <DocSecurity>4</DocSecurity>
  <Lines>1629</Lines>
  <Paragraphs>233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2021-02-09T14:21:00Z</cp:lastPrinted>
  <dcterms:created xsi:type="dcterms:W3CDTF">2021-02-11T15:14:00Z</dcterms:created>
  <dcterms:modified xsi:type="dcterms:W3CDTF">2021-02-11T15:14:00Z</dcterms:modified>
</cp:coreProperties>
</file>