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80247E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7D217B" w:rsidRDefault="007D217B" w14:paraId="5A8D247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C55F83102CD4F50B0DF43289D38135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97bc5f8-aaa9-48c2-a0d2-32570e8b149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tillsätta en utredning med syfte att identifiera behov av nya investeringar samt nya finansieringsformer för att stödja investeringar i anläggningar i kommuner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70D818705F64B5897530BF6E54236A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AA6155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E55D9C" w:rsidP="00E55D9C" w:rsidRDefault="00E55D9C" w14:paraId="2C7BA3EE" w14:textId="1FE29EF6">
      <w:pPr>
        <w:pStyle w:val="Normalutanindragellerluft"/>
      </w:pPr>
      <w:r>
        <w:t xml:space="preserve"> </w:t>
      </w:r>
      <w:r w:rsidR="006D1B3E">
        <w:tab/>
      </w:r>
      <w:r>
        <w:t>För att kunna möta framtidens utmaningar inom folkhälsa, måste våra städer och</w:t>
      </w:r>
    </w:p>
    <w:p xmlns:w14="http://schemas.microsoft.com/office/word/2010/wordml" w:rsidR="00E55D9C" w:rsidP="00E55D9C" w:rsidRDefault="00E55D9C" w14:paraId="1E4CABDE" w14:textId="77777777">
      <w:pPr>
        <w:pStyle w:val="Normalutanindragellerluft"/>
      </w:pPr>
      <w:r>
        <w:t xml:space="preserve"> tätorter tillgodose en växande befolknings behov av rörelse. Det finns ett stort</w:t>
      </w:r>
    </w:p>
    <w:p xmlns:w14="http://schemas.microsoft.com/office/word/2010/wordml" w:rsidR="00E55D9C" w:rsidP="00E55D9C" w:rsidRDefault="00E55D9C" w14:paraId="7E6A2548" w14:textId="77777777">
      <w:pPr>
        <w:pStyle w:val="Normalutanindragellerluft"/>
      </w:pPr>
      <w:r>
        <w:t xml:space="preserve"> behov i landets kommuner att renovera och nyinvestera i idrottsanläggningar. </w:t>
      </w:r>
    </w:p>
    <w:p xmlns:w14="http://schemas.microsoft.com/office/word/2010/wordml" w:rsidR="00E55D9C" w:rsidP="00E55D9C" w:rsidRDefault="006D1B3E" w14:paraId="49253FDB" w14:textId="1E74D7FF">
      <w:pPr>
        <w:pStyle w:val="Normalutanindragellerluft"/>
      </w:pPr>
      <w:r>
        <w:tab/>
      </w:r>
      <w:r w:rsidR="00E55D9C">
        <w:t>Många kommunala idrottsanläggningar byggdes på 1970-talet. De var optimala då</w:t>
      </w:r>
    </w:p>
    <w:p xmlns:w14="http://schemas.microsoft.com/office/word/2010/wordml" w:rsidR="00E55D9C" w:rsidP="00E55D9C" w:rsidRDefault="00E55D9C" w14:paraId="350F8269" w14:textId="77777777">
      <w:pPr>
        <w:pStyle w:val="Normalutanindragellerluft"/>
      </w:pPr>
      <w:r>
        <w:t xml:space="preserve"> för den tidens verksamhet, lagkrav och utövares behov. Men idag finns stora</w:t>
      </w:r>
    </w:p>
    <w:p xmlns:w14="http://schemas.microsoft.com/office/word/2010/wordml" w:rsidR="00E55D9C" w:rsidP="00E55D9C" w:rsidRDefault="00E55D9C" w14:paraId="2F0AC56C" w14:textId="77777777">
      <w:pPr>
        <w:pStyle w:val="Normalutanindragellerluft"/>
      </w:pPr>
      <w:r>
        <w:t xml:space="preserve"> renoverings- och nyanläggningsbehov i kommunerna, för att skapa goda</w:t>
      </w:r>
    </w:p>
    <w:p xmlns:w14="http://schemas.microsoft.com/office/word/2010/wordml" w:rsidR="00E55D9C" w:rsidP="00E55D9C" w:rsidRDefault="00E55D9C" w14:paraId="4B447A74" w14:textId="77777777">
      <w:pPr>
        <w:pStyle w:val="Normalutanindragellerluft"/>
      </w:pPr>
      <w:r>
        <w:t xml:space="preserve"> förutsättningar att bibehålla och ytterligare stärka folkhälsan. Detta är väsentligt för</w:t>
      </w:r>
    </w:p>
    <w:p xmlns:w14="http://schemas.microsoft.com/office/word/2010/wordml" w:rsidR="00E55D9C" w:rsidP="00E55D9C" w:rsidRDefault="00E55D9C" w14:paraId="1D1A9327" w14:textId="77777777">
      <w:pPr>
        <w:pStyle w:val="Normalutanindragellerluft"/>
      </w:pPr>
      <w:r>
        <w:t xml:space="preserve"> social inkludering och god hälsa på individnivå, men också ur ett</w:t>
      </w:r>
    </w:p>
    <w:p xmlns:w14="http://schemas.microsoft.com/office/word/2010/wordml" w:rsidR="00E55D9C" w:rsidP="00E55D9C" w:rsidRDefault="00E55D9C" w14:paraId="1F8BFEEF" w14:textId="77777777">
      <w:pPr>
        <w:pStyle w:val="Normalutanindragellerluft"/>
      </w:pPr>
      <w:r>
        <w:t xml:space="preserve"> samhällsekonomiskt perspektiv. Inte sällan tvingas kommunerna dock prioritera</w:t>
      </w:r>
    </w:p>
    <w:p xmlns:w14="http://schemas.microsoft.com/office/word/2010/wordml" w:rsidR="00E55D9C" w:rsidP="00E55D9C" w:rsidRDefault="00E55D9C" w14:paraId="58BFE067" w14:textId="77777777">
      <w:pPr>
        <w:pStyle w:val="Normalutanindragellerluft"/>
      </w:pPr>
      <w:r>
        <w:t xml:space="preserve"> bort renovering och nybyggnation av anläggningar/idrottsmiljöer på grund av</w:t>
      </w:r>
    </w:p>
    <w:p xmlns:w14="http://schemas.microsoft.com/office/word/2010/wordml" w:rsidR="00E55D9C" w:rsidP="00E55D9C" w:rsidRDefault="00E55D9C" w14:paraId="5410B77E" w14:textId="77777777">
      <w:pPr>
        <w:pStyle w:val="Normalutanindragellerluft"/>
      </w:pPr>
      <w:r>
        <w:t xml:space="preserve"> ekonomiska skäl. De flesta ridanläggningarna är föreningsdrivna och i många fall</w:t>
      </w:r>
    </w:p>
    <w:p xmlns:w14="http://schemas.microsoft.com/office/word/2010/wordml" w:rsidR="00E55D9C" w:rsidP="00E55D9C" w:rsidRDefault="00E55D9C" w14:paraId="205C4214" w14:textId="77777777">
      <w:pPr>
        <w:pStyle w:val="Normalutanindragellerluft"/>
      </w:pPr>
      <w:r>
        <w:lastRenderedPageBreak/>
        <w:t xml:space="preserve"> finns ingen finansiering via kommuner. Utöver våra fina riksanläggningar skulle det</w:t>
      </w:r>
    </w:p>
    <w:p xmlns:w14="http://schemas.microsoft.com/office/word/2010/wordml" w:rsidR="00E55D9C" w:rsidP="00E55D9C" w:rsidRDefault="00E55D9C" w14:paraId="0E5FC2EC" w14:textId="77777777">
      <w:pPr>
        <w:pStyle w:val="Normalutanindragellerluft"/>
      </w:pPr>
      <w:r>
        <w:t xml:space="preserve"> behövas möjligheter för en stor </w:t>
      </w:r>
      <w:proofErr w:type="spellStart"/>
      <w:r>
        <w:t>ridsportsarena</w:t>
      </w:r>
      <w:proofErr w:type="spellEnd"/>
      <w:r>
        <w:t xml:space="preserve"> för tävlingar på högsta nivå med allt</w:t>
      </w:r>
    </w:p>
    <w:p xmlns:w14="http://schemas.microsoft.com/office/word/2010/wordml" w:rsidR="00E55D9C" w:rsidP="00E55D9C" w:rsidRDefault="00E55D9C" w14:paraId="0AC5A06B" w14:textId="77777777">
      <w:pPr>
        <w:pStyle w:val="Normalutanindragellerluft"/>
      </w:pPr>
      <w:r>
        <w:t xml:space="preserve"> runt omkring som behövs. </w:t>
      </w:r>
    </w:p>
    <w:p xmlns:w14="http://schemas.microsoft.com/office/word/2010/wordml" w:rsidR="00E55D9C" w:rsidP="00E55D9C" w:rsidRDefault="006D1B3E" w14:paraId="5AA7E3B0" w14:textId="20A0272C">
      <w:pPr>
        <w:pStyle w:val="Normalutanindragellerluft"/>
      </w:pPr>
      <w:r>
        <w:tab/>
      </w:r>
      <w:r w:rsidR="00E55D9C">
        <w:t>I Danmark finns sedan 1994, en nationell utvecklingsfond, den danska lokal- och</w:t>
      </w:r>
    </w:p>
    <w:p xmlns:w14="http://schemas.microsoft.com/office/word/2010/wordml" w:rsidR="00E55D9C" w:rsidP="00E55D9C" w:rsidRDefault="00E55D9C" w14:paraId="75D6C754" w14:textId="77777777">
      <w:pPr>
        <w:pStyle w:val="Normalutanindragellerluft"/>
      </w:pPr>
      <w:r>
        <w:t xml:space="preserve"> anläggningsfonden. Den stödjer utveckling av samt delfinansierar och främjar</w:t>
      </w:r>
    </w:p>
    <w:p xmlns:w14="http://schemas.microsoft.com/office/word/2010/wordml" w:rsidR="00E55D9C" w:rsidP="00E55D9C" w:rsidRDefault="00E55D9C" w14:paraId="4BA9CD0A" w14:textId="77777777">
      <w:pPr>
        <w:pStyle w:val="Normalutanindragellerluft"/>
      </w:pPr>
      <w:r>
        <w:t xml:space="preserve"> arkitektoniskt och funktionellt nyskapande projekt inom idrott och fritidsliv i</w:t>
      </w:r>
    </w:p>
    <w:p xmlns:w14="http://schemas.microsoft.com/office/word/2010/wordml" w:rsidR="00E55D9C" w:rsidP="00E55D9C" w:rsidRDefault="00E55D9C" w14:paraId="463C5464" w14:textId="18AE4EEF">
      <w:pPr>
        <w:pStyle w:val="Normalutanindragellerluft"/>
      </w:pPr>
      <w:r>
        <w:t xml:space="preserve"> kommunerna. Därför anser </w:t>
      </w:r>
      <w:r w:rsidR="00BF35B7">
        <w:t xml:space="preserve">jag </w:t>
      </w:r>
      <w:r>
        <w:t xml:space="preserve">att </w:t>
      </w:r>
      <w:r w:rsidR="00BF35B7">
        <w:t xml:space="preserve">regeringen bör se över möjligheten att tillsätta </w:t>
      </w:r>
      <w:r>
        <w:t>en utredning med syfte att identifiera</w:t>
      </w:r>
      <w:r w:rsidR="00BF35B7">
        <w:t xml:space="preserve"> </w:t>
      </w:r>
      <w:r>
        <w:t>nya finansieringsformer för att stödja investeringar i anläggningar i</w:t>
      </w:r>
    </w:p>
    <w:p xmlns:w14="http://schemas.microsoft.com/office/word/2010/wordml" w:rsidR="00A66431" w:rsidRDefault="00E55D9C" w14:paraId="659397EA" w14:textId="77777777">
      <w:r>
        <w:t xml:space="preserve"> kommuner.</w:t>
      </w:r>
      <w:r w:rsidR="006D1B3E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EB20DBDCD440B8B687AEF7BCE7A806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7D217B" w:rsidP="007D217B" w:rsidRDefault="007D217B" w14:paraId="41762D23" w14:textId="77777777">
          <w:pPr/>
          <w:r/>
        </w:p>
        <w:p xmlns:w14="http://schemas.microsoft.com/office/word/2010/wordml" w:rsidRPr="008E0FE2" w:rsidR="007D217B" w:rsidP="007D217B" w:rsidRDefault="007D217B" w14:paraId="29F3B6C3" w14:textId="1F2A4D3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7333EFE" w14:textId="05B7269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A2F25" w14:textId="77777777" w:rsidR="00DA17C2" w:rsidRDefault="00DA17C2" w:rsidP="000C1CAD">
      <w:pPr>
        <w:spacing w:line="240" w:lineRule="auto"/>
      </w:pPr>
      <w:r>
        <w:separator/>
      </w:r>
    </w:p>
  </w:endnote>
  <w:endnote w:type="continuationSeparator" w:id="0">
    <w:p w14:paraId="049B4BAF" w14:textId="77777777" w:rsidR="00DA17C2" w:rsidRDefault="00DA17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C9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BF2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93DB" w14:textId="46A767FC" w:rsidR="00262EA3" w:rsidRPr="007D217B" w:rsidRDefault="00262EA3" w:rsidP="007D21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7A326" w14:textId="77777777" w:rsidR="00DA17C2" w:rsidRDefault="00DA17C2" w:rsidP="000C1CAD">
      <w:pPr>
        <w:spacing w:line="240" w:lineRule="auto"/>
      </w:pPr>
      <w:r>
        <w:separator/>
      </w:r>
    </w:p>
  </w:footnote>
  <w:footnote w:type="continuationSeparator" w:id="0">
    <w:p w14:paraId="6729C54C" w14:textId="77777777" w:rsidR="00DA17C2" w:rsidRDefault="00DA17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C72831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8E0777" wp14:anchorId="4CDF8F6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D217B" w14:paraId="75DA9ECA" w14:textId="6AE9E95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55D9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D1B3E">
                                <w:t>1810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DF8F6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602A5" w14:paraId="75DA9ECA" w14:textId="6AE9E95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55D9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D1B3E">
                          <w:t>1810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01B182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15EE570" w14:textId="77777777">
    <w:pPr>
      <w:jc w:val="right"/>
    </w:pPr>
  </w:p>
  <w:p w:rsidR="00262EA3" w:rsidP="00776B74" w:rsidRDefault="00262EA3" w14:paraId="3094B61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D217B" w14:paraId="144C5EC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32655E2C" wp14:anchorId="5EC122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D217B" w14:paraId="50DC6C27" w14:textId="54E756B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55D9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D1B3E">
          <w:t>1810</w:t>
        </w:r>
      </w:sdtContent>
    </w:sdt>
  </w:p>
  <w:p w:rsidRPr="008227B3" w:rsidR="00262EA3" w:rsidP="008227B3" w:rsidRDefault="007D217B" w14:paraId="332E040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D217B" w14:paraId="075DAE61" w14:textId="6781451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:3292</w:t>
        </w:r>
      </w:sdtContent>
    </w:sdt>
  </w:p>
  <w:p w:rsidR="00262EA3" w:rsidP="00E03A3D" w:rsidRDefault="007D217B" w14:paraId="2FF7824D" w14:textId="72EE79D2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Alexandra Anstrell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E55D9C" w14:paraId="454E8D41" w14:textId="35C22409">
        <w:pPr>
          <w:pStyle w:val="FSHRub2"/>
        </w:pPr>
        <w:r>
          <w:t>Ökning av antalet anläggningar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18DC2D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55D9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BBF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169"/>
    <w:rsid w:val="00454903"/>
    <w:rsid w:val="00454DEA"/>
    <w:rsid w:val="0045575E"/>
    <w:rsid w:val="004559B4"/>
    <w:rsid w:val="00456FC7"/>
    <w:rsid w:val="0045748C"/>
    <w:rsid w:val="00457938"/>
    <w:rsid w:val="00457943"/>
    <w:rsid w:val="004602A5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1B3E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3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17B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431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5B7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7C2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5D9C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BD2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74CE2B"/>
  <w15:chartTrackingRefBased/>
  <w15:docId w15:val="{F078BC4B-091A-4D6C-B6D2-730C5602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55F83102CD4F50B0DF43289D381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C97D61-D140-4703-80B1-9FA61346B171}"/>
      </w:docPartPr>
      <w:docPartBody>
        <w:p w:rsidR="005154D0" w:rsidRDefault="005154D0">
          <w:pPr>
            <w:pStyle w:val="0C55F83102CD4F50B0DF43289D3813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78CB59761141209546DC5ED4730C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E179D7-0141-46BF-9580-0F8EE0D0AE29}"/>
      </w:docPartPr>
      <w:docPartBody>
        <w:p w:rsidR="005154D0" w:rsidRDefault="005154D0">
          <w:pPr>
            <w:pStyle w:val="9B78CB59761141209546DC5ED4730C2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70D818705F64B5897530BF6E54236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3ACFEF-DE1B-4763-B60F-B5A6850749A9}"/>
      </w:docPartPr>
      <w:docPartBody>
        <w:p w:rsidR="005154D0" w:rsidRDefault="005154D0">
          <w:pPr>
            <w:pStyle w:val="A70D818705F64B5897530BF6E54236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EB20DBDCD440B8B687AEF7BCE7A8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D9CA12-E890-4CFF-81D3-135B11A3B4B2}"/>
      </w:docPartPr>
      <w:docPartBody>
        <w:p w:rsidR="005154D0" w:rsidRDefault="005154D0">
          <w:pPr>
            <w:pStyle w:val="26EB20DBDCD440B8B687AEF7BCE7A80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D0"/>
    <w:rsid w:val="005154D0"/>
    <w:rsid w:val="00B52EE1"/>
    <w:rsid w:val="00F1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C55F83102CD4F50B0DF43289D38135F">
    <w:name w:val="0C55F83102CD4F50B0DF43289D38135F"/>
  </w:style>
  <w:style w:type="paragraph" w:customStyle="1" w:styleId="9B78CB59761141209546DC5ED4730C29">
    <w:name w:val="9B78CB59761141209546DC5ED4730C29"/>
  </w:style>
  <w:style w:type="paragraph" w:customStyle="1" w:styleId="A70D818705F64B5897530BF6E54236A5">
    <w:name w:val="A70D818705F64B5897530BF6E54236A5"/>
  </w:style>
  <w:style w:type="paragraph" w:customStyle="1" w:styleId="26EB20DBDCD440B8B687AEF7BCE7A806">
    <w:name w:val="26EB20DBDCD440B8B687AEF7BCE7A8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C739B-7AF9-486E-B18F-B288EC79F8D4}"/>
</file>

<file path=customXml/itemProps2.xml><?xml version="1.0" encoding="utf-8"?>
<ds:datastoreItem xmlns:ds="http://schemas.openxmlformats.org/officeDocument/2006/customXml" ds:itemID="{F2A06847-6FFC-409D-9DE4-E14996E4B720}"/>
</file>

<file path=customXml/itemProps3.xml><?xml version="1.0" encoding="utf-8"?>
<ds:datastoreItem xmlns:ds="http://schemas.openxmlformats.org/officeDocument/2006/customXml" ds:itemID="{324F3F1B-D8FB-4A5D-AD7C-3C30B7D3D54B}"/>
</file>

<file path=customXml/itemProps5.xml><?xml version="1.0" encoding="utf-8"?>
<ds:datastoreItem xmlns:ds="http://schemas.openxmlformats.org/officeDocument/2006/customXml" ds:itemID="{6A412C46-4666-4922-919E-0AD781F968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1578</Characters>
  <Application>Microsoft Office Word</Application>
  <DocSecurity>0</DocSecurity>
  <Lines>32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M1810 Öka antalet anläggningar i Sverige</vt:lpstr>
      <vt:lpstr>
      </vt:lpstr>
    </vt:vector>
  </TitlesOfParts>
  <Company>Sveriges riksdag</Company>
  <LinksUpToDate>false</LinksUpToDate>
  <CharactersWithSpaces>1829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