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36C" w:rsidRPr="004B1AAC" w:rsidRDefault="00DB636C">
      <w:pPr>
        <w:pStyle w:val="Hemstlrubrik"/>
      </w:pPr>
      <w:r w:rsidRPr="004B1AAC">
        <w:t>Förslag till riksdagsbeslut</w:t>
      </w:r>
    </w:p>
    <w:p w:rsidR="00DB636C" w:rsidRPr="004B1AAC" w:rsidRDefault="00DB636C">
      <w:pPr>
        <w:pStyle w:val="Hemstlatt"/>
        <w:ind w:left="0"/>
      </w:pPr>
      <w:r w:rsidRPr="004B1AAC">
        <w:t>Riksdagen tillkännager för regeringen som sin mening vad som anförs i motionen om en könsneutral äktenskapslagstiftning.</w:t>
      </w:r>
      <w:r w:rsidRPr="004B1AAC">
        <w:rPr>
          <w:rFonts w:ascii="Tms Rmn" w:hAnsi="Tms Rmn" w:cs="Tms Rmn"/>
        </w:rPr>
        <w:t xml:space="preserve"> </w:t>
      </w:r>
    </w:p>
    <w:p w:rsidR="00DB636C" w:rsidRPr="004B1AAC" w:rsidRDefault="00DB636C">
      <w:pPr>
        <w:pStyle w:val="Rubrik1"/>
      </w:pPr>
      <w:r w:rsidRPr="004B1AAC">
        <w:t>Motivering</w:t>
      </w:r>
    </w:p>
    <w:p w:rsidR="00DB636C" w:rsidRPr="004B1AAC" w:rsidRDefault="00DB636C">
      <w:pPr>
        <w:rPr>
          <w:sz w:val="24"/>
        </w:rPr>
      </w:pPr>
      <w:r w:rsidRPr="004B1AAC">
        <w:t>Kärlek känner inga gränser, ej heller för hudfärg eller kön. Det är på tiden att all kärlek blir likvärdig inför lagen. Detta är något vi har kämpat för under ett flertal år. För att få möjlighet att bilda familj, respekteras fullt ut och få sa</w:t>
      </w:r>
      <w:r w:rsidRPr="004B1AAC">
        <w:t>m</w:t>
      </w:r>
      <w:r w:rsidRPr="004B1AAC">
        <w:t>ma juridiska trygghet som ett äktenskap innebär ska även samkönade par få ingå äktenskap. Utgångspunkten är således att äktenskapslagstiftningen ska vara könsneutral. Liksom idag bör det framöver inte införas någon vigselplikt inom trossamfunden. För borgerliga vigselförrättare ska däremot en vigse</w:t>
      </w:r>
      <w:r w:rsidRPr="004B1AAC">
        <w:t>l</w:t>
      </w:r>
      <w:r w:rsidRPr="004B1AAC">
        <w:t>plikt gälla. Det vill säga de ska inte kunna neka förrättning med hänvisning till personernas kön. Vad som ovan anförts om en könsneutral äktenskapsla</w:t>
      </w:r>
      <w:r w:rsidRPr="004B1AAC">
        <w:t>g</w:t>
      </w:r>
      <w:r w:rsidRPr="004B1AAC">
        <w:t xml:space="preserve">stiftning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1AAC">
        <w:trPr>
          <w:cantSplit/>
        </w:trPr>
        <w:tc>
          <w:tcPr>
            <w:tcW w:w="3046" w:type="dxa"/>
          </w:tcPr>
          <w:p w:rsidR="00DB636C" w:rsidRPr="004B1AAC" w:rsidRDefault="00DB636C">
            <w:pPr>
              <w:pStyle w:val="UnderskriftDatum"/>
              <w:spacing w:before="240"/>
            </w:pPr>
            <w:r w:rsidRPr="004B1AAC">
              <w:t>Stockholm den 7 oktober 2008</w:t>
            </w:r>
          </w:p>
        </w:tc>
        <w:tc>
          <w:tcPr>
            <w:tcW w:w="3047" w:type="dxa"/>
          </w:tcPr>
          <w:p w:rsidR="00DB636C" w:rsidRPr="004B1AAC" w:rsidRDefault="00DB636C">
            <w:pPr>
              <w:pStyle w:val="Underskrifter"/>
              <w:spacing w:before="240"/>
            </w:pPr>
          </w:p>
        </w:tc>
      </w:tr>
      <w:tr w:rsidR="00000000" w:rsidRPr="004B1AAC">
        <w:trPr>
          <w:cantSplit/>
        </w:trPr>
        <w:tc>
          <w:tcPr>
            <w:tcW w:w="3046" w:type="dxa"/>
          </w:tcPr>
          <w:p w:rsidR="00DB636C" w:rsidRPr="004B1AAC" w:rsidRDefault="00DB636C">
            <w:pPr>
              <w:pStyle w:val="Underskrifter"/>
            </w:pPr>
            <w:r w:rsidRPr="004B1AAC">
              <w:t>Annika Qarlsson (c)</w:t>
            </w:r>
          </w:p>
        </w:tc>
        <w:tc>
          <w:tcPr>
            <w:tcW w:w="3046" w:type="dxa"/>
          </w:tcPr>
          <w:p w:rsidR="00DB636C" w:rsidRPr="004B1AAC" w:rsidRDefault="00DB636C">
            <w:pPr>
              <w:pStyle w:val="Underskrifter"/>
            </w:pPr>
          </w:p>
        </w:tc>
      </w:tr>
    </w:tbl>
    <w:p w:rsidR="00DB636C" w:rsidRPr="004B1AAC" w:rsidRDefault="00DB636C">
      <w:pPr>
        <w:pStyle w:val="Normaltindrag"/>
      </w:pPr>
    </w:p>
    <w:sectPr w:rsidR="00DB636C" w:rsidRPr="004B1A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36C" w:rsidRPr="004B1AAC" w:rsidRDefault="00DB636C">
      <w:r w:rsidRPr="004B1AAC">
        <w:separator/>
      </w:r>
    </w:p>
  </w:endnote>
  <w:endnote w:type="continuationSeparator" w:id="0">
    <w:p w:rsidR="00DB636C" w:rsidRPr="004B1AAC" w:rsidRDefault="00DB636C">
      <w:r w:rsidRPr="004B1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36C" w:rsidRPr="004B1AAC" w:rsidRDefault="004B1AAC">
    <w:pPr>
      <w:pStyle w:val="Sidfot"/>
    </w:pPr>
    <w:r w:rsidRPr="004B1A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49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36C" w:rsidRDefault="00DB636C">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36C" w:rsidRDefault="00DB636C">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36C" w:rsidRPr="004B1AAC" w:rsidRDefault="004B1AAC">
    <w:pPr>
      <w:pStyle w:val="Sidfot"/>
    </w:pPr>
    <w:r w:rsidRPr="004B1A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2718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36C" w:rsidRDefault="00DB636C">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36C" w:rsidRDefault="00DB636C">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36C" w:rsidRPr="004B1AAC" w:rsidRDefault="004B1AAC">
    <w:pPr>
      <w:pStyle w:val="Sidfot"/>
    </w:pPr>
    <w:r w:rsidRPr="004B1A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912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36C" w:rsidRDefault="00DB63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36C" w:rsidRDefault="00DB63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36C" w:rsidRPr="004B1AAC" w:rsidRDefault="00DB636C">
      <w:r w:rsidRPr="004B1AAC">
        <w:separator/>
      </w:r>
    </w:p>
  </w:footnote>
  <w:footnote w:type="continuationSeparator" w:id="0">
    <w:p w:rsidR="00DB636C" w:rsidRPr="004B1AAC" w:rsidRDefault="00DB636C">
      <w:r w:rsidRPr="004B1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36C" w:rsidRPr="004B1AAC" w:rsidRDefault="004B1AAC">
    <w:pPr>
      <w:pStyle w:val="Sidhuvud"/>
    </w:pPr>
    <w:r w:rsidRPr="004B1A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108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36C" w:rsidRDefault="00DB63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36C" w:rsidRDefault="00DB63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36C" w:rsidRPr="004B1AAC" w:rsidRDefault="004B1AAC">
    <w:pPr>
      <w:pStyle w:val="Sidhuvud"/>
    </w:pPr>
    <w:r w:rsidRPr="004B1A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2456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36C" w:rsidRDefault="00DB63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36C" w:rsidRDefault="00DB63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36C" w:rsidRPr="004B1AAC" w:rsidRDefault="00DB636C">
    <w:pPr>
      <w:pStyle w:val="FSHNormal"/>
      <w:tabs>
        <w:tab w:val="right" w:pos="5840"/>
      </w:tabs>
    </w:pPr>
    <w:r w:rsidRPr="004B1AAC">
      <w:br/>
    </w:r>
    <w:r w:rsidRPr="004B1AAC">
      <w:fldChar w:fldCharType="begin" w:fldLock="1"/>
    </w:r>
    <w:r w:rsidRPr="004B1AAC">
      <w:instrText xml:space="preserve"> DOCPROPERTY</w:instrText>
    </w:r>
    <w:r w:rsidRPr="004B1AAC">
      <w:rPr>
        <w:sz w:val="18"/>
      </w:rPr>
      <w:instrText xml:space="preserve"> "YearUser" *\charformat </w:instrText>
    </w:r>
    <w:r w:rsidRPr="004B1AAC">
      <w:fldChar w:fldCharType="separate"/>
    </w:r>
    <w:r w:rsidRPr="004B1AAC">
      <w:t>2008/09</w:t>
    </w:r>
    <w:r w:rsidRPr="004B1AAC">
      <w:fldChar w:fldCharType="end"/>
    </w:r>
    <w:r w:rsidRPr="004B1AAC">
      <w:t xml:space="preserve"> </w:t>
    </w:r>
    <w:r w:rsidRPr="004B1AAC">
      <w:tab/>
      <w:t xml:space="preserve">mnr: </w:t>
    </w:r>
    <w:r w:rsidRPr="004B1AAC">
      <w:fldChar w:fldCharType="begin" w:fldLock="1"/>
    </w:r>
    <w:r w:rsidRPr="004B1AAC">
      <w:instrText xml:space="preserve"> DOCPROPERTY</w:instrText>
    </w:r>
    <w:r w:rsidRPr="004B1AAC">
      <w:rPr>
        <w:sz w:val="18"/>
      </w:rPr>
      <w:instrText xml:space="preserve"> "Motionsnummer" *\charformat </w:instrText>
    </w:r>
    <w:r w:rsidRPr="004B1AAC">
      <w:fldChar w:fldCharType="separate"/>
    </w:r>
    <w:r w:rsidRPr="004B1AAC">
      <w:t>C464</w:t>
    </w:r>
    <w:r w:rsidRPr="004B1AAC">
      <w:fldChar w:fldCharType="end"/>
    </w:r>
    <w:r w:rsidRPr="004B1AAC">
      <w:br/>
    </w:r>
    <w:r w:rsidRPr="004B1AAC">
      <w:fldChar w:fldCharType="begin" w:fldLock="1"/>
    </w:r>
    <w:r w:rsidRPr="004B1AAC">
      <w:instrText xml:space="preserve"> DOCPROPERTY</w:instrText>
    </w:r>
    <w:r w:rsidRPr="004B1AAC">
      <w:rPr>
        <w:sz w:val="18"/>
      </w:rPr>
      <w:instrText xml:space="preserve"> "Samling" *\charformat </w:instrText>
    </w:r>
    <w:r w:rsidRPr="004B1AAC">
      <w:fldChar w:fldCharType="end"/>
    </w:r>
    <w:r w:rsidRPr="004B1AAC">
      <w:tab/>
      <w:t xml:space="preserve">pnr: </w:t>
    </w:r>
    <w:r w:rsidRPr="004B1AAC">
      <w:fldChar w:fldCharType="begin" w:fldLock="1"/>
    </w:r>
    <w:r w:rsidRPr="004B1AAC">
      <w:instrText xml:space="preserve"> DOCPROPERTY</w:instrText>
    </w:r>
    <w:r w:rsidRPr="004B1AAC">
      <w:rPr>
        <w:sz w:val="18"/>
      </w:rPr>
      <w:instrText xml:space="preserve"> "Partinummer" *\charformat </w:instrText>
    </w:r>
    <w:r w:rsidRPr="004B1AAC">
      <w:fldChar w:fldCharType="separate"/>
    </w:r>
    <w:r w:rsidRPr="004B1AAC">
      <w:t>c518</w:t>
    </w:r>
    <w:r w:rsidRPr="004B1AAC">
      <w:fldChar w:fldCharType="end"/>
    </w:r>
  </w:p>
  <w:p w:rsidR="00DB636C" w:rsidRPr="004B1AAC" w:rsidRDefault="00DB636C">
    <w:pPr>
      <w:pStyle w:val="FSHRub1"/>
    </w:pPr>
    <w:r w:rsidRPr="004B1AAC">
      <w:t>Motion till riksdagen</w:t>
    </w:r>
    <w:r w:rsidRPr="004B1AAC">
      <w:br/>
    </w:r>
    <w:r w:rsidRPr="004B1AAC">
      <w:fldChar w:fldCharType="begin" w:fldLock="1"/>
    </w:r>
    <w:r w:rsidRPr="004B1AAC">
      <w:instrText xml:space="preserve"> DOCPROPERTY "YearUser" *\charformat </w:instrText>
    </w:r>
    <w:r w:rsidRPr="004B1AAC">
      <w:fldChar w:fldCharType="separate"/>
    </w:r>
    <w:r w:rsidRPr="004B1AAC">
      <w:t>2008/09</w:t>
    </w:r>
    <w:r w:rsidRPr="004B1AAC">
      <w:fldChar w:fldCharType="end"/>
    </w:r>
    <w:r w:rsidRPr="004B1AAC">
      <w:t>:</w:t>
    </w:r>
    <w:r w:rsidRPr="004B1AAC">
      <w:fldChar w:fldCharType="begin" w:fldLock="1"/>
    </w:r>
    <w:r w:rsidRPr="004B1AAC">
      <w:instrText xml:space="preserve"> DOCPROPERTY "Motionsnummer" *\charformat </w:instrText>
    </w:r>
    <w:r w:rsidRPr="004B1AAC">
      <w:fldChar w:fldCharType="separate"/>
    </w:r>
    <w:r w:rsidRPr="004B1AAC">
      <w:t>C464</w:t>
    </w:r>
    <w:r w:rsidRPr="004B1AAC">
      <w:fldChar w:fldCharType="end"/>
    </w:r>
  </w:p>
  <w:p w:rsidR="00DB636C" w:rsidRPr="004B1AAC" w:rsidRDefault="00DB636C">
    <w:pPr>
      <w:pStyle w:val="FSHNormalS5"/>
    </w:pPr>
    <w:r w:rsidRPr="004B1AAC">
      <w:fldChar w:fldCharType="begin" w:fldLock="1"/>
    </w:r>
    <w:r w:rsidRPr="004B1AAC">
      <w:instrText xml:space="preserve"> DOCPROPERTY "MotionarText" *\charformat </w:instrText>
    </w:r>
    <w:r w:rsidRPr="004B1AAC">
      <w:fldChar w:fldCharType="separate"/>
    </w:r>
    <w:r w:rsidRPr="004B1AAC">
      <w:t>av Annika Qarlsson (c)</w:t>
    </w:r>
    <w:r w:rsidRPr="004B1AAC">
      <w:fldChar w:fldCharType="end"/>
    </w:r>
    <w:r w:rsidRPr="004B1AAC">
      <w:br/>
    </w:r>
    <w:r w:rsidRPr="004B1AAC">
      <w:fldChar w:fldCharType="begin" w:fldLock="1"/>
    </w:r>
    <w:r w:rsidRPr="004B1AAC">
      <w:instrText xml:space="preserve"> DOCPROPERTY "SvarFrasKort" *\charformat </w:instrText>
    </w:r>
    <w:r w:rsidRPr="004B1AAC">
      <w:fldChar w:fldCharType="end"/>
    </w:r>
  </w:p>
  <w:p w:rsidR="00DB636C" w:rsidRPr="004B1AAC" w:rsidRDefault="00DB636C">
    <w:pPr>
      <w:pStyle w:val="FSHTitel"/>
    </w:pPr>
    <w:r w:rsidRPr="004B1AAC">
      <w:fldChar w:fldCharType="begin" w:fldLock="1"/>
    </w:r>
    <w:r w:rsidRPr="004B1AAC">
      <w:instrText xml:space="preserve"> DOCPROPERTY</w:instrText>
    </w:r>
    <w:r w:rsidRPr="004B1AAC">
      <w:rPr>
        <w:sz w:val="18"/>
      </w:rPr>
      <w:instrText xml:space="preserve"> "RubrikSvar" *\charformat </w:instrText>
    </w:r>
    <w:r w:rsidRPr="004B1AAC">
      <w:fldChar w:fldCharType="separate"/>
    </w:r>
    <w:r w:rsidRPr="004B1AAC">
      <w:t>Könsneutral äktenskapslagstiftning</w:t>
    </w:r>
    <w:r w:rsidRPr="004B1AAC">
      <w:fldChar w:fldCharType="end"/>
    </w:r>
  </w:p>
  <w:p w:rsidR="00DB636C" w:rsidRPr="004B1AAC" w:rsidRDefault="00DB636C">
    <w:pPr>
      <w:pStyle w:val="Normal00"/>
    </w:pPr>
  </w:p>
  <w:p w:rsidR="00DB636C" w:rsidRPr="004B1AAC" w:rsidRDefault="00DB63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6177781">
    <w:abstractNumId w:val="8"/>
  </w:num>
  <w:num w:numId="2" w16cid:durableId="66801938">
    <w:abstractNumId w:val="9"/>
  </w:num>
  <w:num w:numId="3" w16cid:durableId="1962572208">
    <w:abstractNumId w:val="8"/>
  </w:num>
  <w:num w:numId="4" w16cid:durableId="847646230">
    <w:abstractNumId w:val="9"/>
  </w:num>
  <w:num w:numId="5" w16cid:durableId="355427413">
    <w:abstractNumId w:val="13"/>
  </w:num>
  <w:num w:numId="6" w16cid:durableId="1395157515">
    <w:abstractNumId w:val="10"/>
  </w:num>
  <w:num w:numId="7" w16cid:durableId="2043437773">
    <w:abstractNumId w:val="11"/>
  </w:num>
  <w:num w:numId="8" w16cid:durableId="352347381">
    <w:abstractNumId w:val="12"/>
  </w:num>
  <w:num w:numId="9" w16cid:durableId="1516067339">
    <w:abstractNumId w:val="8"/>
  </w:num>
  <w:num w:numId="10" w16cid:durableId="262423928">
    <w:abstractNumId w:val="3"/>
  </w:num>
  <w:num w:numId="11" w16cid:durableId="1125003622">
    <w:abstractNumId w:val="2"/>
  </w:num>
  <w:num w:numId="12" w16cid:durableId="1681159669">
    <w:abstractNumId w:val="1"/>
  </w:num>
  <w:num w:numId="13" w16cid:durableId="319311502">
    <w:abstractNumId w:val="0"/>
  </w:num>
  <w:num w:numId="14" w16cid:durableId="1825468939">
    <w:abstractNumId w:val="9"/>
  </w:num>
  <w:num w:numId="15" w16cid:durableId="1760785329">
    <w:abstractNumId w:val="7"/>
  </w:num>
  <w:num w:numId="16" w16cid:durableId="272128930">
    <w:abstractNumId w:val="6"/>
  </w:num>
  <w:num w:numId="17" w16cid:durableId="827524384">
    <w:abstractNumId w:val="5"/>
  </w:num>
  <w:num w:numId="18" w16cid:durableId="999699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C5770185-CDC2-4F16-B45E-29D56F4146F6}"/>
  </w:docVars>
  <w:rsids>
    <w:rsidRoot w:val="00910446"/>
    <w:rsid w:val="004B1AAC"/>
    <w:rsid w:val="00910446"/>
    <w:rsid w:val="00DB63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D911CB-370A-4E44-924A-D04F572A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812</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c518</vt:lpstr>
    </vt:vector>
  </TitlesOfParts>
  <Company>Riksdagen</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c518</dc:title>
  <dc:subject>c518</dc:subject>
  <dc:creator>Riksdagen</dc:creator>
  <cp:keywords>Riksdagen</cp:keywords>
  <dc:description>TKG-ktrl, MSMQ4mb, PersReg-Distribution mm b-&gt;ny fplogga c-&gt;nygamla s-rosen</dc:description>
  <cp:lastModifiedBy>Lars Brink</cp:lastModifiedBy>
  <cp:revision>2</cp:revision>
  <cp:lastPrinted>2009-02-02T07:35:00Z</cp:lastPrinted>
  <dcterms:created xsi:type="dcterms:W3CDTF">2025-12-17T14:48:00Z</dcterms:created>
  <dcterms:modified xsi:type="dcterms:W3CDTF">2025-12-17T14:48:00Z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Könsneutral äktenskapslagstiftning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 äktenskapslagstiftning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20082009000000000099000005180069</vt:lpwstr>
  </property>
  <property fmtid="{D5CDD505-2E9C-101B-9397-08002B2CF9AE}" pid="47" name="datum">
    <vt:lpwstr>081007</vt:lpwstr>
  </property>
  <property fmtid="{D5CDD505-2E9C-101B-9397-08002B2CF9AE}" pid="48" name="avsändar-e-post">
    <vt:lpwstr>elisabeth.borelius@riksdagen.se</vt:lpwstr>
  </property>
  <property fmtid="{D5CDD505-2E9C-101B-9397-08002B2CF9AE}" pid="49" name="id">
    <vt:lpwstr>20082009000000000099000005180069</vt:lpwstr>
  </property>
  <property fmtid="{D5CDD505-2E9C-101B-9397-08002B2CF9AE}" pid="50" name="nummer">
    <vt:lpwstr>464</vt:lpwstr>
  </property>
  <property fmtid="{D5CDD505-2E9C-101B-9397-08002B2CF9AE}" pid="51" name="utskottsbeteckning">
    <vt:lpwstr>C</vt:lpwstr>
  </property>
  <property fmtid="{D5CDD505-2E9C-101B-9397-08002B2CF9AE}" pid="52" name="GlobalUID">
    <vt:lpwstr>{0372C05F-5C2B-47DB-8781-21E119C4A0E2}</vt:lpwstr>
  </property>
  <property fmtid="{D5CDD505-2E9C-101B-9397-08002B2CF9AE}" pid="53" name="Överföringar">
    <vt:i4>0</vt:i4>
  </property>
  <property fmtid="{D5CDD505-2E9C-101B-9397-08002B2CF9AE}" pid="54" name="Checksum">
    <vt:lpwstr>*1014076814811*</vt:lpwstr>
  </property>
  <property fmtid="{D5CDD505-2E9C-101B-9397-08002B2CF9AE}" pid="55" name="skuggnummer">
    <vt:lpwstr>3631</vt:lpwstr>
  </property>
  <property fmtid="{D5CDD505-2E9C-101B-9397-08002B2CF9AE}" pid="56" name="urixVersion">
    <vt:lpwstr>3.2.0.8</vt:lpwstr>
  </property>
  <property fmtid="{D5CDD505-2E9C-101B-9397-08002B2CF9AE}" pid="57" name="urixOrigin">
    <vt:lpwstr>090402 20:04:59.878</vt:lpwstr>
  </property>
  <property fmtid="{D5CDD505-2E9C-101B-9397-08002B2CF9AE}" pid="58" name="urixGuid">
    <vt:lpwstr>{14414E0F-3863-42A1-8939-130660AF9C16}</vt:lpwstr>
  </property>
</Properties>
</file>