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CCD58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4174E028B5C4BF9A04D34EF2AD95B1A"/>
        </w:placeholder>
        <w15:appearance w15:val="hidden"/>
        <w:text/>
      </w:sdtPr>
      <w:sdtEndPr/>
      <w:sdtContent>
        <w:p w:rsidR="00AF30DD" w:rsidP="00CC4C93" w:rsidRDefault="00AF30DD" w14:paraId="04CCD588" w14:textId="77777777">
          <w:pPr>
            <w:pStyle w:val="Rubrik1"/>
          </w:pPr>
          <w:r>
            <w:t>Förslag till riksdagsbeslut</w:t>
          </w:r>
        </w:p>
      </w:sdtContent>
    </w:sdt>
    <w:sdt>
      <w:sdtPr>
        <w:alias w:val="Yrkande 1"/>
        <w:tag w:val="26a647fe-fe80-4f6d-b7e8-741272c91644"/>
        <w:id w:val="930942038"/>
        <w:lock w:val="sdtLocked"/>
      </w:sdtPr>
      <w:sdtEndPr/>
      <w:sdtContent>
        <w:p w:rsidR="00126255" w:rsidRDefault="00D208DA" w14:paraId="04CCD589" w14:textId="724FDF9C">
          <w:pPr>
            <w:pStyle w:val="Frslagstext"/>
          </w:pPr>
          <w:r>
            <w:t>Riksdagen ställer sig bakom det som anförs i motionen om att en översyn av lärarutbildningar ska ske där staten äger rätt att ge bindande direktiv och även dra in studentpengen som en sista åtgärd och tillkännager detta för regeringen.</w:t>
          </w:r>
        </w:p>
      </w:sdtContent>
    </w:sdt>
    <w:p w:rsidR="00AF30DD" w:rsidP="00AF30DD" w:rsidRDefault="000156D9" w14:paraId="04CCD58A" w14:textId="77777777">
      <w:pPr>
        <w:pStyle w:val="Rubrik1"/>
      </w:pPr>
      <w:bookmarkStart w:name="MotionsStart" w:id="1"/>
      <w:bookmarkEnd w:id="1"/>
      <w:r>
        <w:t>Motivering</w:t>
      </w:r>
    </w:p>
    <w:p w:rsidR="00550E22" w:rsidP="00550E22" w:rsidRDefault="00550E22" w14:paraId="04CCD58B" w14:textId="77777777">
      <w:pPr>
        <w:pStyle w:val="Normalutanindragellerluft"/>
      </w:pPr>
      <w:r>
        <w:t>För att vi skall höja nivån på lärarkårens kompetens krävs i första hand att läraryrkets attraktionskraft höjs, så att fler vill utbilda sig till lärare. Dessutom måste utbildningarnas kvalitet utvärderas och höjas.</w:t>
      </w:r>
    </w:p>
    <w:p w:rsidR="00550E22" w:rsidP="00550E22" w:rsidRDefault="00550E22" w14:paraId="04CCD58C" w14:textId="77777777">
      <w:pPr>
        <w:pStyle w:val="Normalutanindragellerluft"/>
      </w:pPr>
    </w:p>
    <w:p w:rsidR="00550E22" w:rsidP="00550E22" w:rsidRDefault="00550E22" w14:paraId="04CCD58D" w14:textId="77777777">
      <w:pPr>
        <w:pStyle w:val="Normalutanindragellerluft"/>
      </w:pPr>
      <w:r>
        <w:t>Enligt OECD:s rapport behövs en översyn av Sveriges lärarutbildningar. Man behöver ta reda på hur de står sig i jämförelser med varandra och hur det går för dem som tar examen vid respektive läroverk. I Sverige finns lärarutbildningar där intagningspoängen är chockerande låg, vilket väcker frågan om kvalitén på dem som tar examen och i nästa led utbildningarnas existensberättigande.</w:t>
      </w:r>
    </w:p>
    <w:p w:rsidR="00550E22" w:rsidP="00550E22" w:rsidRDefault="00550E22" w14:paraId="04CCD58E" w14:textId="77777777">
      <w:pPr>
        <w:pStyle w:val="Normalutanindragellerluft"/>
      </w:pPr>
    </w:p>
    <w:p w:rsidR="00550E22" w:rsidP="00550E22" w:rsidRDefault="00550E22" w14:paraId="04CCD58F" w14:textId="77777777">
      <w:pPr>
        <w:pStyle w:val="Normalutanindragellerluft"/>
      </w:pPr>
      <w:r>
        <w:t>De lärosäten som har en bristande lärarutbildning bör i första hand få en anmärkning. Rättas inte bristerna skall staten äga rätt att ge bindande direktiv om kvalitetsförbättringar. Fullföljs inte direktiven äger staten rätt att dra in studentpengen för att ge annat lärosäte uppdraget att driva lärarutbildningen, vilket i realiteten kan innebära en sammanslagning.</w:t>
      </w:r>
    </w:p>
    <w:p w:rsidR="00550E22" w:rsidP="00550E22" w:rsidRDefault="00550E22" w14:paraId="04CCD590" w14:textId="77777777">
      <w:pPr>
        <w:pStyle w:val="Normalutanindragellerluft"/>
      </w:pPr>
    </w:p>
    <w:p w:rsidR="00AF30DD" w:rsidP="00550E22" w:rsidRDefault="00550E22" w14:paraId="04CCD591" w14:textId="77777777">
      <w:pPr>
        <w:pStyle w:val="Normalutanindragellerluft"/>
      </w:pPr>
      <w:r>
        <w:lastRenderedPageBreak/>
        <w:t>Givet en förväntad lärarbrist finns det samtidigt anledning att bibehålla lärarutbildningar även utanför de stora universitetsorterna. Vi vill i detta sammanhang balansera behovet av ett i viss mån decentraliserat högskoleväsende med krav på kvalitet.</w:t>
      </w:r>
    </w:p>
    <w:sdt>
      <w:sdtPr>
        <w:rPr>
          <w:i/>
        </w:rPr>
        <w:alias w:val="CC_Underskrifter"/>
        <w:tag w:val="CC_Underskrifter"/>
        <w:id w:val="583496634"/>
        <w:lock w:val="sdtContentLocked"/>
        <w:placeholder>
          <w:docPart w:val="21A034A95F004E28B3008A60AC55401F"/>
        </w:placeholder>
        <w15:appearance w15:val="hidden"/>
      </w:sdtPr>
      <w:sdtEndPr/>
      <w:sdtContent>
        <w:p w:rsidRPr="00ED19F0" w:rsidR="00865E70" w:rsidP="007A466F" w:rsidRDefault="006005D7" w14:paraId="04CCD5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8B7A05" w:rsidRDefault="008B7A05" w14:paraId="04CCD596" w14:textId="77777777"/>
    <w:sectPr w:rsidR="008B7A0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CD598" w14:textId="77777777" w:rsidR="005B4AC8" w:rsidRDefault="005B4AC8" w:rsidP="000C1CAD">
      <w:pPr>
        <w:spacing w:line="240" w:lineRule="auto"/>
      </w:pPr>
      <w:r>
        <w:separator/>
      </w:r>
    </w:p>
  </w:endnote>
  <w:endnote w:type="continuationSeparator" w:id="0">
    <w:p w14:paraId="04CCD599" w14:textId="77777777" w:rsidR="005B4AC8" w:rsidRDefault="005B4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64EB" w14:textId="77777777" w:rsidR="006005D7" w:rsidRDefault="006005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CD5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05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CD5A4" w14:textId="77777777" w:rsidR="00974D83" w:rsidRDefault="00974D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201509250946</w:instrText>
    </w:r>
    <w:r>
      <w:fldChar w:fldCharType="end"/>
    </w:r>
    <w:r>
      <w:instrText xml:space="preserve"> &gt; </w:instrText>
    </w:r>
    <w:r>
      <w:fldChar w:fldCharType="begin"/>
    </w:r>
    <w:r>
      <w:instrText xml:space="preserve"> PRINTDATE \@ "yyyyMMddHHmm" </w:instrText>
    </w:r>
    <w:r>
      <w:fldChar w:fldCharType="separate"/>
    </w:r>
    <w:r>
      <w:rPr>
        <w:noProof/>
      </w:rPr>
      <w:instrText>201509250946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09:46</w:instrText>
    </w:r>
    <w:r>
      <w:fldChar w:fldCharType="end"/>
    </w:r>
    <w:r>
      <w:instrText xml:space="preserve"> </w:instrText>
    </w:r>
    <w:r>
      <w:fldChar w:fldCharType="separate"/>
    </w:r>
    <w:r>
      <w:rPr>
        <w:noProof/>
      </w:rPr>
      <w:t>2015-09-25 09:46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CD596" w14:textId="77777777" w:rsidR="005B4AC8" w:rsidRDefault="005B4AC8" w:rsidP="000C1CAD">
      <w:pPr>
        <w:spacing w:line="240" w:lineRule="auto"/>
      </w:pPr>
      <w:r>
        <w:separator/>
      </w:r>
    </w:p>
  </w:footnote>
  <w:footnote w:type="continuationSeparator" w:id="0">
    <w:p w14:paraId="04CCD597" w14:textId="77777777" w:rsidR="005B4AC8" w:rsidRDefault="005B4A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5D7" w:rsidRDefault="006005D7" w14:paraId="3336290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5D7" w:rsidRDefault="006005D7" w14:paraId="481D000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CCD5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05D7" w14:paraId="04CCD5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:89</w:t>
        </w:r>
      </w:sdtContent>
    </w:sdt>
  </w:p>
  <w:p w:rsidR="00A42228" w:rsidP="00283E0F" w:rsidRDefault="006005D7" w14:paraId="04CCD5A1"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550E22" w14:paraId="04CCD5A2" w14:textId="77777777">
        <w:pPr>
          <w:pStyle w:val="FSHRub2"/>
        </w:pPr>
        <w:r>
          <w:t>En översyn av lärarutbildningens kvalitet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04CCD5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0E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E1C"/>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25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E22"/>
    <w:rsid w:val="005518E6"/>
    <w:rsid w:val="00552763"/>
    <w:rsid w:val="00552AFC"/>
    <w:rsid w:val="00553508"/>
    <w:rsid w:val="00555C97"/>
    <w:rsid w:val="00557C3D"/>
    <w:rsid w:val="00561DCF"/>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AC8"/>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5D7"/>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66F"/>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A05"/>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D83"/>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572"/>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8DA"/>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8EE"/>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CCD587"/>
  <w15:chartTrackingRefBased/>
  <w15:docId w15:val="{07159569-0109-4042-A838-54DC1D30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174E028B5C4BF9A04D34EF2AD95B1A"/>
        <w:category>
          <w:name w:val="Allmänt"/>
          <w:gallery w:val="placeholder"/>
        </w:category>
        <w:types>
          <w:type w:val="bbPlcHdr"/>
        </w:types>
        <w:behaviors>
          <w:behavior w:val="content"/>
        </w:behaviors>
        <w:guid w:val="{BECD7D74-8909-47EE-810D-24FC2CDA1BF3}"/>
      </w:docPartPr>
      <w:docPartBody>
        <w:p w:rsidR="009B2A15" w:rsidRDefault="00DC3BF1">
          <w:pPr>
            <w:pStyle w:val="C4174E028B5C4BF9A04D34EF2AD95B1A"/>
          </w:pPr>
          <w:r w:rsidRPr="009A726D">
            <w:rPr>
              <w:rStyle w:val="Platshllartext"/>
            </w:rPr>
            <w:t>Klicka här för att ange text.</w:t>
          </w:r>
        </w:p>
      </w:docPartBody>
    </w:docPart>
    <w:docPart>
      <w:docPartPr>
        <w:name w:val="21A034A95F004E28B3008A60AC55401F"/>
        <w:category>
          <w:name w:val="Allmänt"/>
          <w:gallery w:val="placeholder"/>
        </w:category>
        <w:types>
          <w:type w:val="bbPlcHdr"/>
        </w:types>
        <w:behaviors>
          <w:behavior w:val="content"/>
        </w:behaviors>
        <w:guid w:val="{C8E194A0-C562-4DC3-A79F-A7313E3A8CE6}"/>
      </w:docPartPr>
      <w:docPartBody>
        <w:p w:rsidR="009B2A15" w:rsidRDefault="00DC3BF1">
          <w:pPr>
            <w:pStyle w:val="21A034A95F004E28B3008A60AC55401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F1"/>
    <w:rsid w:val="009B2A15"/>
    <w:rsid w:val="00DC3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74E028B5C4BF9A04D34EF2AD95B1A">
    <w:name w:val="C4174E028B5C4BF9A04D34EF2AD95B1A"/>
  </w:style>
  <w:style w:type="paragraph" w:customStyle="1" w:styleId="F0E3DC41D33E4195921BA713EDD61093">
    <w:name w:val="F0E3DC41D33E4195921BA713EDD61093"/>
  </w:style>
  <w:style w:type="paragraph" w:customStyle="1" w:styleId="21A034A95F004E28B3008A60AC55401F">
    <w:name w:val="21A034A95F004E28B3008A60AC55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3171</RubrikLookup>
    <MotionGuid xmlns="00d11361-0b92-4bae-a181-288d6a55b763">8482cecc-07e3-47f0-b784-34c0cc9b169d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878DB-5B02-45F0-85E3-C6A9D6E93EC7}"/>
</file>

<file path=customXml/itemProps2.xml><?xml version="1.0" encoding="utf-8"?>
<ds:datastoreItem xmlns:ds="http://schemas.openxmlformats.org/officeDocument/2006/customXml" ds:itemID="{FDA97F67-9DA9-462D-A8F7-8A6344B4FBA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478774D-105D-4C65-A371-B88C69CF283C}"/>
</file>

<file path=customXml/itemProps5.xml><?xml version="1.0" encoding="utf-8"?>
<ds:datastoreItem xmlns:ds="http://schemas.openxmlformats.org/officeDocument/2006/customXml" ds:itemID="{8302D9E3-E676-4B37-8E67-E72B41862971}"/>
</file>

<file path=docProps/app.xml><?xml version="1.0" encoding="utf-8"?>
<Properties xmlns="http://schemas.openxmlformats.org/officeDocument/2006/extended-properties" xmlns:vt="http://schemas.openxmlformats.org/officeDocument/2006/docPropsVTypes">
  <Template>GranskaMot</Template>
  <TotalTime>1</TotalTime>
  <Pages>2</Pages>
  <Words>229</Words>
  <Characters>1325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201516SD59 En översyn av lärarutbildningens kvalitet</dc:title>
  <dc:subject/>
  <dc:creator>Robert Stenkvist</dc:creator>
  <cp:keywords/>
  <dc:description/>
  <cp:lastModifiedBy>Anders Norin</cp:lastModifiedBy>
  <cp:revision>7</cp:revision>
  <cp:lastPrinted>2015-09-25T07:46:00Z</cp:lastPrinted>
  <dcterms:created xsi:type="dcterms:W3CDTF">2015-09-25T07:46:00Z</dcterms:created>
  <dcterms:modified xsi:type="dcterms:W3CDTF">2015-09-25T10:32:00Z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*UBE353FCBCF14*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https://filur.riksdagen.se/drop/DropOffLibrary/UBE353FCBCF14.docx</vt:lpwstr>
  </property>
  <property fmtid="{D5CDD505-2E9C-101B-9397-08002B2CF9AE}" pid="11" name="RevisionsOn">
    <vt:lpwstr>1</vt:lpwstr>
  </property>
</Properties>
</file>