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B76C5" w:rsidRPr="00AB76C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B76C5" w:rsidRPr="00AB76C5" w:rsidRDefault="00AB76C5">
            <w:pPr>
              <w:rPr>
                <w:rFonts w:ascii="Times New Roman" w:hAnsi="Times New Roman" w:cs="Times New Roman"/>
              </w:rPr>
            </w:pPr>
          </w:p>
          <w:p w:rsidR="00AB76C5" w:rsidRPr="00AB76C5" w:rsidRDefault="00AB76C5">
            <w:pPr>
              <w:rPr>
                <w:rFonts w:ascii="Times New Roman" w:hAnsi="Times New Roman" w:cs="Times New Roman"/>
                <w:sz w:val="40"/>
              </w:rPr>
            </w:pPr>
            <w:r w:rsidRPr="00AB76C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B76C5" w:rsidRPr="00AB76C5" w:rsidRDefault="00AB76C5">
            <w:pPr>
              <w:rPr>
                <w:rFonts w:ascii="Times New Roman" w:hAnsi="Times New Roman" w:cs="Times New Roman"/>
              </w:rPr>
            </w:pPr>
            <w:r w:rsidRPr="00AB76C5">
              <w:rPr>
                <w:rFonts w:ascii="Times New Roman" w:hAnsi="Times New Roman" w:cs="Times New Roman"/>
                <w:sz w:val="40"/>
              </w:rPr>
              <w:t>2003/04</w:t>
            </w:r>
            <w:r w:rsidRPr="00AB76C5">
              <w:rPr>
                <w:rStyle w:val="SkrivelseNr"/>
                <w:rFonts w:ascii="Times New Roman" w:hAnsi="Times New Roman" w:cs="Times New Roman"/>
              </w:rPr>
              <w:t>:14</w:t>
            </w:r>
          </w:p>
        </w:tc>
        <w:tc>
          <w:tcPr>
            <w:tcW w:w="2268" w:type="dxa"/>
          </w:tcPr>
          <w:p w:rsidR="00AB76C5" w:rsidRPr="00AB76C5" w:rsidRDefault="00AB76C5">
            <w:pPr>
              <w:rPr>
                <w:rFonts w:ascii="Times New Roman" w:hAnsi="Times New Roman" w:cs="Times New Roman"/>
              </w:rPr>
            </w:pPr>
            <w:r w:rsidRPr="00AB76C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90" r:id="rId5"/>
              </w:object>
            </w:r>
          </w:p>
          <w:p w:rsidR="00AB76C5" w:rsidRPr="00AB76C5" w:rsidRDefault="00AB76C5">
            <w:pPr>
              <w:rPr>
                <w:rFonts w:ascii="Times New Roman" w:hAnsi="Times New Roman" w:cs="Times New Roman"/>
              </w:rPr>
            </w:pPr>
          </w:p>
        </w:tc>
      </w:tr>
      <w:tr w:rsidR="00AB76C5" w:rsidRPr="00AB76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B76C5" w:rsidRPr="00AB76C5" w:rsidRDefault="00AB76C5">
            <w:pPr>
              <w:rPr>
                <w:rFonts w:ascii="Times New Roman" w:hAnsi="Times New Roman" w:cs="Times New Roman"/>
                <w:sz w:val="20"/>
              </w:rPr>
            </w:pPr>
            <w:r w:rsidRPr="00AB76C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B76C5" w:rsidRPr="00AB76C5" w:rsidRDefault="00AB76C5">
      <w:pPr>
        <w:pStyle w:val="Mottagare1"/>
        <w:jc w:val="left"/>
      </w:pPr>
      <w:r w:rsidRPr="00AB76C5">
        <w:t>Regeringen</w:t>
      </w:r>
    </w:p>
    <w:p w:rsidR="00AB76C5" w:rsidRPr="00AB76C5" w:rsidRDefault="00AB76C5">
      <w:pPr>
        <w:pStyle w:val="Mottagare2"/>
        <w:jc w:val="left"/>
      </w:pPr>
      <w:r w:rsidRPr="00AB76C5">
        <w:t>Justitiedepartementet</w:t>
      </w:r>
    </w:p>
    <w:p w:rsidR="00AB76C5" w:rsidRPr="00AB76C5" w:rsidRDefault="00AB76C5">
      <w:pPr>
        <w:pStyle w:val="NormalText"/>
        <w:jc w:val="left"/>
      </w:pPr>
      <w:r w:rsidRPr="00AB76C5">
        <w:t>Med överlämnande av justitieutskottets betänkande 2003/04:JuU2 Hemliga tvångsmedel - offentliga ombud och en mer ändamålsenlig reglering får jag anmäla att riksdagen denna dag bifallit utskottets förslag till riksdagsbeslut.</w:t>
      </w:r>
    </w:p>
    <w:p w:rsidR="00AB76C5" w:rsidRPr="00AB76C5" w:rsidRDefault="00AB76C5">
      <w:pPr>
        <w:pStyle w:val="Stockholm"/>
        <w:jc w:val="left"/>
      </w:pPr>
      <w:r w:rsidRPr="00AB76C5">
        <w:t>Stockholm den 29 oktober 2003</w:t>
      </w:r>
    </w:p>
    <w:p w:rsidR="00AB76C5" w:rsidRPr="00AB76C5" w:rsidRDefault="00AB76C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B76C5" w:rsidRPr="00AB76C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B76C5" w:rsidRPr="00AB76C5" w:rsidRDefault="00AB76C5">
            <w:pPr>
              <w:rPr>
                <w:rFonts w:ascii="Times New Roman" w:hAnsi="Times New Roman" w:cs="Times New Roman"/>
              </w:rPr>
            </w:pPr>
            <w:r w:rsidRPr="00AB76C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B76C5" w:rsidRPr="00AB76C5" w:rsidRDefault="00AB76C5">
            <w:pPr>
              <w:rPr>
                <w:rFonts w:ascii="Times New Roman" w:hAnsi="Times New Roman" w:cs="Times New Roman"/>
              </w:rPr>
            </w:pPr>
          </w:p>
          <w:p w:rsidR="00AB76C5" w:rsidRPr="00AB76C5" w:rsidRDefault="00AB76C5">
            <w:pPr>
              <w:rPr>
                <w:rFonts w:ascii="Times New Roman" w:hAnsi="Times New Roman" w:cs="Times New Roman"/>
              </w:rPr>
            </w:pPr>
          </w:p>
          <w:p w:rsidR="00AB76C5" w:rsidRPr="00AB76C5" w:rsidRDefault="00AB76C5">
            <w:pPr>
              <w:rPr>
                <w:rFonts w:ascii="Times New Roman" w:hAnsi="Times New Roman" w:cs="Times New Roman"/>
              </w:rPr>
            </w:pPr>
            <w:r w:rsidRPr="00AB76C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B76C5" w:rsidRPr="00AB76C5" w:rsidRDefault="00AB76C5">
      <w:pPr>
        <w:rPr>
          <w:rFonts w:ascii="Times New Roman" w:hAnsi="Times New Roman" w:cs="Times New Roman"/>
        </w:rPr>
      </w:pPr>
    </w:p>
    <w:sectPr w:rsidR="00AB76C5" w:rsidRPr="00AB76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6C5"/>
    <w:rsid w:val="000D6536"/>
    <w:rsid w:val="00245159"/>
    <w:rsid w:val="00434A2C"/>
    <w:rsid w:val="00453414"/>
    <w:rsid w:val="00673A18"/>
    <w:rsid w:val="00700783"/>
    <w:rsid w:val="00AB76C5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F7D28FD-818B-4B94-8C22-644D5503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B76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B76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B76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B76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B76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B76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B76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B76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B76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B76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B76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B76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B76C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B76C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B76C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B76C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B76C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B76C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B76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B7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B76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B76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B76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B76C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B76C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B76C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B76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B76C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B76C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B76C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B76C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B76C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B76C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B76C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B76C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437</Characters>
  <Application>Microsoft Office Word</Application>
  <DocSecurity>0</DocSecurity>
  <Lines>20</Lines>
  <Paragraphs>9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