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028" w:rsidRPr="00685D50" w:rsidRDefault="009C3028" w:rsidP="009259C5">
      <w:pPr>
        <w:pStyle w:val="Hemstlrubrik"/>
      </w:pPr>
      <w:r w:rsidRPr="00685D50">
        <w:t>Förslag till riksdagsbeslut</w:t>
      </w:r>
    </w:p>
    <w:p w:rsidR="009C3028" w:rsidRPr="00685D50" w:rsidRDefault="009C3028" w:rsidP="009C3028">
      <w:pPr>
        <w:pStyle w:val="Hemstlatt"/>
      </w:pPr>
      <w:r w:rsidRPr="00685D50">
        <w:t xml:space="preserve">Riksdagen beslutar </w:t>
      </w:r>
      <w:r w:rsidRPr="00685D50">
        <w:rPr>
          <w:color w:val="000000"/>
        </w:rPr>
        <w:t>att uppdra åt riksdagsstyrelsen att införa totalt rökfö</w:t>
      </w:r>
      <w:r w:rsidRPr="00685D50">
        <w:rPr>
          <w:color w:val="000000"/>
        </w:rPr>
        <w:t>r</w:t>
      </w:r>
      <w:r w:rsidRPr="00685D50">
        <w:rPr>
          <w:color w:val="000000"/>
        </w:rPr>
        <w:t>bud i riksdagens lokaler</w:t>
      </w:r>
      <w:r w:rsidR="00E170DC" w:rsidRPr="00685D50">
        <w:rPr>
          <w:color w:val="000000"/>
        </w:rPr>
        <w:t xml:space="preserve"> i enlighet med vad som anförs i motionen</w:t>
      </w:r>
      <w:r w:rsidRPr="00685D50">
        <w:rPr>
          <w:color w:val="000000"/>
        </w:rPr>
        <w:t>.</w:t>
      </w:r>
    </w:p>
    <w:p w:rsidR="009C3028" w:rsidRPr="00685D50" w:rsidRDefault="007C6092" w:rsidP="00E22893">
      <w:pPr>
        <w:pStyle w:val="Rubrik1"/>
      </w:pPr>
      <w:r w:rsidRPr="00685D50">
        <w:t>Motivering</w:t>
      </w:r>
    </w:p>
    <w:p w:rsidR="009C3028" w:rsidRPr="00685D50" w:rsidRDefault="009C3028" w:rsidP="009C3028">
      <w:r w:rsidRPr="00685D50">
        <w:t xml:space="preserve">Sedan den 1 juni 2005 råder rökförbud på restauranger, kaféer etc. </w:t>
      </w:r>
      <w:r w:rsidR="009259C5" w:rsidRPr="00685D50">
        <w:t>Det är e</w:t>
      </w:r>
      <w:r w:rsidRPr="00685D50">
        <w:t>n mycket välkommen lagstiftning. I offentliga lokaler har det sedan flera år tillbaka funnits rökförbud</w:t>
      </w:r>
      <w:r w:rsidR="009259C5" w:rsidRPr="00685D50">
        <w:t>,</w:t>
      </w:r>
      <w:r w:rsidRPr="00685D50">
        <w:t xml:space="preserve"> och i skolor råder även rökförbud på skolgårdarna. Det finns rökförbud på sjukhus etc.</w:t>
      </w:r>
    </w:p>
    <w:p w:rsidR="009C3028" w:rsidRPr="00685D50" w:rsidRDefault="009C3028" w:rsidP="009259C5">
      <w:pPr>
        <w:pStyle w:val="Normaltindrag"/>
      </w:pPr>
      <w:r w:rsidRPr="00685D50">
        <w:t>Jag anser att riksdagen borde för</w:t>
      </w:r>
      <w:r w:rsidR="009259C5" w:rsidRPr="00685D50">
        <w:t>e</w:t>
      </w:r>
      <w:r w:rsidRPr="00685D50">
        <w:t xml:space="preserve">gå med gott exempel. Förutom att många </w:t>
      </w:r>
      <w:r w:rsidR="002257BB" w:rsidRPr="00685D50">
        <w:t>människor störs av ciga</w:t>
      </w:r>
      <w:r w:rsidRPr="00685D50">
        <w:t>rettrök har andelen astmatiker och allergiker ökat. I dag finns inget rökrum i riksdagen där röken inte tränger ut. Så var fallet med det vackra och centrala Templum. Känsliga personer kunde knappast passera Templum före en votering utan att tvingas andas in mängder med skadlig rök då personer frekvent gick in och ut med konsekvensen att dörren nästan stod på vid gavel.</w:t>
      </w:r>
    </w:p>
    <w:p w:rsidR="009C3028" w:rsidRPr="00685D50" w:rsidRDefault="009C3028" w:rsidP="009C3028">
      <w:pPr>
        <w:pStyle w:val="Normaltindrag"/>
      </w:pPr>
      <w:r w:rsidRPr="00685D50">
        <w:t xml:space="preserve">Glädjande är att Templum under sommaren sanerats och inretts till ett vackert och funktionellt rum, </w:t>
      </w:r>
      <w:r w:rsidR="009259C5" w:rsidRPr="00685D50">
        <w:t xml:space="preserve">och </w:t>
      </w:r>
      <w:r w:rsidRPr="00685D50">
        <w:t>rökning är numer</w:t>
      </w:r>
      <w:r w:rsidR="009259C5" w:rsidRPr="00685D50">
        <w:t>a inte tillåtet där. Det är e</w:t>
      </w:r>
      <w:r w:rsidRPr="00685D50">
        <w:t>tt välkommet initiativ för alla som tvingats till omvägar för att ta sig till och från votering</w:t>
      </w:r>
      <w:r w:rsidR="002257BB" w:rsidRPr="00685D50">
        <w:t>arna. Problemet med störande cigar</w:t>
      </w:r>
      <w:r w:rsidRPr="00685D50">
        <w:t>ettrök kvarstår i anslutning till riksdagens övriga rökrum. Dessutom är det flera ledamöter och även a</w:t>
      </w:r>
      <w:r w:rsidRPr="00685D50">
        <w:t>n</w:t>
      </w:r>
      <w:r w:rsidRPr="00685D50">
        <w:t>ställda som bryter mot rökförbudet i arbetsrummen, beklagligt men sant.</w:t>
      </w:r>
    </w:p>
    <w:p w:rsidR="009C3028" w:rsidRPr="00685D50" w:rsidRDefault="009C3028" w:rsidP="009C3028">
      <w:pPr>
        <w:pStyle w:val="Normaltindrag"/>
      </w:pPr>
      <w:r w:rsidRPr="00685D50">
        <w:t>Som jag ser det är den enda lösningen att riksdagen följer de lagar som gäller andra områden i samhället och inför ett totalt rökförbud i alla riks</w:t>
      </w:r>
      <w:r w:rsidR="009259C5" w:rsidRPr="00685D50">
        <w:softHyphen/>
      </w:r>
      <w:r w:rsidRPr="00685D50">
        <w:t>dagens lokaler. Därmed skulle riksdagen föregå med gott exempel. Jag he</w:t>
      </w:r>
      <w:r w:rsidRPr="00685D50">
        <w:t>m</w:t>
      </w:r>
      <w:r w:rsidRPr="00685D50">
        <w:t>ställer att riksdagen beslutar att uppdra åt riksdagsstyrelsen att införa totalt rö</w:t>
      </w:r>
      <w:r w:rsidRPr="00685D50">
        <w:t>k</w:t>
      </w:r>
      <w:r w:rsidRPr="00685D50">
        <w:t>förbud i riksdagens alla lokaler. Detta bör riksdagen besluta om.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259C5" w:rsidRPr="00685D50">
        <w:tblPrEx>
          <w:tblCellMar>
            <w:top w:w="0" w:type="dxa"/>
            <w:bottom w:w="0" w:type="dxa"/>
          </w:tblCellMar>
        </w:tblPrEx>
        <w:trPr>
          <w:cantSplit/>
        </w:trPr>
        <w:tc>
          <w:tcPr>
            <w:tcW w:w="3046" w:type="dxa"/>
          </w:tcPr>
          <w:p w:rsidR="009259C5" w:rsidRPr="00685D50" w:rsidRDefault="009259C5" w:rsidP="009259C5">
            <w:pPr>
              <w:pStyle w:val="UnderskriftDatum"/>
              <w:spacing w:before="0"/>
            </w:pPr>
            <w:r w:rsidRPr="00685D50">
              <w:lastRenderedPageBreak/>
              <w:t>Stockholm den 2 oktober 2005</w:t>
            </w:r>
          </w:p>
        </w:tc>
        <w:tc>
          <w:tcPr>
            <w:tcW w:w="3047" w:type="dxa"/>
          </w:tcPr>
          <w:p w:rsidR="009259C5" w:rsidRPr="00685D50" w:rsidRDefault="009259C5" w:rsidP="009259C5">
            <w:pPr>
              <w:pStyle w:val="Underskrifter"/>
            </w:pPr>
          </w:p>
        </w:tc>
      </w:tr>
      <w:tr w:rsidR="009259C5" w:rsidRPr="00685D50">
        <w:tblPrEx>
          <w:tblCellMar>
            <w:top w:w="0" w:type="dxa"/>
            <w:bottom w:w="0" w:type="dxa"/>
          </w:tblCellMar>
        </w:tblPrEx>
        <w:trPr>
          <w:cantSplit/>
        </w:trPr>
        <w:tc>
          <w:tcPr>
            <w:tcW w:w="3046" w:type="dxa"/>
          </w:tcPr>
          <w:p w:rsidR="009259C5" w:rsidRPr="00685D50" w:rsidRDefault="009259C5" w:rsidP="009259C5">
            <w:pPr>
              <w:pStyle w:val="Underskrifter"/>
            </w:pPr>
            <w:r w:rsidRPr="00685D50">
              <w:t>Tasso Stafilidis (v)</w:t>
            </w:r>
          </w:p>
        </w:tc>
        <w:tc>
          <w:tcPr>
            <w:tcW w:w="3047" w:type="dxa"/>
          </w:tcPr>
          <w:p w:rsidR="009259C5" w:rsidRPr="00685D50" w:rsidRDefault="009259C5" w:rsidP="009259C5">
            <w:pPr>
              <w:pStyle w:val="Underskrifter"/>
            </w:pPr>
          </w:p>
        </w:tc>
      </w:tr>
    </w:tbl>
    <w:p w:rsidR="00E84F25" w:rsidRPr="00685D50" w:rsidRDefault="00E84F25" w:rsidP="009259C5">
      <w:pPr>
        <w:pStyle w:val="Normaltindrag"/>
      </w:pPr>
    </w:p>
    <w:sectPr w:rsidR="00E84F25" w:rsidRPr="00685D50" w:rsidSect="009259C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2761" w:rsidRPr="00685D50" w:rsidRDefault="006C2761">
      <w:r w:rsidRPr="00685D50">
        <w:separator/>
      </w:r>
    </w:p>
  </w:endnote>
  <w:endnote w:type="continuationSeparator" w:id="0">
    <w:p w:rsidR="006C2761" w:rsidRPr="00685D50" w:rsidRDefault="006C2761">
      <w:r w:rsidRPr="00685D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DC" w:rsidRPr="00685D50" w:rsidRDefault="00685D50" w:rsidP="009259C5">
    <w:pPr>
      <w:pStyle w:val="Sidfot"/>
    </w:pPr>
    <w:r w:rsidRPr="00685D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21871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C5" w:rsidRDefault="009259C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259C5" w:rsidRDefault="009259C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BB" w:rsidRPr="00685D50" w:rsidRDefault="00685D50" w:rsidP="009259C5">
    <w:pPr>
      <w:pStyle w:val="Sidfot"/>
    </w:pPr>
    <w:r w:rsidRPr="00685D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80837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C5" w:rsidRDefault="009259C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259C5" w:rsidRDefault="009259C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BB" w:rsidRPr="00685D50" w:rsidRDefault="00685D50" w:rsidP="009259C5">
    <w:pPr>
      <w:pStyle w:val="Sidfot"/>
    </w:pPr>
    <w:r w:rsidRPr="00685D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50631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C5" w:rsidRDefault="009259C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259C5" w:rsidRDefault="009259C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2761" w:rsidRPr="00685D50" w:rsidRDefault="006C2761">
      <w:r w:rsidRPr="00685D50">
        <w:separator/>
      </w:r>
    </w:p>
  </w:footnote>
  <w:footnote w:type="continuationSeparator" w:id="0">
    <w:p w:rsidR="006C2761" w:rsidRPr="00685D50" w:rsidRDefault="006C2761">
      <w:r w:rsidRPr="00685D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70DC" w:rsidRPr="00685D50" w:rsidRDefault="00685D50" w:rsidP="009259C5">
    <w:pPr>
      <w:pStyle w:val="Sidhuvud"/>
    </w:pPr>
    <w:r w:rsidRPr="00685D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732725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C5" w:rsidRDefault="009259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259C5" w:rsidRDefault="009259C5">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257BB" w:rsidRPr="00685D50" w:rsidRDefault="00685D50" w:rsidP="009259C5">
    <w:pPr>
      <w:pStyle w:val="Sidhuvud"/>
    </w:pPr>
    <w:r w:rsidRPr="00685D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44508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59C5" w:rsidRDefault="009259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259C5" w:rsidRDefault="009259C5">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59C5" w:rsidRPr="00685D50" w:rsidRDefault="009259C5">
    <w:pPr>
      <w:pStyle w:val="FSHNormal"/>
      <w:tabs>
        <w:tab w:val="right" w:pos="5840"/>
      </w:tabs>
    </w:pPr>
    <w:r w:rsidRPr="00685D50">
      <w:br/>
    </w:r>
    <w:r w:rsidRPr="00685D50">
      <w:fldChar w:fldCharType="begin" w:fldLock="1"/>
    </w:r>
    <w:r w:rsidRPr="00685D50">
      <w:instrText xml:space="preserve"> DOCPROPERTY</w:instrText>
    </w:r>
    <w:r w:rsidRPr="00685D50">
      <w:rPr>
        <w:sz w:val="18"/>
      </w:rPr>
      <w:instrText xml:space="preserve"> "YearUser" *\charformat </w:instrText>
    </w:r>
    <w:r w:rsidRPr="00685D50">
      <w:fldChar w:fldCharType="separate"/>
    </w:r>
    <w:r w:rsidRPr="00685D50">
      <w:t>2005/06</w:t>
    </w:r>
    <w:r w:rsidRPr="00685D50">
      <w:fldChar w:fldCharType="end"/>
    </w:r>
    <w:r w:rsidRPr="00685D50">
      <w:t xml:space="preserve"> </w:t>
    </w:r>
    <w:r w:rsidRPr="00685D50">
      <w:tab/>
      <w:t xml:space="preserve">mnr: </w:t>
    </w:r>
    <w:r w:rsidRPr="00685D50">
      <w:fldChar w:fldCharType="begin" w:fldLock="1"/>
    </w:r>
    <w:r w:rsidRPr="00685D50">
      <w:instrText xml:space="preserve"> DOCPROPERTY</w:instrText>
    </w:r>
    <w:r w:rsidRPr="00685D50">
      <w:rPr>
        <w:sz w:val="18"/>
      </w:rPr>
      <w:instrText xml:space="preserve"> "Motionsnummer" *\charformat </w:instrText>
    </w:r>
    <w:r w:rsidRPr="00685D50">
      <w:fldChar w:fldCharType="separate"/>
    </w:r>
    <w:r w:rsidRPr="00685D50">
      <w:t>K442</w:t>
    </w:r>
    <w:r w:rsidRPr="00685D50">
      <w:fldChar w:fldCharType="end"/>
    </w:r>
    <w:r w:rsidRPr="00685D50">
      <w:br/>
    </w:r>
    <w:r w:rsidRPr="00685D50">
      <w:fldChar w:fldCharType="begin" w:fldLock="1"/>
    </w:r>
    <w:r w:rsidRPr="00685D50">
      <w:instrText xml:space="preserve"> DOCPROPERTY</w:instrText>
    </w:r>
    <w:r w:rsidRPr="00685D50">
      <w:rPr>
        <w:sz w:val="18"/>
      </w:rPr>
      <w:instrText xml:space="preserve"> "Samling" *\charformat </w:instrText>
    </w:r>
    <w:r w:rsidRPr="00685D50">
      <w:fldChar w:fldCharType="end"/>
    </w:r>
    <w:r w:rsidRPr="00685D50">
      <w:tab/>
      <w:t xml:space="preserve">pnr: </w:t>
    </w:r>
    <w:r w:rsidRPr="00685D50">
      <w:fldChar w:fldCharType="begin" w:fldLock="1"/>
    </w:r>
    <w:r w:rsidRPr="00685D50">
      <w:instrText xml:space="preserve"> DOCPROPERTY</w:instrText>
    </w:r>
    <w:r w:rsidRPr="00685D50">
      <w:rPr>
        <w:sz w:val="18"/>
      </w:rPr>
      <w:instrText xml:space="preserve"> "Partinummer" *\charformat </w:instrText>
    </w:r>
    <w:r w:rsidRPr="00685D50">
      <w:fldChar w:fldCharType="separate"/>
    </w:r>
    <w:r w:rsidRPr="00685D50">
      <w:t>v895</w:t>
    </w:r>
    <w:r w:rsidRPr="00685D50">
      <w:fldChar w:fldCharType="end"/>
    </w:r>
  </w:p>
  <w:p w:rsidR="009259C5" w:rsidRPr="00685D50" w:rsidRDefault="009259C5">
    <w:pPr>
      <w:pStyle w:val="FSHRub1"/>
    </w:pPr>
    <w:r w:rsidRPr="00685D50">
      <w:t>Motion till riksdagen</w:t>
    </w:r>
    <w:r w:rsidRPr="00685D50">
      <w:br/>
    </w:r>
    <w:r w:rsidRPr="00685D50">
      <w:fldChar w:fldCharType="begin" w:fldLock="1"/>
    </w:r>
    <w:r w:rsidRPr="00685D50">
      <w:instrText xml:space="preserve"> DOCPROPERTY "YearUser" *\charformat </w:instrText>
    </w:r>
    <w:r w:rsidRPr="00685D50">
      <w:fldChar w:fldCharType="separate"/>
    </w:r>
    <w:r w:rsidRPr="00685D50">
      <w:t>2005/06</w:t>
    </w:r>
    <w:r w:rsidRPr="00685D50">
      <w:fldChar w:fldCharType="end"/>
    </w:r>
    <w:r w:rsidRPr="00685D50">
      <w:t>:</w:t>
    </w:r>
    <w:r w:rsidRPr="00685D50">
      <w:fldChar w:fldCharType="begin" w:fldLock="1"/>
    </w:r>
    <w:r w:rsidRPr="00685D50">
      <w:instrText xml:space="preserve"> DOCPROPERTY "Motionsnummer" *\charformat </w:instrText>
    </w:r>
    <w:r w:rsidRPr="00685D50">
      <w:fldChar w:fldCharType="separate"/>
    </w:r>
    <w:r w:rsidRPr="00685D50">
      <w:t>K442</w:t>
    </w:r>
    <w:r w:rsidRPr="00685D50">
      <w:fldChar w:fldCharType="end"/>
    </w:r>
  </w:p>
  <w:p w:rsidR="009259C5" w:rsidRPr="00685D50" w:rsidRDefault="009259C5">
    <w:pPr>
      <w:pStyle w:val="FSHNormalS5"/>
    </w:pPr>
    <w:r w:rsidRPr="00685D50">
      <w:fldChar w:fldCharType="begin" w:fldLock="1"/>
    </w:r>
    <w:r w:rsidRPr="00685D50">
      <w:instrText xml:space="preserve"> DOCPROPERTY "MotionarText" *\charformat </w:instrText>
    </w:r>
    <w:r w:rsidRPr="00685D50">
      <w:fldChar w:fldCharType="separate"/>
    </w:r>
    <w:r w:rsidRPr="00685D50">
      <w:t>av Tasso Stafilidis (v)</w:t>
    </w:r>
    <w:r w:rsidRPr="00685D50">
      <w:fldChar w:fldCharType="end"/>
    </w:r>
    <w:r w:rsidRPr="00685D50">
      <w:br/>
    </w:r>
    <w:r w:rsidRPr="00685D50">
      <w:fldChar w:fldCharType="begin" w:fldLock="1"/>
    </w:r>
    <w:r w:rsidRPr="00685D50">
      <w:instrText xml:space="preserve"> DOCPROPERTY "SvarFrasKort" *\charformat </w:instrText>
    </w:r>
    <w:r w:rsidRPr="00685D50">
      <w:fldChar w:fldCharType="end"/>
    </w:r>
  </w:p>
  <w:p w:rsidR="009259C5" w:rsidRPr="00685D50" w:rsidRDefault="009259C5">
    <w:pPr>
      <w:pStyle w:val="FSHTitel"/>
    </w:pPr>
    <w:r w:rsidRPr="00685D50">
      <w:fldChar w:fldCharType="begin" w:fldLock="1"/>
    </w:r>
    <w:r w:rsidRPr="00685D50">
      <w:instrText xml:space="preserve"> DOCPROPERTY</w:instrText>
    </w:r>
    <w:r w:rsidRPr="00685D50">
      <w:rPr>
        <w:sz w:val="18"/>
      </w:rPr>
      <w:instrText xml:space="preserve"> "RubrikSvar" *\charformat </w:instrText>
    </w:r>
    <w:r w:rsidRPr="00685D50">
      <w:fldChar w:fldCharType="separate"/>
    </w:r>
    <w:r w:rsidRPr="00685D50">
      <w:t>Rökförbud i riksdagen</w:t>
    </w:r>
    <w:r w:rsidRPr="00685D50">
      <w:fldChar w:fldCharType="end"/>
    </w:r>
  </w:p>
  <w:p w:rsidR="009259C5" w:rsidRPr="00685D50" w:rsidRDefault="009259C5" w:rsidP="009259C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51342740">
    <w:abstractNumId w:val="13"/>
  </w:num>
  <w:num w:numId="2" w16cid:durableId="1896316017">
    <w:abstractNumId w:val="10"/>
  </w:num>
  <w:num w:numId="3" w16cid:durableId="1391080746">
    <w:abstractNumId w:val="11"/>
  </w:num>
  <w:num w:numId="4" w16cid:durableId="1289362075">
    <w:abstractNumId w:val="12"/>
  </w:num>
  <w:num w:numId="5" w16cid:durableId="1944417382">
    <w:abstractNumId w:val="8"/>
  </w:num>
  <w:num w:numId="6" w16cid:durableId="769084252">
    <w:abstractNumId w:val="3"/>
  </w:num>
  <w:num w:numId="7" w16cid:durableId="1299454856">
    <w:abstractNumId w:val="2"/>
  </w:num>
  <w:num w:numId="8" w16cid:durableId="1771856532">
    <w:abstractNumId w:val="1"/>
  </w:num>
  <w:num w:numId="9" w16cid:durableId="518853300">
    <w:abstractNumId w:val="0"/>
  </w:num>
  <w:num w:numId="10" w16cid:durableId="1161971254">
    <w:abstractNumId w:val="9"/>
  </w:num>
  <w:num w:numId="11" w16cid:durableId="1406881344">
    <w:abstractNumId w:val="7"/>
  </w:num>
  <w:num w:numId="12" w16cid:durableId="561990119">
    <w:abstractNumId w:val="6"/>
  </w:num>
  <w:num w:numId="13" w16cid:durableId="1645351217">
    <w:abstractNumId w:val="5"/>
  </w:num>
  <w:num w:numId="14" w16cid:durableId="996036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EA6898"/>
    <w:rsid w:val="0004381F"/>
    <w:rsid w:val="00062267"/>
    <w:rsid w:val="00064BC3"/>
    <w:rsid w:val="00066775"/>
    <w:rsid w:val="00072FB9"/>
    <w:rsid w:val="00100531"/>
    <w:rsid w:val="00201DFB"/>
    <w:rsid w:val="00204A63"/>
    <w:rsid w:val="00212FF1"/>
    <w:rsid w:val="002257BB"/>
    <w:rsid w:val="00230193"/>
    <w:rsid w:val="0025068A"/>
    <w:rsid w:val="002818D3"/>
    <w:rsid w:val="00286871"/>
    <w:rsid w:val="002D11A8"/>
    <w:rsid w:val="003C2AB9"/>
    <w:rsid w:val="00445271"/>
    <w:rsid w:val="004A0504"/>
    <w:rsid w:val="004E38D9"/>
    <w:rsid w:val="005B145B"/>
    <w:rsid w:val="00685D50"/>
    <w:rsid w:val="006C2761"/>
    <w:rsid w:val="00740D6D"/>
    <w:rsid w:val="00794149"/>
    <w:rsid w:val="007B67A7"/>
    <w:rsid w:val="007C6092"/>
    <w:rsid w:val="009259C5"/>
    <w:rsid w:val="009C3028"/>
    <w:rsid w:val="00A053C6"/>
    <w:rsid w:val="00B13BF0"/>
    <w:rsid w:val="00C1285C"/>
    <w:rsid w:val="00C27B7D"/>
    <w:rsid w:val="00C765DC"/>
    <w:rsid w:val="00CF7A43"/>
    <w:rsid w:val="00D112FB"/>
    <w:rsid w:val="00D1174F"/>
    <w:rsid w:val="00DC6C70"/>
    <w:rsid w:val="00E170DC"/>
    <w:rsid w:val="00E22893"/>
    <w:rsid w:val="00E360DE"/>
    <w:rsid w:val="00E75D28"/>
    <w:rsid w:val="00E84F25"/>
    <w:rsid w:val="00EA6898"/>
    <w:rsid w:val="00F35DC2"/>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DBEF4C9-E16E-4337-9866-D297A38E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A6898"/>
    <w:rPr>
      <w:rFonts w:ascii="Tahoma" w:hAnsi="Tahoma" w:cs="Tahoma"/>
      <w:sz w:val="16"/>
      <w:szCs w:val="16"/>
    </w:rPr>
  </w:style>
  <w:style w:type="paragraph" w:customStyle="1" w:styleId="Hemstlrubrik">
    <w:name w:val="Hemstl_rubrik"/>
    <w:basedOn w:val="Rubrik1"/>
    <w:next w:val="Normal"/>
    <w:rsid w:val="00286871"/>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279</Words>
  <Characters>1516</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K442</vt:lpstr>
    </vt:vector>
  </TitlesOfParts>
  <Company>Riksdagen</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K442</dc:title>
  <dc:subject>K442</dc:subject>
  <dc:creator>Riksdagen</dc:creator>
  <cp:keywords>Riksdagen</cp:keywords>
  <dc:description/>
  <cp:lastModifiedBy>Lars Brink</cp:lastModifiedBy>
  <cp:revision>2</cp:revision>
  <cp:lastPrinted>2005-11-13T15:13:00Z</cp:lastPrinted>
  <dcterms:created xsi:type="dcterms:W3CDTF">2025-12-16T19:42:00Z</dcterms:created>
  <dcterms:modified xsi:type="dcterms:W3CDTF">2025-12-16T19:42:00Z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Rökförbud i riksdagen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Rökförbud i riksdagen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v895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Tasso Stafilidis (v)</vt:lpwstr>
  </property>
  <property fmtid="{D5CDD505-2E9C-101B-9397-08002B2CF9AE}" pid="26" name="MotionarLista">
    <vt:lpwstr>Stafilidis, Tasso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Tasso Stafilidis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K442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2005</vt:lpwstr>
  </property>
  <property fmtid="{D5CDD505-2E9C-101B-9397-08002B2CF9AE}" pid="44" name="NotesUID">
    <vt:lpwstr>dina.fraggidou@riksdagen.se</vt:lpwstr>
  </property>
  <property fmtid="{D5CDD505-2E9C-101B-9397-08002B2CF9AE}" pid="45" name="ReservUID">
    <vt:lpwstr>birgitta lundblad</vt:lpwstr>
  </property>
  <property fmtid="{D5CDD505-2E9C-101B-9397-08002B2CF9AE}" pid="46" name="MotionID">
    <vt:lpwstr>20052006000000000118000008950069</vt:lpwstr>
  </property>
  <property fmtid="{D5CDD505-2E9C-101B-9397-08002B2CF9AE}" pid="47" name="datum">
    <vt:lpwstr>051002</vt:lpwstr>
  </property>
  <property fmtid="{D5CDD505-2E9C-101B-9397-08002B2CF9AE}" pid="48" name="avsändar-e-post">
    <vt:lpwstr>dina.fraggidou@riksdagen.se</vt:lpwstr>
  </property>
  <property fmtid="{D5CDD505-2E9C-101B-9397-08002B2CF9AE}" pid="49" name="id">
    <vt:lpwstr>20052006000000000118000008950069</vt:lpwstr>
  </property>
  <property fmtid="{D5CDD505-2E9C-101B-9397-08002B2CF9AE}" pid="50" name="nummer">
    <vt:lpwstr>442</vt:lpwstr>
  </property>
  <property fmtid="{D5CDD505-2E9C-101B-9397-08002B2CF9AE}" pid="51" name="utskottsbeteckning">
    <vt:lpwstr>K</vt:lpwstr>
  </property>
</Properties>
</file>