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711" w:rsidRPr="00DE6711" w:rsidRDefault="00DE6711">
      <w:pPr>
        <w:pStyle w:val="Frslagsrubrik"/>
      </w:pPr>
      <w:r w:rsidRPr="00DE6711">
        <w:t>Förslag till riksdagsbeslut</w:t>
      </w:r>
    </w:p>
    <w:p w:rsidR="00DE6711" w:rsidRPr="00DE6711" w:rsidRDefault="00DE6711">
      <w:pPr>
        <w:pStyle w:val="Hemstlatt"/>
      </w:pPr>
      <w:r w:rsidRPr="00DE6711">
        <w:t>Riksdagen tillkännager för regeringen som sin mening vad som anförs i motionen om en nationell strategi för att vara värdland för stora internationella idrotts- och kulturevenemang.</w:t>
      </w:r>
    </w:p>
    <w:p w:rsidR="00DE6711" w:rsidRPr="00DE6711" w:rsidRDefault="00DE6711">
      <w:pPr>
        <w:pStyle w:val="Rubrik1"/>
      </w:pPr>
      <w:r w:rsidRPr="00DE6711">
        <w:t>Motivering</w:t>
      </w:r>
    </w:p>
    <w:p w:rsidR="00DE6711" w:rsidRPr="00DE6711" w:rsidRDefault="00DE6711">
      <w:r w:rsidRPr="00DE6711">
        <w:t>Turism är en framtidsbransch i hela Europa och börjar växa sig allt starkare i Sverige. Turism genererar stora inkomster till staten – år 2008 genererade turistnäringen över 13 miljarder kronor i momsintäkter till statskassan.</w:t>
      </w:r>
    </w:p>
    <w:p w:rsidR="00DE6711" w:rsidRPr="00DE6711" w:rsidRDefault="00DE6711">
      <w:pPr>
        <w:pStyle w:val="Normaltindrag"/>
      </w:pPr>
      <w:r w:rsidRPr="00DE6711">
        <w:t>Det finns olika sätt att marknadsföra ett land – ett exempel är att vara a</w:t>
      </w:r>
      <w:r w:rsidRPr="00DE6711">
        <w:t>r</w:t>
      </w:r>
      <w:r w:rsidRPr="00DE6711">
        <w:t>rangörsland för stora internationella kultur- och idrottsevenemang. Det är ett bra sätt för Sverige att synas och bidrar till att på sikt locka fler turister. Det finns många länder och städer vars internationella status ökat efter att de har varit värdar för ett större evenemang – Lillehammer, Salt Lake City och Ba</w:t>
      </w:r>
      <w:r w:rsidRPr="00DE6711">
        <w:t>r</w:t>
      </w:r>
      <w:r w:rsidRPr="00DE6711">
        <w:t>celona är bara några exempel.</w:t>
      </w:r>
    </w:p>
    <w:p w:rsidR="00DE6711" w:rsidRPr="00DE6711" w:rsidRDefault="00DE6711">
      <w:pPr>
        <w:pStyle w:val="Normaltindrag"/>
      </w:pPr>
      <w:r w:rsidRPr="00DE6711">
        <w:t>Sverige behöver en tydlig strategi för hur vi ska söka internationella tä</w:t>
      </w:r>
      <w:r w:rsidRPr="00DE6711">
        <w:t>v</w:t>
      </w:r>
      <w:r w:rsidRPr="00DE6711">
        <w:t>lingar samt hur finansieringen ska lösas. Evenemang som OS, VM och EM leder till många utländska besökare, vilket genererar hotellnätter, restauran</w:t>
      </w:r>
      <w:r w:rsidRPr="00DE6711">
        <w:t>g</w:t>
      </w:r>
      <w:r w:rsidRPr="00DE6711">
        <w:t>timmar och tv-timmar. vilket i sin tur leder till ökad sysselsättning och mer pengar till stat, företag och regioner. Det bidrar även till att besökare återvä</w:t>
      </w:r>
      <w:r w:rsidRPr="00DE6711">
        <w:t>n</w:t>
      </w:r>
      <w:r w:rsidRPr="00DE6711">
        <w:t>der till Sverige.</w:t>
      </w:r>
    </w:p>
    <w:p w:rsidR="00DE6711" w:rsidRPr="00DE6711" w:rsidRDefault="00DE6711">
      <w:pPr>
        <w:pStyle w:val="Normaltindrag"/>
      </w:pPr>
      <w:r w:rsidRPr="00DE6711">
        <w:t>Sverige har städer som är duktiga på att anordna större evenemang – Mora med Vasaloppet, Åre med alpina VM, Falun med längd-VM och Göteborg med friidrotts-VM. Dessvärre saknar Sverige en</w:t>
      </w:r>
      <w:r w:rsidRPr="00DE6711">
        <w:t xml:space="preserve"> gemensam strategi för hur vi ska satsa på fler evenemang. Regeringen bör därför ta fram en nationell str</w:t>
      </w:r>
      <w:r w:rsidRPr="00DE6711">
        <w:t>a</w:t>
      </w:r>
      <w:r w:rsidRPr="00DE6711">
        <w:t>tegi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6711">
        <w:trPr>
          <w:cantSplit/>
        </w:trPr>
        <w:tc>
          <w:tcPr>
            <w:tcW w:w="3046" w:type="dxa"/>
          </w:tcPr>
          <w:p w:rsidR="00DE6711" w:rsidRPr="00DE6711" w:rsidRDefault="00DE6711">
            <w:pPr>
              <w:pStyle w:val="UnderskriftDatum"/>
              <w:spacing w:before="240"/>
            </w:pPr>
            <w:r w:rsidRPr="00DE6711">
              <w:lastRenderedPageBreak/>
              <w:t>Stockholm den 22 oktober 2010</w:t>
            </w:r>
          </w:p>
        </w:tc>
        <w:tc>
          <w:tcPr>
            <w:tcW w:w="3047" w:type="dxa"/>
          </w:tcPr>
          <w:p w:rsidR="00DE6711" w:rsidRPr="00DE6711" w:rsidRDefault="00DE6711">
            <w:pPr>
              <w:pStyle w:val="Underskrifter"/>
              <w:spacing w:before="240"/>
            </w:pPr>
          </w:p>
        </w:tc>
      </w:tr>
      <w:tr w:rsidR="00000000" w:rsidRPr="00DE6711">
        <w:trPr>
          <w:cantSplit/>
        </w:trPr>
        <w:tc>
          <w:tcPr>
            <w:tcW w:w="3046" w:type="dxa"/>
          </w:tcPr>
          <w:p w:rsidR="00DE6711" w:rsidRPr="00DE6711" w:rsidRDefault="00DE6711">
            <w:pPr>
              <w:pStyle w:val="Underskrifter"/>
            </w:pPr>
            <w:r w:rsidRPr="00DE6711">
              <w:t>Ann-Britt Åsebol (M)</w:t>
            </w:r>
          </w:p>
        </w:tc>
        <w:tc>
          <w:tcPr>
            <w:tcW w:w="3046" w:type="dxa"/>
          </w:tcPr>
          <w:p w:rsidR="00DE6711" w:rsidRPr="00DE6711" w:rsidRDefault="00DE6711">
            <w:pPr>
              <w:pStyle w:val="Underskrifter"/>
            </w:pPr>
          </w:p>
        </w:tc>
      </w:tr>
    </w:tbl>
    <w:p w:rsidR="00DE6711" w:rsidRPr="00DE6711" w:rsidRDefault="00DE6711">
      <w:pPr>
        <w:pStyle w:val="Normaltindrag"/>
      </w:pPr>
    </w:p>
    <w:sectPr w:rsidR="00000000" w:rsidRPr="00DE67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711" w:rsidRPr="00DE6711" w:rsidRDefault="00DE6711">
      <w:r w:rsidRPr="00DE6711">
        <w:separator/>
      </w:r>
    </w:p>
  </w:endnote>
  <w:endnote w:type="continuationSeparator" w:id="0">
    <w:p w:rsidR="00DE6711" w:rsidRPr="00DE6711" w:rsidRDefault="00DE6711">
      <w:r w:rsidRPr="00DE6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711" w:rsidRPr="00DE6711" w:rsidRDefault="00DE6711">
    <w:pPr>
      <w:pStyle w:val="Sidfot"/>
    </w:pPr>
    <w:r w:rsidRPr="00DE67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409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11" w:rsidRDefault="00DE67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6711" w:rsidRDefault="00DE67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711" w:rsidRPr="00DE6711" w:rsidRDefault="00DE6711">
    <w:pPr>
      <w:pStyle w:val="Sidfot"/>
    </w:pPr>
    <w:r w:rsidRPr="00DE67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961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11" w:rsidRDefault="00DE67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6711" w:rsidRDefault="00DE67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711" w:rsidRPr="00DE6711" w:rsidRDefault="00DE6711">
    <w:pPr>
      <w:pStyle w:val="Sidfot"/>
    </w:pPr>
    <w:r w:rsidRPr="00DE67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580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11" w:rsidRDefault="00DE67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6711" w:rsidRDefault="00DE67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711" w:rsidRPr="00DE6711" w:rsidRDefault="00DE6711">
      <w:r w:rsidRPr="00DE6711">
        <w:separator/>
      </w:r>
    </w:p>
  </w:footnote>
  <w:footnote w:type="continuationSeparator" w:id="0">
    <w:p w:rsidR="00DE6711" w:rsidRPr="00DE6711" w:rsidRDefault="00DE6711">
      <w:r w:rsidRPr="00DE6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711" w:rsidRPr="00DE6711" w:rsidRDefault="00DE6711">
    <w:pPr>
      <w:pStyle w:val="Sidhuvud"/>
    </w:pPr>
    <w:r w:rsidRPr="00DE67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909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11" w:rsidRDefault="00DE67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6711" w:rsidRDefault="00DE67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711" w:rsidRPr="00DE6711" w:rsidRDefault="00DE6711">
    <w:pPr>
      <w:pStyle w:val="Sidhuvud"/>
    </w:pPr>
    <w:r w:rsidRPr="00DE67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0932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11" w:rsidRDefault="00DE67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6711" w:rsidRDefault="00DE67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711" w:rsidRPr="00DE6711" w:rsidRDefault="00DE6711">
    <w:pPr>
      <w:pStyle w:val="FSHNormal"/>
      <w:tabs>
        <w:tab w:val="right" w:pos="5840"/>
      </w:tabs>
    </w:pPr>
    <w:r w:rsidRPr="00DE6711">
      <w:br/>
    </w:r>
    <w:r w:rsidRPr="00DE6711">
      <w:fldChar w:fldCharType="begin" w:fldLock="1"/>
    </w:r>
    <w:r w:rsidRPr="00DE6711">
      <w:instrText xml:space="preserve"> DOCPROPERTY</w:instrText>
    </w:r>
    <w:r w:rsidRPr="00DE6711">
      <w:rPr>
        <w:sz w:val="18"/>
      </w:rPr>
      <w:instrText xml:space="preserve"> "YearUser" *\charformat </w:instrText>
    </w:r>
    <w:r w:rsidRPr="00DE6711">
      <w:fldChar w:fldCharType="separate"/>
    </w:r>
    <w:r w:rsidRPr="00DE6711">
      <w:t>2010/11</w:t>
    </w:r>
    <w:r w:rsidRPr="00DE6711">
      <w:fldChar w:fldCharType="end"/>
    </w:r>
    <w:r w:rsidRPr="00DE6711">
      <w:t xml:space="preserve"> </w:t>
    </w:r>
    <w:r w:rsidRPr="00DE6711">
      <w:tab/>
      <w:t xml:space="preserve">mnr: </w:t>
    </w:r>
    <w:r w:rsidRPr="00DE6711">
      <w:fldChar w:fldCharType="begin" w:fldLock="1"/>
    </w:r>
    <w:r w:rsidRPr="00DE6711">
      <w:instrText xml:space="preserve"> DOCPROPERTY</w:instrText>
    </w:r>
    <w:r w:rsidRPr="00DE6711">
      <w:rPr>
        <w:sz w:val="18"/>
      </w:rPr>
      <w:instrText xml:space="preserve"> "Motionsnummer" *\charformat </w:instrText>
    </w:r>
    <w:r w:rsidRPr="00DE6711">
      <w:fldChar w:fldCharType="separate"/>
    </w:r>
    <w:r w:rsidRPr="00DE6711">
      <w:t>N232</w:t>
    </w:r>
    <w:r w:rsidRPr="00DE6711">
      <w:fldChar w:fldCharType="end"/>
    </w:r>
    <w:r w:rsidRPr="00DE6711">
      <w:br/>
    </w:r>
    <w:r w:rsidRPr="00DE6711">
      <w:fldChar w:fldCharType="begin" w:fldLock="1"/>
    </w:r>
    <w:r w:rsidRPr="00DE6711">
      <w:instrText xml:space="preserve"> DOCPROPERTY</w:instrText>
    </w:r>
    <w:r w:rsidRPr="00DE6711">
      <w:rPr>
        <w:sz w:val="18"/>
      </w:rPr>
      <w:instrText xml:space="preserve"> "Samling" *\charformat </w:instrText>
    </w:r>
    <w:r w:rsidRPr="00DE6711">
      <w:fldChar w:fldCharType="end"/>
    </w:r>
    <w:r w:rsidRPr="00DE6711">
      <w:tab/>
      <w:t xml:space="preserve">pnr: </w:t>
    </w:r>
    <w:r w:rsidRPr="00DE6711">
      <w:fldChar w:fldCharType="begin" w:fldLock="1"/>
    </w:r>
    <w:r w:rsidRPr="00DE6711">
      <w:instrText xml:space="preserve"> DOCPROPERTY</w:instrText>
    </w:r>
    <w:r w:rsidRPr="00DE6711">
      <w:rPr>
        <w:sz w:val="18"/>
      </w:rPr>
      <w:instrText xml:space="preserve"> "Partinummer" *\charformat </w:instrText>
    </w:r>
    <w:r w:rsidRPr="00DE6711">
      <w:fldChar w:fldCharType="separate"/>
    </w:r>
    <w:r w:rsidRPr="00DE6711">
      <w:t>M1685</w:t>
    </w:r>
    <w:r w:rsidRPr="00DE6711">
      <w:fldChar w:fldCharType="end"/>
    </w:r>
  </w:p>
  <w:p w:rsidR="00DE6711" w:rsidRPr="00DE6711" w:rsidRDefault="00DE6711">
    <w:pPr>
      <w:pStyle w:val="FSHRub1"/>
    </w:pPr>
    <w:r w:rsidRPr="00DE6711">
      <w:t>Motion till riksdagen</w:t>
    </w:r>
    <w:r w:rsidRPr="00DE6711">
      <w:br/>
    </w:r>
    <w:r w:rsidRPr="00DE6711">
      <w:fldChar w:fldCharType="begin" w:fldLock="1"/>
    </w:r>
    <w:r w:rsidRPr="00DE6711">
      <w:instrText xml:space="preserve"> DOCPROPERTY "YearUser" *\charformat </w:instrText>
    </w:r>
    <w:r w:rsidRPr="00DE6711">
      <w:fldChar w:fldCharType="separate"/>
    </w:r>
    <w:r w:rsidRPr="00DE6711">
      <w:t>2010/11</w:t>
    </w:r>
    <w:r w:rsidRPr="00DE6711">
      <w:fldChar w:fldCharType="end"/>
    </w:r>
    <w:r w:rsidRPr="00DE6711">
      <w:t>:</w:t>
    </w:r>
    <w:r w:rsidRPr="00DE6711">
      <w:fldChar w:fldCharType="begin" w:fldLock="1"/>
    </w:r>
    <w:r w:rsidRPr="00DE6711">
      <w:instrText xml:space="preserve"> DOCPROPERTY "Motionsnummer" *\charformat </w:instrText>
    </w:r>
    <w:r w:rsidRPr="00DE6711">
      <w:fldChar w:fldCharType="separate"/>
    </w:r>
    <w:r w:rsidRPr="00DE6711">
      <w:t>N232</w:t>
    </w:r>
    <w:r w:rsidRPr="00DE6711">
      <w:fldChar w:fldCharType="end"/>
    </w:r>
  </w:p>
  <w:p w:rsidR="00DE6711" w:rsidRPr="00DE6711" w:rsidRDefault="00DE6711">
    <w:pPr>
      <w:pStyle w:val="FSHNormalS5"/>
    </w:pPr>
    <w:r w:rsidRPr="00DE6711">
      <w:fldChar w:fldCharType="begin" w:fldLock="1"/>
    </w:r>
    <w:r w:rsidRPr="00DE6711">
      <w:instrText xml:space="preserve"> DOCPROPERTY "MotionarText" *\charformat </w:instrText>
    </w:r>
    <w:r w:rsidRPr="00DE6711">
      <w:fldChar w:fldCharType="separate"/>
    </w:r>
    <w:r w:rsidRPr="00DE6711">
      <w:t>av Ann-Britt Åsebol (M)</w:t>
    </w:r>
    <w:r w:rsidRPr="00DE6711">
      <w:fldChar w:fldCharType="end"/>
    </w:r>
    <w:r w:rsidRPr="00DE6711">
      <w:br/>
    </w:r>
    <w:r w:rsidRPr="00DE6711">
      <w:fldChar w:fldCharType="begin" w:fldLock="1"/>
    </w:r>
    <w:r w:rsidRPr="00DE6711">
      <w:instrText xml:space="preserve"> DOCPROPERTY "SvarFrasKort" *\charformat </w:instrText>
    </w:r>
    <w:r w:rsidRPr="00DE6711">
      <w:fldChar w:fldCharType="end"/>
    </w:r>
  </w:p>
  <w:p w:rsidR="00DE6711" w:rsidRPr="00DE6711" w:rsidRDefault="00DE6711">
    <w:pPr>
      <w:pStyle w:val="FSHTitel"/>
    </w:pPr>
    <w:r w:rsidRPr="00DE6711">
      <w:fldChar w:fldCharType="begin" w:fldLock="1"/>
    </w:r>
    <w:r w:rsidRPr="00DE6711">
      <w:instrText xml:space="preserve"> DOCPROPERTY</w:instrText>
    </w:r>
    <w:r w:rsidRPr="00DE6711">
      <w:rPr>
        <w:sz w:val="18"/>
      </w:rPr>
      <w:instrText xml:space="preserve"> "RubrikSvar" *\charformat </w:instrText>
    </w:r>
    <w:r w:rsidRPr="00DE6711">
      <w:fldChar w:fldCharType="separate"/>
    </w:r>
    <w:r w:rsidRPr="00DE6711">
      <w:t>Strategi för stora internationella idrotts- och kulturevenemang</w:t>
    </w:r>
    <w:r w:rsidRPr="00DE6711">
      <w:fldChar w:fldCharType="end"/>
    </w:r>
  </w:p>
  <w:p w:rsidR="00DE6711" w:rsidRPr="00DE6711" w:rsidRDefault="00DE6711">
    <w:pPr>
      <w:pStyle w:val="Normal00"/>
    </w:pPr>
  </w:p>
  <w:p w:rsidR="00DE6711" w:rsidRPr="00DE6711" w:rsidRDefault="00DE67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3158692">
    <w:abstractNumId w:val="3"/>
  </w:num>
  <w:num w:numId="2" w16cid:durableId="193807680">
    <w:abstractNumId w:val="2"/>
  </w:num>
  <w:num w:numId="3" w16cid:durableId="1762483421">
    <w:abstractNumId w:val="1"/>
  </w:num>
  <w:num w:numId="4" w16cid:durableId="1398895668">
    <w:abstractNumId w:val="0"/>
  </w:num>
  <w:num w:numId="5" w16cid:durableId="1270552503">
    <w:abstractNumId w:val="7"/>
  </w:num>
  <w:num w:numId="6" w16cid:durableId="80032562">
    <w:abstractNumId w:val="6"/>
  </w:num>
  <w:num w:numId="7" w16cid:durableId="1192453682">
    <w:abstractNumId w:val="5"/>
  </w:num>
  <w:num w:numId="8" w16cid:durableId="1636569547">
    <w:abstractNumId w:val="4"/>
  </w:num>
  <w:num w:numId="9" w16cid:durableId="1590118239">
    <w:abstractNumId w:val="8"/>
  </w:num>
  <w:num w:numId="10" w16cid:durableId="1558392890">
    <w:abstractNumId w:val="9"/>
  </w:num>
  <w:num w:numId="11" w16cid:durableId="1813063766">
    <w:abstractNumId w:val="10"/>
  </w:num>
  <w:num w:numId="12" w16cid:durableId="435097855">
    <w:abstractNumId w:val="13"/>
  </w:num>
  <w:num w:numId="13" w16cid:durableId="1262177229">
    <w:abstractNumId w:val="15"/>
  </w:num>
  <w:num w:numId="14" w16cid:durableId="773213116">
    <w:abstractNumId w:val="16"/>
  </w:num>
  <w:num w:numId="15" w16cid:durableId="678700799">
    <w:abstractNumId w:val="11"/>
  </w:num>
  <w:num w:numId="16" w16cid:durableId="1288897405">
    <w:abstractNumId w:val="18"/>
  </w:num>
  <w:num w:numId="17" w16cid:durableId="1950383677">
    <w:abstractNumId w:val="17"/>
  </w:num>
  <w:num w:numId="18" w16cid:durableId="915089433">
    <w:abstractNumId w:val="14"/>
  </w:num>
  <w:num w:numId="19" w16cid:durableId="29032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0402B1AE-F595-4C96-B696-1D8ECB84EBEA}"/>
  </w:docVars>
  <w:rsids>
    <w:rsidRoot w:val="00D83FC9"/>
    <w:rsid w:val="00D83FC9"/>
    <w:rsid w:val="00DE67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4B925D8-BC8E-4BF1-BCE0-4AB3EB61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1386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m1685</vt:lpstr>
    </vt:vector>
  </TitlesOfParts>
  <Company>Riksdagen</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m1685</dc:title>
  <dc:subject>m1685</dc:subject>
  <dc:creator>Riksdagen</dc:creator>
  <cp:keywords>Riksdagen</cp:keywords>
  <dc:description>Versal/gemen i partibeteckning. Gemen i tryck för 0910, versal för 1011 och nyare</dc:description>
  <cp:lastModifiedBy>Lars Brink</cp:lastModifiedBy>
  <cp:revision>2</cp:revision>
  <cp:lastPrinted>2010-11-24T06:11:00Z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Strategi för stora internationella idrotts- och kulturevenemang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stora internationella idrotts- och kulturevenemang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20102011000000000109000016850069</vt:lpwstr>
  </property>
  <property fmtid="{D5CDD505-2E9C-101B-9397-08002B2CF9AE}" pid="47" name="datum">
    <vt:lpwstr>101022</vt:lpwstr>
  </property>
  <property fmtid="{D5CDD505-2E9C-101B-9397-08002B2CF9AE}" pid="48" name="avsändar-e-post">
    <vt:lpwstr>shashika.padmaperuma@riksdagen.se</vt:lpwstr>
  </property>
  <property fmtid="{D5CDD505-2E9C-101B-9397-08002B2CF9AE}" pid="49" name="id">
    <vt:lpwstr>20102011000000000109000016850069</vt:lpwstr>
  </property>
  <property fmtid="{D5CDD505-2E9C-101B-9397-08002B2CF9AE}" pid="50" name="nummer">
    <vt:lpwstr>232</vt:lpwstr>
  </property>
  <property fmtid="{D5CDD505-2E9C-101B-9397-08002B2CF9AE}" pid="51" name="utskottsbeteckning">
    <vt:lpwstr>N</vt:lpwstr>
  </property>
  <property fmtid="{D5CDD505-2E9C-101B-9397-08002B2CF9AE}" pid="52" name="GlobalUID">
    <vt:lpwstr>{37CAB727-DD2C-410A-BB7C-8CE68F7142F3}</vt:lpwstr>
  </property>
  <property fmtid="{D5CDD505-2E9C-101B-9397-08002B2CF9AE}" pid="53" name="Överföringar">
    <vt:i4>0</vt:i4>
  </property>
  <property fmtid="{D5CDD505-2E9C-101B-9397-08002B2CF9AE}" pid="54" name="Checksum">
    <vt:lpwstr>*1020238821863*</vt:lpwstr>
  </property>
  <property fmtid="{D5CDD505-2E9C-101B-9397-08002B2CF9AE}" pid="55" name="skuggnummer">
    <vt:lpwstr>483</vt:lpwstr>
  </property>
  <property fmtid="{D5CDD505-2E9C-101B-9397-08002B2CF9AE}" pid="56" name="urixVersion">
    <vt:lpwstr>4.3.0.0</vt:lpwstr>
  </property>
  <property fmtid="{D5CDD505-2E9C-101B-9397-08002B2CF9AE}" pid="57" name="urixOrigin">
    <vt:lpwstr>101124 07:11:42.474</vt:lpwstr>
  </property>
  <property fmtid="{D5CDD505-2E9C-101B-9397-08002B2CF9AE}" pid="58" name="urixGuid">
    <vt:lpwstr>{C84EFDE7-64F0-4FEF-A6F3-903DB44E2B04}</vt:lpwstr>
  </property>
</Properties>
</file>