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4F784E4FE48489FA4DD8A5C5EA9A40B"/>
        </w:placeholder>
        <w:text/>
      </w:sdtPr>
      <w:sdtEndPr/>
      <w:sdtContent>
        <w:p xmlns:w14="http://schemas.microsoft.com/office/word/2010/wordml" w:rsidRPr="009B062B" w:rsidR="00AF30DD" w:rsidP="00584369" w:rsidRDefault="00AF30DD" w14:paraId="6C65CDE5" w14:textId="77777777">
          <w:pPr>
            <w:pStyle w:val="Rubrik1"/>
            <w:spacing w:after="300"/>
          </w:pPr>
          <w:r w:rsidRPr="009B062B">
            <w:t>Förslag till riksdagsbeslut</w:t>
          </w:r>
        </w:p>
      </w:sdtContent>
    </w:sdt>
    <w:sdt>
      <w:sdtPr>
        <w:alias w:val="Yrkande 1"/>
        <w:tag w:val="d3653516-698a-4bb4-a807-a9006cbc9985"/>
        <w:id w:val="-1853946324"/>
        <w:lock w:val="sdtLocked"/>
      </w:sdtPr>
      <w:sdtEndPr/>
      <w:sdtContent>
        <w:p xmlns:w14="http://schemas.microsoft.com/office/word/2010/wordml" w:rsidR="00940A0A" w:rsidRDefault="00B54034" w14:paraId="6C65CDE6" w14:textId="77777777">
          <w:pPr>
            <w:pStyle w:val="Frslagstext"/>
          </w:pPr>
          <w:r>
            <w:t xml:space="preserve">Riksdagen avslår regeringens förslag till lag om kompensation för höga drivmedelskostnader. </w:t>
          </w:r>
        </w:p>
      </w:sdtContent>
    </w:sdt>
    <w:sdt>
      <w:sdtPr>
        <w:alias w:val="Yrkande 2"/>
        <w:tag w:val="21e67538-6332-4da6-a8ed-c7035b592e90"/>
        <w:id w:val="-1853946324"/>
        <w:lock w:val="sdtLocked"/>
      </w:sdtPr>
      <w:sdtEndPr/>
      <w:sdtContent>
        <w:p xmlns:w14="http://schemas.microsoft.com/office/word/2010/wordml" w:rsidR="00940A0A" w:rsidRDefault="00B54034" w14:paraId="6C65CDE6" w14:textId="77777777">
          <w:pPr>
            <w:pStyle w:val="Frslagstext"/>
          </w:pPr>
          <w:r>
            <w:t xml:space="preserve">Riksdagen avslår regeringens förslag till ändrat ändamål för anslaget 1:12 inom utgiftsområde 22 Kommunikationer.</w:t>
          </w:r>
        </w:p>
      </w:sdtContent>
    </w:sdt>
    <w:sdt>
      <w:sdtPr>
        <w:alias w:val="Yrkande 3"/>
        <w:tag w:val="b58e7814-cfd3-443a-a678-c30ed9d1cd48"/>
        <w:id w:val="-1853946324"/>
        <w:lock w:val="sdtLocked"/>
      </w:sdtPr>
      <w:sdtEndPr/>
      <w:sdtContent>
        <w:p xmlns:w14="http://schemas.microsoft.com/office/word/2010/wordml" w:rsidR="00940A0A" w:rsidRDefault="00B54034" w14:paraId="6C65CDE6" w14:textId="77777777">
          <w:pPr>
            <w:pStyle w:val="Frslagstext"/>
          </w:pPr>
          <w:r>
            <w:t xml:space="preserve">Riksdagen godkänner ändrade ramar för utgiftsområdet och anvisar ändrade anslag enligt regeringens förslag med de ändringar som framgår av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10CF59ED96B4CA3AD7944C9DC36AEE9"/>
        </w:placeholder>
        <w:text/>
      </w:sdtPr>
      <w:sdtEndPr/>
      <w:sdtContent>
        <w:p xmlns:w14="http://schemas.microsoft.com/office/word/2010/wordml" w:rsidRPr="009B062B" w:rsidR="006D79C9" w:rsidP="00333E95" w:rsidRDefault="006D79C9" w14:paraId="6C65CDE7" w14:textId="77777777">
          <w:pPr>
            <w:pStyle w:val="Rubrik1"/>
          </w:pPr>
          <w:r>
            <w:t>Motivering</w:t>
          </w:r>
        </w:p>
      </w:sdtContent>
    </w:sdt>
    <w:p xmlns:w14="http://schemas.microsoft.com/office/word/2010/wordml" w:rsidR="000A2480" w:rsidP="000A2480" w:rsidRDefault="000A2480" w14:paraId="6C65CDE8" w14:textId="355A4E11">
      <w:pPr>
        <w:pStyle w:val="Normalutanindragellerluft"/>
      </w:pPr>
      <w:r>
        <w:t xml:space="preserve">Sverige behöver fler liberala reformer som stärker vår konkurrenskraft och skapar förutsättning för fler företag att växa. En innovationsdriven klimatomställning ska genomföras, samtidigt som möjligheterna att leva och verka i hela landet ska tryggas. </w:t>
      </w:r>
    </w:p>
    <w:p xmlns:w14="http://schemas.microsoft.com/office/word/2010/wordml" w:rsidR="000A2480" w:rsidP="00D4361B" w:rsidRDefault="000A2480" w14:paraId="6C65CDE9" w14:textId="29C4D905">
      <w:r>
        <w:t>En ansvarstagande finanspolitik byggd på förutbestämda principer har tjänat Sverige väl under lång tid. På senare år har en expansiv finanspolitik med nya åtgärder för att stötta de som drabbats av restriktioner och pandemins effekter varit nödvändig. Liberalerna är stolta över att ha varit en drivande kraft för att sådana åtgärder tagits fram och kommit på plats. Vi ställer oss dock kritiska till hur S</w:t>
      </w:r>
      <w:r w:rsidR="00754CE0">
        <w:noBreakHyphen/>
      </w:r>
      <w:r>
        <w:t>regeringen nu missbrukar stimulansinstrumentet. Ekonomin befinner sig i ett svårt läge. Pandemi, krig och vänsterpolitik sätter sådant vi har tagit för självklart ur spel. Nu krävs handlingskraft och reformer för att föra Sverige på rätt köl. Regeringen misslyckas med sina åtgärder gång på gång. Dess många förslag med utbetalningar nära inpå valdagen för i stället tankarna till valfläsk och plakatpolitik.</w:t>
      </w:r>
    </w:p>
    <w:p xmlns:w14="http://schemas.microsoft.com/office/word/2010/wordml" w:rsidR="000A2480" w:rsidP="00D4361B" w:rsidRDefault="000A2480" w14:paraId="6C65CDEA" w14:textId="0A590A95">
      <w:r>
        <w:lastRenderedPageBreak/>
        <w:t>I den aktuella propositionen har regeringen föreslagit att införa en drivmedels</w:t>
      </w:r>
      <w:r w:rsidR="00021B2C">
        <w:softHyphen/>
      </w:r>
      <w:r>
        <w:t xml:space="preserve">kompensation vilken kommer </w:t>
      </w:r>
      <w:r w:rsidR="00754CE0">
        <w:t xml:space="preserve">att </w:t>
      </w:r>
      <w:r>
        <w:t xml:space="preserve">kosta skattebetalarna </w:t>
      </w:r>
      <w:r w:rsidR="00754CE0">
        <w:t>4 </w:t>
      </w:r>
      <w:r>
        <w:t>miljarder kronor. ”Bilägarstödet”</w:t>
      </w:r>
      <w:r w:rsidR="00754CE0">
        <w:t>,</w:t>
      </w:r>
      <w:r>
        <w:t xml:space="preserve"> som går ut på att ge varje bilägare 1</w:t>
      </w:r>
      <w:r w:rsidR="00754CE0">
        <w:t> </w:t>
      </w:r>
      <w:r>
        <w:t>000 kronor per bil</w:t>
      </w:r>
      <w:r w:rsidR="00754CE0">
        <w:t>,</w:t>
      </w:r>
      <w:r>
        <w:t xml:space="preserve"> är dåligt utformat då det är ett bidrag utan påverkan på det grundproblem som anges. Regeringen försöker köpa sig ur problemen med höga energipriser och missar målet där alla, oavsett behov</w:t>
      </w:r>
      <w:r w:rsidR="00754CE0">
        <w:t>,</w:t>
      </w:r>
      <w:r>
        <w:t xml:space="preserve"> får stödet utbetalt. Samtidigt missar stödet också många av de hårdast drabbade, inte minst åkerinäringen som är ytterst hårt drabba</w:t>
      </w:r>
      <w:r w:rsidR="00754CE0">
        <w:t>d</w:t>
      </w:r>
      <w:r>
        <w:t xml:space="preserve"> av de höga drivmedelspriserna</w:t>
      </w:r>
      <w:r w:rsidR="00754CE0">
        <w:t>,</w:t>
      </w:r>
      <w:r>
        <w:t xml:space="preserve"> vilket kan leda till att företag drivs</w:t>
      </w:r>
      <w:r w:rsidR="00754CE0">
        <w:t xml:space="preserve"> </w:t>
      </w:r>
      <w:r>
        <w:t>i konkurs.</w:t>
      </w:r>
    </w:p>
    <w:p xmlns:w14="http://schemas.microsoft.com/office/word/2010/wordml" w:rsidR="00B54034" w:rsidP="00D4361B" w:rsidRDefault="000A2480" w14:paraId="11BE52C8" w14:textId="14F79FA4">
      <w:r>
        <w:t>Regeringens förslag är alltså dyrt och löser inte de utmaningar som de chockhöjda drivmedelspriserna skapar. Därtill kommer stödet alltför sent. En annan modell för åtgärder mot effekterna av prischockerna i ekonomin hade nått fram snabbare och träffat bättre.</w:t>
      </w:r>
      <w:r w:rsidR="00E6727F">
        <w:t xml:space="preserve"> Därför har Liberalerna i stället röstat för en politik som på allvar förändrar situa</w:t>
      </w:r>
      <w:r w:rsidR="00021B2C">
        <w:softHyphen/>
      </w:r>
      <w:r w:rsidR="00E6727F">
        <w:t>tionen för Sveriges bilägare under 2022.</w:t>
      </w:r>
      <w:r>
        <w:t xml:space="preserve"> Liberalerna föreslår</w:t>
      </w:r>
      <w:r w:rsidR="00E6727F">
        <w:t xml:space="preserve"> nu vidare</w:t>
      </w:r>
      <w:r>
        <w:t xml:space="preserve"> att riksdagen underkänner regeringens modell för drivmedelskompensation till förmån för annan politik på området. Vårt Sverige kan bättre</w:t>
      </w:r>
      <w:r w:rsidR="00B54034">
        <w:t>.</w:t>
      </w:r>
    </w:p>
    <w:p xmlns:w14="http://schemas.microsoft.com/office/word/2010/wordml" w:rsidRPr="00B54034" w:rsidR="00B54034" w:rsidP="00B54034" w:rsidRDefault="00B54034" w14:paraId="7D7041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B54034">
        <w:rPr>
          <w:rFonts w:asciiTheme="majorHAnsi" w:hAnsiTheme="majorHAnsi"/>
          <w:sz w:val="32"/>
          <w14:numSpacing w14:val="default"/>
        </w:rPr>
        <w:t>Förslag till ändrade ramar för utgiftsområden och anslag</w:t>
      </w:r>
    </w:p>
    <w:p xmlns:w14="http://schemas.microsoft.com/office/word/2010/wordml" w:rsidR="00D4361B" w:rsidP="00D4361B" w:rsidRDefault="00B54034" w14:paraId="334E41DE" w14:textId="77777777">
      <w:pPr>
        <w:pStyle w:val="Tabellrubrik"/>
      </w:pPr>
      <w:r w:rsidRPr="00D4361B">
        <w:t xml:space="preserve">Tabell 1 Förslag till ändrade ramar för </w:t>
      </w:r>
      <w:r w:rsidRPr="00D4361B" w:rsidR="00754CE0">
        <w:t>utgiftsområde</w:t>
      </w:r>
      <w:r w:rsidRPr="00D4361B">
        <w:t xml:space="preserve"> 22</w:t>
      </w:r>
    </w:p>
    <w:p xmlns:w14="http://schemas.microsoft.com/office/word/2010/wordml" w:rsidRPr="00D4361B" w:rsidR="00B54034" w:rsidP="00D4361B" w:rsidRDefault="00B54034" w14:paraId="317B2291" w14:textId="7C932062">
      <w:pPr>
        <w:pStyle w:val="Tabellunderrubrik"/>
      </w:pPr>
      <w:r w:rsidRPr="00D4361B">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tblPr>
      <w:tblGrid>
        <w:gridCol w:w="808"/>
        <w:gridCol w:w="2648"/>
        <w:gridCol w:w="1154"/>
        <w:gridCol w:w="1298"/>
        <w:gridCol w:w="1154"/>
        <w:gridCol w:w="1443"/>
      </w:tblGrid>
      <w:tr xmlns:w14="http://schemas.microsoft.com/office/word/2010/wordml" w:rsidRPr="00B54034" w:rsidR="00B54034" w:rsidTr="00457AC6" w14:paraId="72DC95E4" w14:textId="77777777">
        <w:trPr>
          <w:cantSplit/>
        </w:trPr>
        <w:tc>
          <w:tcPr>
            <w:tcW w:w="808" w:type="dxa"/>
            <w:tcBorders>
              <w:top w:val="single" w:color="auto" w:sz="4" w:space="0"/>
              <w:bottom w:val="single" w:color="auto" w:sz="4" w:space="0"/>
            </w:tcBorders>
            <w:tcMar>
              <w:left w:w="28" w:type="dxa"/>
            </w:tcMar>
            <w:hideMark/>
          </w:tcPr>
          <w:p w:rsidRPr="00B54034" w:rsidR="00B54034" w:rsidP="00B54034" w:rsidRDefault="00B54034" w14:paraId="5BE9D0C4" w14:textId="77777777">
            <w:pPr>
              <w:spacing w:before="80" w:line="240" w:lineRule="exact"/>
              <w:ind w:firstLine="0"/>
              <w:jc w:val="both"/>
              <w:rPr>
                <w:rFonts w:asciiTheme="majorHAnsi" w:hAnsiTheme="majorHAnsi" w:cstheme="majorHAnsi"/>
                <w:b/>
                <w:sz w:val="20"/>
                <w:szCs w:val="20"/>
              </w:rPr>
            </w:pPr>
            <w:r w:rsidRPr="00B54034">
              <w:rPr>
                <w:rFonts w:asciiTheme="majorHAnsi" w:hAnsiTheme="majorHAnsi" w:cstheme="majorHAnsi"/>
                <w:b/>
                <w:sz w:val="20"/>
                <w:szCs w:val="20"/>
              </w:rPr>
              <w:t>Anslag</w:t>
            </w:r>
          </w:p>
        </w:tc>
        <w:tc>
          <w:tcPr>
            <w:tcW w:w="2648" w:type="dxa"/>
            <w:tcBorders>
              <w:top w:val="single" w:color="auto" w:sz="4" w:space="0"/>
              <w:bottom w:val="single" w:color="auto" w:sz="4" w:space="0"/>
            </w:tcBorders>
            <w:hideMark/>
          </w:tcPr>
          <w:p w:rsidRPr="00B54034" w:rsidR="00B54034" w:rsidP="00B54034" w:rsidRDefault="00B54034" w14:paraId="33FAE2F8" w14:textId="77777777">
            <w:pPr>
              <w:spacing w:before="80" w:line="240" w:lineRule="exact"/>
              <w:ind w:firstLine="0"/>
              <w:rPr>
                <w:rFonts w:asciiTheme="majorHAnsi" w:hAnsiTheme="majorHAnsi" w:cstheme="majorHAnsi"/>
                <w:b/>
                <w:sz w:val="20"/>
                <w:szCs w:val="20"/>
              </w:rPr>
            </w:pPr>
            <w:r w:rsidRPr="00B54034">
              <w:rPr>
                <w:rFonts w:asciiTheme="majorHAnsi" w:hAnsiTheme="majorHAnsi" w:cstheme="majorHAnsi"/>
                <w:b/>
                <w:sz w:val="20"/>
                <w:szCs w:val="20"/>
              </w:rPr>
              <w:t> </w:t>
            </w:r>
          </w:p>
        </w:tc>
        <w:tc>
          <w:tcPr>
            <w:tcW w:w="1154" w:type="dxa"/>
            <w:tcBorders>
              <w:top w:val="single" w:color="auto" w:sz="4" w:space="0"/>
              <w:bottom w:val="single" w:color="auto" w:sz="4" w:space="0"/>
            </w:tcBorders>
            <w:tcMar>
              <w:left w:w="57" w:type="dxa"/>
              <w:right w:w="57" w:type="dxa"/>
            </w:tcMar>
            <w:hideMark/>
          </w:tcPr>
          <w:p w:rsidRPr="00B54034" w:rsidR="00B54034" w:rsidP="00B54034" w:rsidRDefault="00B54034" w14:paraId="3AE20FEC" w14:textId="0B34A57C">
            <w:pPr>
              <w:spacing w:before="80" w:line="240" w:lineRule="exact"/>
              <w:ind w:firstLine="0"/>
              <w:jc w:val="right"/>
              <w:rPr>
                <w:rFonts w:asciiTheme="majorHAnsi" w:hAnsiTheme="majorHAnsi" w:cstheme="majorHAnsi"/>
                <w:b/>
                <w:sz w:val="20"/>
                <w:szCs w:val="20"/>
              </w:rPr>
            </w:pPr>
            <w:r w:rsidRPr="00B54034">
              <w:rPr>
                <w:rFonts w:asciiTheme="majorHAnsi" w:hAnsiTheme="majorHAnsi" w:cstheme="majorHAnsi"/>
                <w:b/>
                <w:sz w:val="20"/>
                <w:szCs w:val="20"/>
              </w:rPr>
              <w:t>Beslutad ram/</w:t>
            </w:r>
            <w:r w:rsidR="00754CE0">
              <w:rPr>
                <w:rFonts w:asciiTheme="majorHAnsi" w:hAnsiTheme="majorHAnsi" w:cstheme="majorHAnsi"/>
                <w:b/>
                <w:sz w:val="20"/>
                <w:szCs w:val="20"/>
              </w:rPr>
              <w:t>A</w:t>
            </w:r>
            <w:r w:rsidRPr="00B54034">
              <w:rPr>
                <w:rFonts w:asciiTheme="majorHAnsi" w:hAnsiTheme="majorHAnsi" w:cstheme="majorHAnsi"/>
                <w:b/>
                <w:sz w:val="20"/>
                <w:szCs w:val="20"/>
              </w:rPr>
              <w:t>nvis</w:t>
            </w:r>
            <w:r w:rsidR="00754CE0">
              <w:rPr>
                <w:rFonts w:asciiTheme="majorHAnsi" w:hAnsiTheme="majorHAnsi" w:cstheme="majorHAnsi"/>
                <w:b/>
                <w:sz w:val="20"/>
                <w:szCs w:val="20"/>
              </w:rPr>
              <w:t>a</w:t>
            </w:r>
            <w:r w:rsidRPr="00B54034">
              <w:rPr>
                <w:rFonts w:asciiTheme="majorHAnsi" w:hAnsiTheme="majorHAnsi" w:cstheme="majorHAnsi"/>
                <w:b/>
                <w:sz w:val="20"/>
                <w:szCs w:val="20"/>
              </w:rPr>
              <w:t>t anslag</w:t>
            </w:r>
          </w:p>
        </w:tc>
        <w:tc>
          <w:tcPr>
            <w:tcW w:w="1298" w:type="dxa"/>
            <w:tcBorders>
              <w:top w:val="single" w:color="auto" w:sz="4" w:space="0"/>
              <w:bottom w:val="single" w:color="auto" w:sz="4" w:space="0"/>
            </w:tcBorders>
            <w:tcMar>
              <w:left w:w="57" w:type="dxa"/>
              <w:right w:w="57" w:type="dxa"/>
            </w:tcMar>
            <w:hideMark/>
          </w:tcPr>
          <w:p w:rsidRPr="00B54034" w:rsidR="00B54034" w:rsidP="00B54034" w:rsidRDefault="00B54034" w14:paraId="0D89A3AF" w14:textId="77777777">
            <w:pPr>
              <w:spacing w:before="80" w:line="240" w:lineRule="exact"/>
              <w:ind w:firstLine="0"/>
              <w:jc w:val="right"/>
              <w:rPr>
                <w:rFonts w:asciiTheme="majorHAnsi" w:hAnsiTheme="majorHAnsi" w:cstheme="majorHAnsi"/>
                <w:b/>
                <w:sz w:val="20"/>
                <w:szCs w:val="20"/>
              </w:rPr>
            </w:pPr>
            <w:r w:rsidRPr="00B54034">
              <w:rPr>
                <w:rFonts w:asciiTheme="majorHAnsi" w:hAnsiTheme="majorHAnsi" w:cstheme="majorHAnsi"/>
                <w:b/>
                <w:sz w:val="20"/>
                <w:szCs w:val="20"/>
              </w:rPr>
              <w:t>Förändring av ram/anslag</w:t>
            </w:r>
          </w:p>
        </w:tc>
        <w:tc>
          <w:tcPr>
            <w:tcW w:w="1154" w:type="dxa"/>
            <w:tcBorders>
              <w:top w:val="single" w:color="auto" w:sz="4" w:space="0"/>
              <w:bottom w:val="single" w:color="auto" w:sz="4" w:space="0"/>
            </w:tcBorders>
            <w:tcMar>
              <w:left w:w="57" w:type="dxa"/>
              <w:right w:w="57" w:type="dxa"/>
            </w:tcMar>
            <w:hideMark/>
          </w:tcPr>
          <w:p w:rsidRPr="00B54034" w:rsidR="00B54034" w:rsidP="00B54034" w:rsidRDefault="00B54034" w14:paraId="745926F8" w14:textId="77777777">
            <w:pPr>
              <w:spacing w:before="80" w:line="240" w:lineRule="exact"/>
              <w:ind w:firstLine="0"/>
              <w:jc w:val="right"/>
              <w:rPr>
                <w:rFonts w:asciiTheme="majorHAnsi" w:hAnsiTheme="majorHAnsi" w:cstheme="majorHAnsi"/>
                <w:b/>
                <w:sz w:val="20"/>
                <w:szCs w:val="20"/>
              </w:rPr>
            </w:pPr>
            <w:r w:rsidRPr="00B54034">
              <w:rPr>
                <w:rFonts w:asciiTheme="majorHAnsi" w:hAnsiTheme="majorHAnsi" w:cstheme="majorHAnsi"/>
                <w:b/>
                <w:sz w:val="20"/>
                <w:szCs w:val="20"/>
              </w:rPr>
              <w:t>Ny ram/Ny anslagsnivå</w:t>
            </w:r>
          </w:p>
        </w:tc>
        <w:tc>
          <w:tcPr>
            <w:tcW w:w="1443" w:type="dxa"/>
            <w:tcBorders>
              <w:top w:val="single" w:color="auto" w:sz="4" w:space="0"/>
              <w:bottom w:val="single" w:color="auto" w:sz="4" w:space="0"/>
            </w:tcBorders>
            <w:tcMar>
              <w:left w:w="57" w:type="dxa"/>
              <w:right w:w="57" w:type="dxa"/>
            </w:tcMar>
            <w:hideMark/>
          </w:tcPr>
          <w:p w:rsidRPr="00B54034" w:rsidR="00B54034" w:rsidP="00B54034" w:rsidRDefault="00B54034" w14:paraId="1B38F35A" w14:textId="1720CC47">
            <w:pPr>
              <w:spacing w:before="80" w:line="240" w:lineRule="exact"/>
              <w:ind w:firstLine="0"/>
              <w:jc w:val="right"/>
              <w:rPr>
                <w:rFonts w:asciiTheme="majorHAnsi" w:hAnsiTheme="majorHAnsi" w:cstheme="majorHAnsi"/>
                <w:b/>
                <w:sz w:val="20"/>
                <w:szCs w:val="20"/>
              </w:rPr>
            </w:pPr>
            <w:r w:rsidRPr="00B54034">
              <w:rPr>
                <w:rFonts w:asciiTheme="majorHAnsi" w:hAnsiTheme="majorHAnsi" w:cstheme="majorHAnsi"/>
                <w:b/>
                <w:sz w:val="20"/>
                <w:szCs w:val="20"/>
              </w:rPr>
              <w:t>Avvikelse mot regeringen (</w:t>
            </w:r>
            <w:r>
              <w:rPr>
                <w:rFonts w:asciiTheme="majorHAnsi" w:hAnsiTheme="majorHAnsi" w:cstheme="majorHAnsi"/>
                <w:b/>
                <w:sz w:val="20"/>
                <w:szCs w:val="20"/>
              </w:rPr>
              <w:t>L</w:t>
            </w:r>
            <w:r w:rsidRPr="00B54034">
              <w:rPr>
                <w:rFonts w:asciiTheme="majorHAnsi" w:hAnsiTheme="majorHAnsi" w:cstheme="majorHAnsi"/>
                <w:b/>
                <w:sz w:val="20"/>
                <w:szCs w:val="20"/>
              </w:rPr>
              <w:t>)</w:t>
            </w:r>
          </w:p>
        </w:tc>
      </w:tr>
      <w:tr xmlns:w14="http://schemas.microsoft.com/office/word/2010/wordml" w:rsidRPr="00B54034" w:rsidR="00B54034" w:rsidTr="00457AC6" w14:paraId="27E77A7D" w14:textId="77777777">
        <w:trPr>
          <w:cantSplit/>
        </w:trPr>
        <w:tc>
          <w:tcPr>
            <w:tcW w:w="808" w:type="dxa"/>
            <w:tcBorders>
              <w:top w:val="single" w:color="auto" w:sz="4" w:space="0"/>
            </w:tcBorders>
            <w:tcMar>
              <w:left w:w="28" w:type="dxa"/>
            </w:tcMar>
            <w:hideMark/>
          </w:tcPr>
          <w:p w:rsidRPr="00B54034" w:rsidR="00B54034" w:rsidP="00B54034" w:rsidRDefault="00B54034" w14:paraId="136F2FA3" w14:textId="77777777">
            <w:pPr>
              <w:spacing w:before="80" w:line="240" w:lineRule="exact"/>
              <w:ind w:firstLine="0"/>
              <w:rPr>
                <w:rFonts w:asciiTheme="majorHAnsi" w:hAnsiTheme="majorHAnsi" w:cstheme="majorHAnsi"/>
                <w:b/>
                <w:bCs/>
                <w:sz w:val="20"/>
                <w:szCs w:val="20"/>
              </w:rPr>
            </w:pPr>
            <w:r w:rsidRPr="00B54034">
              <w:rPr>
                <w:rFonts w:asciiTheme="majorHAnsi" w:hAnsiTheme="majorHAnsi" w:cstheme="majorHAnsi"/>
                <w:b/>
                <w:bCs/>
                <w:sz w:val="20"/>
                <w:szCs w:val="20"/>
              </w:rPr>
              <w:t>22</w:t>
            </w:r>
          </w:p>
        </w:tc>
        <w:tc>
          <w:tcPr>
            <w:tcW w:w="2648" w:type="dxa"/>
            <w:tcBorders>
              <w:top w:val="single" w:color="auto" w:sz="4" w:space="0"/>
            </w:tcBorders>
            <w:hideMark/>
          </w:tcPr>
          <w:p w:rsidRPr="00B54034" w:rsidR="00B54034" w:rsidP="00B54034" w:rsidRDefault="00B54034" w14:paraId="2B833198" w14:textId="77777777">
            <w:pPr>
              <w:spacing w:before="80" w:line="240" w:lineRule="exact"/>
              <w:ind w:firstLine="0"/>
              <w:rPr>
                <w:rFonts w:asciiTheme="majorHAnsi" w:hAnsiTheme="majorHAnsi" w:cstheme="majorHAnsi"/>
                <w:b/>
                <w:bCs/>
                <w:sz w:val="20"/>
                <w:szCs w:val="20"/>
              </w:rPr>
            </w:pPr>
            <w:r w:rsidRPr="00B54034">
              <w:rPr>
                <w:rFonts w:asciiTheme="majorHAnsi" w:hAnsiTheme="majorHAnsi" w:cstheme="majorHAnsi"/>
                <w:b/>
                <w:bCs/>
                <w:sz w:val="20"/>
                <w:szCs w:val="20"/>
              </w:rPr>
              <w:t>Kommunikationer</w:t>
            </w:r>
          </w:p>
        </w:tc>
        <w:tc>
          <w:tcPr>
            <w:tcW w:w="1154" w:type="dxa"/>
            <w:tcBorders>
              <w:top w:val="single" w:color="auto" w:sz="4" w:space="0"/>
            </w:tcBorders>
            <w:hideMark/>
          </w:tcPr>
          <w:p w:rsidRPr="00B54034" w:rsidR="00B54034" w:rsidP="00B54034" w:rsidRDefault="00B54034" w14:paraId="63126298" w14:textId="77777777">
            <w:pPr>
              <w:spacing w:before="80" w:line="240" w:lineRule="exact"/>
              <w:ind w:firstLine="0"/>
              <w:jc w:val="right"/>
              <w:rPr>
                <w:rFonts w:asciiTheme="majorHAnsi" w:hAnsiTheme="majorHAnsi" w:cstheme="majorHAnsi"/>
                <w:b/>
                <w:bCs/>
                <w:sz w:val="20"/>
                <w:szCs w:val="20"/>
              </w:rPr>
            </w:pPr>
            <w:r w:rsidRPr="00B54034">
              <w:rPr>
                <w:rFonts w:asciiTheme="majorHAnsi" w:hAnsiTheme="majorHAnsi" w:cstheme="majorHAnsi"/>
                <w:b/>
                <w:bCs/>
                <w:sz w:val="20"/>
                <w:szCs w:val="20"/>
              </w:rPr>
              <w:t>77 091 052</w:t>
            </w:r>
          </w:p>
        </w:tc>
        <w:tc>
          <w:tcPr>
            <w:tcW w:w="1298" w:type="dxa"/>
            <w:tcBorders>
              <w:top w:val="single" w:color="auto" w:sz="4" w:space="0"/>
            </w:tcBorders>
            <w:hideMark/>
          </w:tcPr>
          <w:p w:rsidRPr="00B54034" w:rsidR="00B54034" w:rsidP="00B54034" w:rsidRDefault="00B54034" w14:paraId="535D3AE8" w14:textId="77777777">
            <w:pPr>
              <w:spacing w:before="80" w:line="240" w:lineRule="exact"/>
              <w:ind w:firstLine="0"/>
              <w:jc w:val="right"/>
              <w:rPr>
                <w:rFonts w:asciiTheme="majorHAnsi" w:hAnsiTheme="majorHAnsi" w:cstheme="majorHAnsi"/>
                <w:b/>
                <w:bCs/>
                <w:sz w:val="20"/>
                <w:szCs w:val="20"/>
              </w:rPr>
            </w:pPr>
            <w:r w:rsidRPr="00B54034">
              <w:rPr>
                <w:rFonts w:asciiTheme="majorHAnsi" w:hAnsiTheme="majorHAnsi" w:cstheme="majorHAnsi"/>
                <w:b/>
                <w:bCs/>
                <w:sz w:val="20"/>
                <w:szCs w:val="20"/>
              </w:rPr>
              <w:t>4 217 000</w:t>
            </w:r>
          </w:p>
        </w:tc>
        <w:tc>
          <w:tcPr>
            <w:tcW w:w="1154" w:type="dxa"/>
            <w:tcBorders>
              <w:top w:val="single" w:color="auto" w:sz="4" w:space="0"/>
            </w:tcBorders>
            <w:hideMark/>
          </w:tcPr>
          <w:p w:rsidRPr="00B54034" w:rsidR="00B54034" w:rsidP="00B54034" w:rsidRDefault="00B54034" w14:paraId="3AA9C061" w14:textId="77777777">
            <w:pPr>
              <w:spacing w:before="80" w:line="240" w:lineRule="exact"/>
              <w:ind w:firstLine="0"/>
              <w:jc w:val="right"/>
              <w:rPr>
                <w:rFonts w:asciiTheme="majorHAnsi" w:hAnsiTheme="majorHAnsi" w:cstheme="majorHAnsi"/>
                <w:b/>
                <w:bCs/>
                <w:sz w:val="20"/>
                <w:szCs w:val="20"/>
              </w:rPr>
            </w:pPr>
            <w:r w:rsidRPr="00B54034">
              <w:rPr>
                <w:rFonts w:asciiTheme="majorHAnsi" w:hAnsiTheme="majorHAnsi" w:cstheme="majorHAnsi"/>
                <w:b/>
                <w:bCs/>
                <w:sz w:val="20"/>
                <w:szCs w:val="20"/>
              </w:rPr>
              <w:t>81 308 052</w:t>
            </w:r>
          </w:p>
        </w:tc>
        <w:tc>
          <w:tcPr>
            <w:tcW w:w="1443" w:type="dxa"/>
            <w:tcBorders>
              <w:top w:val="single" w:color="auto" w:sz="4" w:space="0"/>
            </w:tcBorders>
            <w:noWrap/>
            <w:hideMark/>
          </w:tcPr>
          <w:p w:rsidRPr="00B54034" w:rsidR="00B54034" w:rsidP="00B54034" w:rsidRDefault="00754CE0" w14:paraId="1D462ADF" w14:textId="27BF3689">
            <w:pPr>
              <w:spacing w:before="80" w:line="240" w:lineRule="exact"/>
              <w:ind w:firstLine="0"/>
              <w:jc w:val="right"/>
              <w:rPr>
                <w:rFonts w:asciiTheme="majorHAnsi" w:hAnsiTheme="majorHAnsi" w:cstheme="majorHAnsi"/>
                <w:b/>
                <w:sz w:val="20"/>
                <w:szCs w:val="20"/>
              </w:rPr>
            </w:pPr>
            <w:r>
              <w:rPr>
                <w:rFonts w:asciiTheme="majorHAnsi" w:hAnsiTheme="majorHAnsi" w:cstheme="majorHAnsi"/>
                <w:b/>
                <w:sz w:val="20"/>
                <w:szCs w:val="20"/>
              </w:rPr>
              <w:t>–</w:t>
            </w:r>
            <w:r w:rsidRPr="00B54034" w:rsidR="00B54034">
              <w:rPr>
                <w:rFonts w:asciiTheme="majorHAnsi" w:hAnsiTheme="majorHAnsi" w:cstheme="majorHAnsi"/>
                <w:b/>
                <w:sz w:val="20"/>
                <w:szCs w:val="20"/>
              </w:rPr>
              <w:t>4 217 000</w:t>
            </w:r>
          </w:p>
        </w:tc>
      </w:tr>
      <w:tr xmlns:w14="http://schemas.microsoft.com/office/word/2010/wordml" w:rsidRPr="00B54034" w:rsidR="00B54034" w:rsidTr="00457AC6" w14:paraId="08710EFB" w14:textId="77777777">
        <w:trPr>
          <w:cantSplit/>
        </w:trPr>
        <w:tc>
          <w:tcPr>
            <w:tcW w:w="808" w:type="dxa"/>
            <w:tcMar>
              <w:left w:w="28" w:type="dxa"/>
            </w:tcMar>
          </w:tcPr>
          <w:p w:rsidRPr="00B54034" w:rsidR="00B54034" w:rsidP="00B54034" w:rsidRDefault="00B54034" w14:paraId="7652E034" w14:textId="77777777">
            <w:pPr>
              <w:spacing w:before="80" w:line="240" w:lineRule="exact"/>
              <w:ind w:firstLine="0"/>
              <w:rPr>
                <w:rFonts w:asciiTheme="majorHAnsi" w:hAnsiTheme="majorHAnsi" w:cstheme="majorHAnsi"/>
                <w:sz w:val="20"/>
                <w:szCs w:val="20"/>
              </w:rPr>
            </w:pPr>
            <w:r w:rsidRPr="00B54034">
              <w:rPr>
                <w:rFonts w:asciiTheme="majorHAnsi" w:hAnsiTheme="majorHAnsi" w:cstheme="majorHAnsi"/>
                <w:sz w:val="20"/>
                <w:szCs w:val="20"/>
              </w:rPr>
              <w:t>1:12</w:t>
            </w:r>
          </w:p>
        </w:tc>
        <w:tc>
          <w:tcPr>
            <w:tcW w:w="2648" w:type="dxa"/>
          </w:tcPr>
          <w:p w:rsidRPr="00B54034" w:rsidR="00B54034" w:rsidP="00B54034" w:rsidRDefault="00B54034" w14:paraId="64702014" w14:textId="77777777">
            <w:pPr>
              <w:spacing w:before="80" w:line="240" w:lineRule="exact"/>
              <w:ind w:firstLine="0"/>
              <w:rPr>
                <w:rFonts w:asciiTheme="majorHAnsi" w:hAnsiTheme="majorHAnsi" w:cstheme="majorHAnsi"/>
                <w:sz w:val="20"/>
                <w:szCs w:val="20"/>
              </w:rPr>
            </w:pPr>
            <w:r w:rsidRPr="00B54034">
              <w:rPr>
                <w:rFonts w:asciiTheme="majorHAnsi" w:hAnsiTheme="majorHAnsi" w:cstheme="majorHAnsi"/>
                <w:sz w:val="20"/>
                <w:szCs w:val="20"/>
              </w:rPr>
              <w:t>Transportstyrelsen</w:t>
            </w:r>
          </w:p>
        </w:tc>
        <w:tc>
          <w:tcPr>
            <w:tcW w:w="1154" w:type="dxa"/>
          </w:tcPr>
          <w:p w:rsidRPr="00B54034" w:rsidR="00B54034" w:rsidP="00B54034" w:rsidRDefault="00B54034" w14:paraId="3C8B7C67"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2 367 233</w:t>
            </w:r>
          </w:p>
        </w:tc>
        <w:tc>
          <w:tcPr>
            <w:tcW w:w="1298" w:type="dxa"/>
          </w:tcPr>
          <w:p w:rsidRPr="00B54034" w:rsidR="00B54034" w:rsidP="00B54034" w:rsidRDefault="00B54034" w14:paraId="4E304CCA"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17 000</w:t>
            </w:r>
          </w:p>
        </w:tc>
        <w:tc>
          <w:tcPr>
            <w:tcW w:w="1154" w:type="dxa"/>
          </w:tcPr>
          <w:p w:rsidRPr="00B54034" w:rsidR="00B54034" w:rsidP="00B54034" w:rsidRDefault="00B54034" w14:paraId="2DFEC543"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2 384 233</w:t>
            </w:r>
          </w:p>
        </w:tc>
        <w:tc>
          <w:tcPr>
            <w:tcW w:w="1443" w:type="dxa"/>
          </w:tcPr>
          <w:p w:rsidRPr="00B54034" w:rsidR="00B54034" w:rsidP="00B54034" w:rsidRDefault="00754CE0" w14:paraId="21E27A0D" w14:textId="11C9F674">
            <w:pPr>
              <w:spacing w:before="80" w:line="240" w:lineRule="exact"/>
              <w:ind w:firstLine="0"/>
              <w:jc w:val="right"/>
              <w:rPr>
                <w:rFonts w:asciiTheme="majorHAnsi" w:hAnsiTheme="majorHAnsi" w:cstheme="majorHAnsi"/>
                <w:sz w:val="20"/>
                <w:szCs w:val="20"/>
              </w:rPr>
            </w:pPr>
            <w:r>
              <w:rPr>
                <w:rFonts w:asciiTheme="majorHAnsi" w:hAnsiTheme="majorHAnsi" w:cstheme="majorHAnsi"/>
                <w:sz w:val="20"/>
                <w:szCs w:val="20"/>
              </w:rPr>
              <w:t>–</w:t>
            </w:r>
            <w:r w:rsidRPr="00B54034" w:rsidR="00B54034">
              <w:rPr>
                <w:rFonts w:asciiTheme="majorHAnsi" w:hAnsiTheme="majorHAnsi" w:cstheme="majorHAnsi"/>
                <w:sz w:val="20"/>
                <w:szCs w:val="20"/>
              </w:rPr>
              <w:t>17 000</w:t>
            </w:r>
          </w:p>
        </w:tc>
      </w:tr>
      <w:tr xmlns:w14="http://schemas.microsoft.com/office/word/2010/wordml" w:rsidRPr="00B54034" w:rsidR="00B54034" w:rsidTr="00457AC6" w14:paraId="58D6C6C9" w14:textId="77777777">
        <w:trPr>
          <w:cantSplit/>
        </w:trPr>
        <w:tc>
          <w:tcPr>
            <w:tcW w:w="808" w:type="dxa"/>
            <w:tcMar>
              <w:left w:w="28" w:type="dxa"/>
            </w:tcMar>
            <w:hideMark/>
          </w:tcPr>
          <w:p w:rsidRPr="00B54034" w:rsidR="00B54034" w:rsidP="00B54034" w:rsidRDefault="00B54034" w14:paraId="745866E2" w14:textId="77777777">
            <w:pPr>
              <w:spacing w:before="80" w:line="240" w:lineRule="exact"/>
              <w:ind w:firstLine="0"/>
              <w:rPr>
                <w:rFonts w:asciiTheme="majorHAnsi" w:hAnsiTheme="majorHAnsi" w:cstheme="majorHAnsi"/>
                <w:sz w:val="20"/>
                <w:szCs w:val="20"/>
              </w:rPr>
            </w:pPr>
            <w:r w:rsidRPr="00B54034">
              <w:rPr>
                <w:rFonts w:asciiTheme="majorHAnsi" w:hAnsiTheme="majorHAnsi" w:cstheme="majorHAnsi"/>
                <w:sz w:val="20"/>
                <w:szCs w:val="20"/>
              </w:rPr>
              <w:t>1:20</w:t>
            </w:r>
          </w:p>
        </w:tc>
        <w:tc>
          <w:tcPr>
            <w:tcW w:w="2648" w:type="dxa"/>
            <w:hideMark/>
          </w:tcPr>
          <w:p w:rsidRPr="00B54034" w:rsidR="00B54034" w:rsidP="00B54034" w:rsidRDefault="00B54034" w14:paraId="7E6FD2AD" w14:textId="77777777">
            <w:pPr>
              <w:spacing w:before="80" w:line="240" w:lineRule="exact"/>
              <w:ind w:firstLine="0"/>
              <w:rPr>
                <w:rFonts w:asciiTheme="majorHAnsi" w:hAnsiTheme="majorHAnsi" w:cstheme="majorHAnsi"/>
                <w:sz w:val="20"/>
                <w:szCs w:val="20"/>
              </w:rPr>
            </w:pPr>
            <w:r w:rsidRPr="00B54034">
              <w:rPr>
                <w:rFonts w:asciiTheme="majorHAnsi" w:hAnsiTheme="majorHAnsi" w:cstheme="majorHAnsi"/>
                <w:sz w:val="20"/>
                <w:szCs w:val="20"/>
              </w:rPr>
              <w:t>Drivmedelskompensation</w:t>
            </w:r>
          </w:p>
        </w:tc>
        <w:tc>
          <w:tcPr>
            <w:tcW w:w="1154" w:type="dxa"/>
            <w:hideMark/>
          </w:tcPr>
          <w:p w:rsidRPr="00B54034" w:rsidR="00B54034" w:rsidP="00B54034" w:rsidRDefault="00B54034" w14:paraId="22F22A50"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0</w:t>
            </w:r>
          </w:p>
        </w:tc>
        <w:tc>
          <w:tcPr>
            <w:tcW w:w="1298" w:type="dxa"/>
            <w:hideMark/>
          </w:tcPr>
          <w:p w:rsidRPr="00B54034" w:rsidR="00B54034" w:rsidP="00B54034" w:rsidRDefault="00B54034" w14:paraId="3F4E1575"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4 200 000</w:t>
            </w:r>
          </w:p>
        </w:tc>
        <w:tc>
          <w:tcPr>
            <w:tcW w:w="1154" w:type="dxa"/>
            <w:hideMark/>
          </w:tcPr>
          <w:p w:rsidRPr="00B54034" w:rsidR="00B54034" w:rsidP="00B54034" w:rsidRDefault="00B54034" w14:paraId="3199ED8A"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4 200 000</w:t>
            </w:r>
          </w:p>
        </w:tc>
        <w:tc>
          <w:tcPr>
            <w:tcW w:w="1443" w:type="dxa"/>
            <w:hideMark/>
          </w:tcPr>
          <w:p w:rsidRPr="00B54034" w:rsidR="00B54034" w:rsidP="00B54034" w:rsidRDefault="00B54034" w14:paraId="793A9E45" w14:textId="77777777">
            <w:pPr>
              <w:spacing w:before="80" w:line="240" w:lineRule="exact"/>
              <w:ind w:firstLine="0"/>
              <w:jc w:val="right"/>
              <w:rPr>
                <w:rFonts w:asciiTheme="majorHAnsi" w:hAnsiTheme="majorHAnsi" w:cstheme="majorHAnsi"/>
                <w:sz w:val="20"/>
                <w:szCs w:val="20"/>
              </w:rPr>
            </w:pPr>
            <w:r w:rsidRPr="00B54034">
              <w:rPr>
                <w:rFonts w:asciiTheme="majorHAnsi" w:hAnsiTheme="majorHAnsi" w:cstheme="majorHAnsi"/>
                <w:sz w:val="20"/>
                <w:szCs w:val="20"/>
              </w:rPr>
              <w:t>–4 200 000</w:t>
            </w:r>
          </w:p>
        </w:tc>
      </w:tr>
      <w:tr xmlns:w14="http://schemas.microsoft.com/office/word/2010/wordml" w:rsidRPr="00B54034" w:rsidR="00B54034" w:rsidTr="00457AC6" w14:paraId="43846D6A" w14:textId="77777777">
        <w:trPr>
          <w:cantSplit/>
        </w:trPr>
        <w:tc>
          <w:tcPr>
            <w:tcW w:w="3456" w:type="dxa"/>
            <w:gridSpan w:val="2"/>
            <w:tcBorders>
              <w:bottom w:val="single" w:color="auto" w:sz="4" w:space="0"/>
            </w:tcBorders>
            <w:tcMar>
              <w:right w:w="28" w:type="dxa"/>
            </w:tcMar>
            <w:hideMark/>
          </w:tcPr>
          <w:p w:rsidRPr="00B54034" w:rsidR="00B54034" w:rsidP="00B54034" w:rsidRDefault="00B54034" w14:paraId="4294E177" w14:textId="77777777">
            <w:pPr>
              <w:spacing w:before="80" w:line="240" w:lineRule="exact"/>
              <w:ind w:firstLine="0"/>
              <w:rPr>
                <w:rFonts w:asciiTheme="majorHAnsi" w:hAnsiTheme="majorHAnsi" w:cstheme="majorHAnsi"/>
                <w:b/>
                <w:sz w:val="20"/>
                <w:szCs w:val="20"/>
              </w:rPr>
            </w:pPr>
            <w:r w:rsidRPr="00B54034">
              <w:rPr>
                <w:rFonts w:asciiTheme="majorHAnsi" w:hAnsiTheme="majorHAnsi" w:cstheme="majorHAnsi"/>
                <w:b/>
                <w:sz w:val="20"/>
                <w:szCs w:val="20"/>
              </w:rPr>
              <w:t>Summa anslagsförändring på ändringsbudget</w:t>
            </w:r>
          </w:p>
        </w:tc>
        <w:tc>
          <w:tcPr>
            <w:tcW w:w="1154" w:type="dxa"/>
            <w:tcBorders>
              <w:bottom w:val="single" w:color="auto" w:sz="4" w:space="0"/>
            </w:tcBorders>
            <w:noWrap/>
            <w:hideMark/>
          </w:tcPr>
          <w:p w:rsidRPr="00B54034" w:rsidR="00B54034" w:rsidP="00B54034" w:rsidRDefault="00B54034" w14:paraId="649A60E7" w14:textId="77777777">
            <w:pPr>
              <w:spacing w:before="80" w:line="240" w:lineRule="exact"/>
              <w:ind w:firstLine="0"/>
              <w:jc w:val="right"/>
              <w:rPr>
                <w:rFonts w:asciiTheme="majorHAnsi" w:hAnsiTheme="majorHAnsi" w:cstheme="majorHAnsi"/>
                <w:sz w:val="20"/>
                <w:szCs w:val="20"/>
              </w:rPr>
            </w:pPr>
            <w:bookmarkStart w:name="_GoBack" w:id="1"/>
            <w:bookmarkEnd w:id="1"/>
          </w:p>
        </w:tc>
        <w:tc>
          <w:tcPr>
            <w:tcW w:w="1298" w:type="dxa"/>
            <w:tcBorders>
              <w:bottom w:val="single" w:color="auto" w:sz="4" w:space="0"/>
            </w:tcBorders>
            <w:hideMark/>
          </w:tcPr>
          <w:p w:rsidRPr="00B54034" w:rsidR="00B54034" w:rsidP="00B54034" w:rsidRDefault="00B54034" w14:paraId="1184737C" w14:textId="77777777">
            <w:pPr>
              <w:spacing w:before="80" w:line="240" w:lineRule="exact"/>
              <w:ind w:firstLine="0"/>
              <w:jc w:val="right"/>
              <w:rPr>
                <w:rFonts w:asciiTheme="majorHAnsi" w:hAnsiTheme="majorHAnsi" w:cstheme="majorHAnsi"/>
                <w:b/>
                <w:bCs/>
                <w:sz w:val="20"/>
                <w:szCs w:val="20"/>
              </w:rPr>
            </w:pPr>
          </w:p>
        </w:tc>
        <w:tc>
          <w:tcPr>
            <w:tcW w:w="1154" w:type="dxa"/>
            <w:tcBorders>
              <w:bottom w:val="single" w:color="auto" w:sz="4" w:space="0"/>
            </w:tcBorders>
            <w:noWrap/>
            <w:hideMark/>
          </w:tcPr>
          <w:p w:rsidRPr="00B54034" w:rsidR="00B54034" w:rsidP="00B54034" w:rsidRDefault="00B54034" w14:paraId="214F0F4D" w14:textId="77777777">
            <w:pPr>
              <w:spacing w:before="80" w:line="240" w:lineRule="exact"/>
              <w:ind w:firstLine="0"/>
              <w:jc w:val="right"/>
              <w:rPr>
                <w:rFonts w:asciiTheme="majorHAnsi" w:hAnsiTheme="majorHAnsi" w:cstheme="majorHAnsi"/>
                <w:b/>
                <w:bCs/>
                <w:sz w:val="20"/>
                <w:szCs w:val="20"/>
              </w:rPr>
            </w:pPr>
          </w:p>
        </w:tc>
        <w:tc>
          <w:tcPr>
            <w:tcW w:w="1443" w:type="dxa"/>
            <w:tcBorders>
              <w:bottom w:val="single" w:color="auto" w:sz="4" w:space="0"/>
            </w:tcBorders>
            <w:noWrap/>
            <w:hideMark/>
          </w:tcPr>
          <w:p w:rsidRPr="00B54034" w:rsidR="00B54034" w:rsidP="00B54034" w:rsidRDefault="00B54034" w14:paraId="710AB9BD" w14:textId="77777777">
            <w:pPr>
              <w:spacing w:before="80" w:line="240" w:lineRule="exact"/>
              <w:ind w:firstLine="0"/>
              <w:jc w:val="right"/>
              <w:rPr>
                <w:rFonts w:asciiTheme="majorHAnsi" w:hAnsiTheme="majorHAnsi" w:cstheme="majorHAnsi"/>
                <w:b/>
                <w:sz w:val="20"/>
                <w:szCs w:val="20"/>
              </w:rPr>
            </w:pPr>
          </w:p>
        </w:tc>
      </w:tr>
    </w:tbl>
    <w:sdt>
      <w:sdtPr>
        <w:rPr>
          <w:i/>
          <w:noProof/>
        </w:rPr>
        <w:alias w:val="CC_Underskrifter"/>
        <w:tag w:val="CC_Underskrifter"/>
        <w:id w:val="583496634"/>
        <w:lock w:val="sdtContentLocked"/>
        <w:placeholder>
          <w:docPart w:val="44AA343AC6C64FA88ED67E854C2CF844"/>
        </w:placeholder>
      </w:sdtPr>
      <w:sdtEndPr>
        <w:rPr>
          <w:i w:val="0"/>
          <w:noProof w:val="0"/>
        </w:rPr>
      </w:sdtEndPr>
      <w:sdtContent>
        <w:p xmlns:w14="http://schemas.microsoft.com/office/word/2010/wordml" w:rsidR="00584369" w:rsidP="00584369" w:rsidRDefault="00584369" w14:paraId="6C65CDED" w14:textId="77777777"/>
        <w:p xmlns:w14="http://schemas.microsoft.com/office/word/2010/wordml" w:rsidRPr="008E0FE2" w:rsidR="004801AC" w:rsidP="00584369" w:rsidRDefault="00F5376D" w14:paraId="6C65CDEE" w14:textId="77777777"/>
      </w:sdtContent>
    </w:sdt>
    <w:tbl>
      <w:tblPr>
        <w:tblW w:w="5000" w:type="pct"/>
        <w:tblLook w:val="04a0"/>
        <w:tblCaption w:val="underskrifter"/>
      </w:tblPr>
      <w:tblGrid>
        <w:gridCol w:w="4252"/>
        <w:gridCol w:w="4252"/>
      </w:tblGrid>
      <w:tr xmlns:w14="http://schemas.microsoft.com/office/word/2010/wordml" w:rsidR="00940A0A" w14:paraId="6C65CDF1" w14:textId="77777777">
        <w:trPr>
          <w:cantSplit/>
        </w:trPr>
        <w:tc>
          <w:tcPr>
            <w:tcW w:w="50" w:type="pct"/>
            <w:vAlign w:val="bottom"/>
          </w:tcPr>
          <w:p w:rsidR="00940A0A" w:rsidRDefault="00B54034" w14:paraId="6C65CDEF" w14:textId="77777777">
            <w:pPr>
              <w:pStyle w:val="Underskrifter"/>
            </w:pPr>
            <w:r>
              <w:t>Mats Persson (L)</w:t>
            </w:r>
          </w:p>
        </w:tc>
        <w:tc>
          <w:tcPr>
            <w:tcW w:w="50" w:type="pct"/>
            <w:vAlign w:val="bottom"/>
          </w:tcPr>
          <w:p w:rsidR="00940A0A" w:rsidRDefault="00B54034" w14:paraId="6C65CDEF" w14:textId="77777777">
            <w:pPr>
              <w:pStyle w:val="Underskrifter"/>
            </w:pPr>
            <w:r>
              <w:t>Lina Nordquist (L)</w:t>
            </w:r>
          </w:p>
        </w:tc>
      </w:tr>
      <w:tr xmlns:w14="http://schemas.microsoft.com/office/word/2010/wordml" w:rsidR="00940A0A" w14:paraId="6C65CDF1" w14:textId="77777777">
        <w:trPr>
          <w:cantSplit/>
        </w:trPr>
        <w:tc>
          <w:tcPr>
            <w:tcW w:w="50" w:type="pct"/>
            <w:vAlign w:val="bottom"/>
          </w:tcPr>
          <w:p w:rsidR="00940A0A" w:rsidRDefault="00B54034" w14:paraId="6C65CDEF" w14:textId="77777777">
            <w:pPr>
              <w:pStyle w:val="Underskrifter"/>
            </w:pPr>
            <w:r>
              <w:t>Gulan Avci (L)</w:t>
            </w:r>
          </w:p>
        </w:tc>
        <w:tc>
          <w:tcPr>
            <w:tcW w:w="50" w:type="pct"/>
            <w:vAlign w:val="bottom"/>
          </w:tcPr>
          <w:p w:rsidR="00940A0A" w:rsidRDefault="00B54034" w14:paraId="6C65CDEF" w14:textId="77777777">
            <w:pPr>
              <w:pStyle w:val="Underskrifter"/>
            </w:pPr>
            <w:r>
              <w:t>Christer Nylander (L)</w:t>
            </w:r>
          </w:p>
        </w:tc>
      </w:tr>
      <w:tr xmlns:w14="http://schemas.microsoft.com/office/word/2010/wordml" w:rsidR="00940A0A" w14:paraId="6C65CDF1" w14:textId="77777777">
        <w:trPr>
          <w:cantSplit/>
        </w:trPr>
        <w:tc>
          <w:tcPr>
            <w:tcW w:w="50" w:type="pct"/>
            <w:vAlign w:val="bottom"/>
          </w:tcPr>
          <w:p w:rsidR="00940A0A" w:rsidRDefault="00B54034" w14:paraId="6C65CDEF" w14:textId="77777777">
            <w:pPr>
              <w:pStyle w:val="Underskrifter"/>
            </w:pPr>
            <w:r>
              <w:t>Arman Teimouri (L)</w:t>
            </w:r>
          </w:p>
        </w:tc>
        <w:tc>
          <w:tcPr>
            <w:tcW w:w="50" w:type="pct"/>
            <w:vAlign w:val="bottom"/>
          </w:tcPr>
          <w:p w:rsidR="00940A0A" w:rsidRDefault="00B54034" w14:paraId="6C65CDEF" w14:textId="77777777">
            <w:pPr>
              <w:pStyle w:val="Underskrifter"/>
            </w:pPr>
            <w:r>
              <w:t>Allan Widman (L)</w:t>
            </w:r>
          </w:p>
        </w:tc>
      </w:tr>
    </w:tbl>
    <w:p xmlns:w14="http://schemas.microsoft.com/office/word/2010/wordml" w:rsidR="00971C00" w:rsidRDefault="00971C00" w14:paraId="6C65CDF8" w14:textId="77777777"/>
    <w:sectPr w:rsidR="00971C00"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5CDFA" w14:textId="77777777" w:rsidR="006C1C72" w:rsidRDefault="006C1C72" w:rsidP="000C1CAD">
      <w:pPr>
        <w:spacing w:line="240" w:lineRule="auto"/>
      </w:pPr>
      <w:r>
        <w:separator/>
      </w:r>
    </w:p>
  </w:endnote>
  <w:endnote w:type="continuationSeparator" w:id="0">
    <w:p w14:paraId="6C65CDFB" w14:textId="77777777" w:rsidR="006C1C72" w:rsidRDefault="006C1C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C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CE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CE09" w14:textId="77777777" w:rsidR="00262EA3" w:rsidRPr="00584369" w:rsidRDefault="00262EA3" w:rsidP="00584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5CDF8" w14:textId="77777777" w:rsidR="006C1C72" w:rsidRDefault="006C1C72" w:rsidP="000C1CAD">
      <w:pPr>
        <w:spacing w:line="240" w:lineRule="auto"/>
      </w:pPr>
      <w:r>
        <w:separator/>
      </w:r>
    </w:p>
  </w:footnote>
  <w:footnote w:type="continuationSeparator" w:id="0">
    <w:p w14:paraId="6C65CDF9" w14:textId="77777777" w:rsidR="006C1C72" w:rsidRDefault="006C1C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65CD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65CE0B" wp14:anchorId="6C65CE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5376D" w14:paraId="6C65CE0E" w14:textId="77777777">
                          <w:pPr>
                            <w:jc w:val="right"/>
                          </w:pPr>
                          <w:sdt>
                            <w:sdtPr>
                              <w:alias w:val="CC_Noformat_Partikod"/>
                              <w:tag w:val="CC_Noformat_Partikod"/>
                              <w:id w:val="-53464382"/>
                              <w:placeholder>
                                <w:docPart w:val="41C7176FCCDB43A883EE016DE49B69AC"/>
                              </w:placeholder>
                              <w:text/>
                            </w:sdtPr>
                            <w:sdtEndPr/>
                            <w:sdtContent>
                              <w:r w:rsidR="000A2480">
                                <w:t>L</w:t>
                              </w:r>
                            </w:sdtContent>
                          </w:sdt>
                          <w:sdt>
                            <w:sdtPr>
                              <w:alias w:val="CC_Noformat_Partinummer"/>
                              <w:tag w:val="CC_Noformat_Partinummer"/>
                              <w:id w:val="-1709555926"/>
                              <w:placeholder>
                                <w:docPart w:val="39FDCFCA25AB4E569545AB47FDC8CE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5CE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376D" w14:paraId="6C65CE0E" w14:textId="77777777">
                    <w:pPr>
                      <w:jc w:val="right"/>
                    </w:pPr>
                    <w:sdt>
                      <w:sdtPr>
                        <w:alias w:val="CC_Noformat_Partikod"/>
                        <w:tag w:val="CC_Noformat_Partikod"/>
                        <w:id w:val="-53464382"/>
                        <w:placeholder>
                          <w:docPart w:val="41C7176FCCDB43A883EE016DE49B69AC"/>
                        </w:placeholder>
                        <w:text/>
                      </w:sdtPr>
                      <w:sdtEndPr/>
                      <w:sdtContent>
                        <w:r w:rsidR="000A2480">
                          <w:t>L</w:t>
                        </w:r>
                      </w:sdtContent>
                    </w:sdt>
                    <w:sdt>
                      <w:sdtPr>
                        <w:alias w:val="CC_Noformat_Partinummer"/>
                        <w:tag w:val="CC_Noformat_Partinummer"/>
                        <w:id w:val="-1709555926"/>
                        <w:placeholder>
                          <w:docPart w:val="39FDCFCA25AB4E569545AB47FDC8CE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65CD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C65CDFE" w14:textId="77777777">
    <w:pPr>
      <w:jc w:val="right"/>
    </w:pPr>
  </w:p>
  <w:p w:rsidR="00262EA3" w:rsidP="00776B74" w:rsidRDefault="00262EA3" w14:paraId="6C65CD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5376D" w14:paraId="6C65CE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65CE0D" wp14:anchorId="6C65CE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5376D" w14:paraId="6C65CE03" w14:textId="77777777">
    <w:pPr>
      <w:pStyle w:val="FSHNormal"/>
      <w:spacing w:before="40"/>
    </w:pPr>
    <w:sdt>
      <w:sdtPr>
        <w:alias w:val="CC_Noformat_Motionstyp"/>
        <w:tag w:val="CC_Noformat_Motionstyp"/>
        <w:id w:val="1162973129"/>
        <w:lock w:val="sdtContentLocked"/>
        <w15:appearance w15:val="hidden"/>
        <w:text/>
      </w:sdtPr>
      <w:sdtEndPr/>
      <w:sdtContent>
        <w:r w:rsidR="00584369">
          <w:t>Kommittémotion</w:t>
        </w:r>
      </w:sdtContent>
    </w:sdt>
    <w:r w:rsidR="00821B36">
      <w:t xml:space="preserve"> </w:t>
    </w:r>
    <w:sdt>
      <w:sdtPr>
        <w:alias w:val="CC_Noformat_Partikod"/>
        <w:tag w:val="CC_Noformat_Partikod"/>
        <w:id w:val="1471015553"/>
        <w:text/>
      </w:sdtPr>
      <w:sdtEndPr/>
      <w:sdtContent>
        <w:r w:rsidR="000A2480">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5376D" w14:paraId="6C65CE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5376D" w14:paraId="6C65CE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43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4369">
          <w:t>:4764</w:t>
        </w:r>
      </w:sdtContent>
    </w:sdt>
  </w:p>
  <w:p w:rsidR="00262EA3" w:rsidP="00E03A3D" w:rsidRDefault="00F5376D" w14:paraId="6C65CE06" w14:textId="77777777">
    <w:pPr>
      <w:pStyle w:val="Motionr"/>
    </w:pPr>
    <w:sdt>
      <w:sdtPr>
        <w:alias w:val="CC_Noformat_Avtext"/>
        <w:tag w:val="CC_Noformat_Avtext"/>
        <w:id w:val="-2020768203"/>
        <w:lock w:val="sdtContentLocked"/>
        <w15:appearance w15:val="hidden"/>
        <w:text/>
      </w:sdtPr>
      <w:sdtEndPr/>
      <w:sdtContent>
        <w:r w:rsidR="00584369">
          <w:t>av Mats Persson m.fl. (L)</w:t>
        </w:r>
      </w:sdtContent>
    </w:sdt>
  </w:p>
  <w:sdt>
    <w:sdtPr>
      <w:alias w:val="CC_Noformat_Rubtext"/>
      <w:tag w:val="CC_Noformat_Rubtext"/>
      <w:id w:val="-218060500"/>
      <w:lock w:val="sdtLocked"/>
      <w:text/>
    </w:sdtPr>
    <w:sdtEndPr/>
    <w:sdtContent>
      <w:p w:rsidR="00262EA3" w:rsidP="00283E0F" w:rsidRDefault="000A2480" w14:paraId="6C65CE07" w14:textId="77777777">
        <w:pPr>
          <w:pStyle w:val="FSHRub2"/>
        </w:pPr>
        <w:r>
          <w:t>med anledning av prop. 2021/22:252 Extra ändringsbudget för 2022 – Stöd till jordbruket och fiskerinäringen samt kompensation för höga energipriser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65CE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B2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8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C6"/>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369"/>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C72"/>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CE0"/>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A0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C0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34"/>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4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61B"/>
    <w:rsid w:val="00D44A58"/>
    <w:rsid w:val="00D455D8"/>
    <w:rsid w:val="00D45A12"/>
    <w:rsid w:val="00D45FEA"/>
    <w:rsid w:val="00D461A9"/>
    <w:rsid w:val="00D47E1F"/>
    <w:rsid w:val="00D503EB"/>
    <w:rsid w:val="00D50742"/>
    <w:rsid w:val="00D5127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27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6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65CDE4"/>
  <w15:chartTrackingRefBased/>
  <w15:docId w15:val="{816CC15B-6D5F-4523-879D-540E900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F784E4FE48489FA4DD8A5C5EA9A40B"/>
        <w:category>
          <w:name w:val="Allmänt"/>
          <w:gallery w:val="placeholder"/>
        </w:category>
        <w:types>
          <w:type w:val="bbPlcHdr"/>
        </w:types>
        <w:behaviors>
          <w:behavior w:val="content"/>
        </w:behaviors>
        <w:guid w:val="{D5DC4F6C-90F8-45DE-867A-667BBF5B7B56}"/>
      </w:docPartPr>
      <w:docPartBody>
        <w:p w:rsidR="00673025" w:rsidRDefault="00813CFD">
          <w:pPr>
            <w:pStyle w:val="F4F784E4FE48489FA4DD8A5C5EA9A40B"/>
          </w:pPr>
          <w:r w:rsidRPr="005A0A93">
            <w:rPr>
              <w:rStyle w:val="Platshllartext"/>
            </w:rPr>
            <w:t>Förslag till riksdagsbeslut</w:t>
          </w:r>
        </w:p>
      </w:docPartBody>
    </w:docPart>
    <w:docPart>
      <w:docPartPr>
        <w:name w:val="010CF59ED96B4CA3AD7944C9DC36AEE9"/>
        <w:category>
          <w:name w:val="Allmänt"/>
          <w:gallery w:val="placeholder"/>
        </w:category>
        <w:types>
          <w:type w:val="bbPlcHdr"/>
        </w:types>
        <w:behaviors>
          <w:behavior w:val="content"/>
        </w:behaviors>
        <w:guid w:val="{B83517B5-EA4C-4443-8B26-1837FDD94C3E}"/>
      </w:docPartPr>
      <w:docPartBody>
        <w:p w:rsidR="00673025" w:rsidRDefault="00813CFD">
          <w:pPr>
            <w:pStyle w:val="010CF59ED96B4CA3AD7944C9DC36AEE9"/>
          </w:pPr>
          <w:r w:rsidRPr="005A0A93">
            <w:rPr>
              <w:rStyle w:val="Platshllartext"/>
            </w:rPr>
            <w:t>Motivering</w:t>
          </w:r>
        </w:p>
      </w:docPartBody>
    </w:docPart>
    <w:docPart>
      <w:docPartPr>
        <w:name w:val="41C7176FCCDB43A883EE016DE49B69AC"/>
        <w:category>
          <w:name w:val="Allmänt"/>
          <w:gallery w:val="placeholder"/>
        </w:category>
        <w:types>
          <w:type w:val="bbPlcHdr"/>
        </w:types>
        <w:behaviors>
          <w:behavior w:val="content"/>
        </w:behaviors>
        <w:guid w:val="{F833B6C3-43C2-4102-AE1F-C7712D7DC15B}"/>
      </w:docPartPr>
      <w:docPartBody>
        <w:p w:rsidR="00673025" w:rsidRDefault="00813CFD">
          <w:pPr>
            <w:pStyle w:val="41C7176FCCDB43A883EE016DE49B69AC"/>
          </w:pPr>
          <w:r>
            <w:rPr>
              <w:rStyle w:val="Platshllartext"/>
            </w:rPr>
            <w:t xml:space="preserve"> </w:t>
          </w:r>
        </w:p>
      </w:docPartBody>
    </w:docPart>
    <w:docPart>
      <w:docPartPr>
        <w:name w:val="39FDCFCA25AB4E569545AB47FDC8CE37"/>
        <w:category>
          <w:name w:val="Allmänt"/>
          <w:gallery w:val="placeholder"/>
        </w:category>
        <w:types>
          <w:type w:val="bbPlcHdr"/>
        </w:types>
        <w:behaviors>
          <w:behavior w:val="content"/>
        </w:behaviors>
        <w:guid w:val="{28C8D705-D8FA-434B-9493-3C06C91EF2E0}"/>
      </w:docPartPr>
      <w:docPartBody>
        <w:p w:rsidR="00673025" w:rsidRDefault="00813CFD">
          <w:pPr>
            <w:pStyle w:val="39FDCFCA25AB4E569545AB47FDC8CE37"/>
          </w:pPr>
          <w:r>
            <w:t xml:space="preserve"> </w:t>
          </w:r>
        </w:p>
      </w:docPartBody>
    </w:docPart>
    <w:docPart>
      <w:docPartPr>
        <w:name w:val="44AA343AC6C64FA88ED67E854C2CF844"/>
        <w:category>
          <w:name w:val="Allmänt"/>
          <w:gallery w:val="placeholder"/>
        </w:category>
        <w:types>
          <w:type w:val="bbPlcHdr"/>
        </w:types>
        <w:behaviors>
          <w:behavior w:val="content"/>
        </w:behaviors>
        <w:guid w:val="{EA1FC022-0EE7-447D-A5D0-18A4D3FDA093}"/>
      </w:docPartPr>
      <w:docPartBody>
        <w:p w:rsidR="0041329B" w:rsidRDefault="004132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FD"/>
    <w:rsid w:val="002533CA"/>
    <w:rsid w:val="0041329B"/>
    <w:rsid w:val="00673025"/>
    <w:rsid w:val="00813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F784E4FE48489FA4DD8A5C5EA9A40B">
    <w:name w:val="F4F784E4FE48489FA4DD8A5C5EA9A40B"/>
  </w:style>
  <w:style w:type="paragraph" w:customStyle="1" w:styleId="A7CF92245A084ED4B7AA7ABD03491D68">
    <w:name w:val="A7CF92245A084ED4B7AA7ABD03491D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27A1398C64FD78A955A324EFE6A20">
    <w:name w:val="71A27A1398C64FD78A955A324EFE6A20"/>
  </w:style>
  <w:style w:type="paragraph" w:customStyle="1" w:styleId="010CF59ED96B4CA3AD7944C9DC36AEE9">
    <w:name w:val="010CF59ED96B4CA3AD7944C9DC36AEE9"/>
  </w:style>
  <w:style w:type="paragraph" w:customStyle="1" w:styleId="05B0BBCCF30A4DE39237B5E4ADE24D79">
    <w:name w:val="05B0BBCCF30A4DE39237B5E4ADE24D79"/>
  </w:style>
  <w:style w:type="paragraph" w:customStyle="1" w:styleId="CA60871A493244BEBBF5D4B2D3799905">
    <w:name w:val="CA60871A493244BEBBF5D4B2D3799905"/>
  </w:style>
  <w:style w:type="paragraph" w:customStyle="1" w:styleId="41C7176FCCDB43A883EE016DE49B69AC">
    <w:name w:val="41C7176FCCDB43A883EE016DE49B69AC"/>
  </w:style>
  <w:style w:type="paragraph" w:customStyle="1" w:styleId="39FDCFCA25AB4E569545AB47FDC8CE37">
    <w:name w:val="39FDCFCA25AB4E569545AB47FDC8CE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D6FB7-8221-4D5A-B1FC-5C1C6873A685}"/>
</file>

<file path=customXml/itemProps2.xml><?xml version="1.0" encoding="utf-8"?>
<ds:datastoreItem xmlns:ds="http://schemas.openxmlformats.org/officeDocument/2006/customXml" ds:itemID="{DA08414B-9AC2-41A5-AF14-9500F7295F9B}"/>
</file>

<file path=customXml/itemProps3.xml><?xml version="1.0" encoding="utf-8"?>
<ds:datastoreItem xmlns:ds="http://schemas.openxmlformats.org/officeDocument/2006/customXml" ds:itemID="{AAD824D8-6F01-4E17-BDA6-7C8992B0E8D1}"/>
</file>

<file path=docProps/app.xml><?xml version="1.0" encoding="utf-8"?>
<Properties xmlns="http://schemas.openxmlformats.org/officeDocument/2006/extended-properties" xmlns:vt="http://schemas.openxmlformats.org/officeDocument/2006/docPropsVTypes">
  <Template>Normal</Template>
  <TotalTime>11</TotalTime>
  <Pages>2</Pages>
  <Words>485</Words>
  <Characters>2784</Characters>
  <Application>Microsoft Office Word</Application>
  <DocSecurity>0</DocSecurity>
  <Lines>89</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