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2D14" w:rsidRDefault="00B765A6" w14:paraId="41998183" w14:textId="77777777">
      <w:pPr>
        <w:pStyle w:val="Rubrik1"/>
        <w:spacing w:after="300"/>
      </w:pPr>
      <w:sdt>
        <w:sdtPr>
          <w:alias w:val="CC_Boilerplate_4"/>
          <w:tag w:val="CC_Boilerplate_4"/>
          <w:id w:val="-1644581176"/>
          <w:lock w:val="sdtLocked"/>
          <w:placeholder>
            <w:docPart w:val="19242A65009541218B49A7DD2D173A98"/>
          </w:placeholder>
          <w:text/>
        </w:sdtPr>
        <w:sdtEndPr/>
        <w:sdtContent>
          <w:r w:rsidRPr="009B062B" w:rsidR="00AF30DD">
            <w:t>Förslag till riksdagsbeslut</w:t>
          </w:r>
        </w:sdtContent>
      </w:sdt>
      <w:bookmarkEnd w:id="0"/>
      <w:bookmarkEnd w:id="1"/>
    </w:p>
    <w:sdt>
      <w:sdtPr>
        <w:alias w:val="Yrkande 1"/>
        <w:tag w:val="b7d70862-2378-467f-bb02-4b3ec8a4c07b"/>
        <w:id w:val="-1616984379"/>
        <w:lock w:val="sdtLocked"/>
      </w:sdtPr>
      <w:sdtEndPr/>
      <w:sdtContent>
        <w:p w:rsidR="00E133A2" w:rsidRDefault="00A0421B" w14:paraId="7FA89C93" w14:textId="77777777">
          <w:pPr>
            <w:pStyle w:val="Frslagstext"/>
            <w:numPr>
              <w:ilvl w:val="0"/>
              <w:numId w:val="0"/>
            </w:numPr>
          </w:pPr>
          <w:r>
            <w:t>Riksdagen ställer sig bakom det som anförs i motionen om att se över hur public services uppdrag och oberoende kan grundlagsfästas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16877BF5A4D5C8D48737AFF94ED27"/>
        </w:placeholder>
        <w:text/>
      </w:sdtPr>
      <w:sdtEndPr/>
      <w:sdtContent>
        <w:p w:rsidRPr="009B062B" w:rsidR="006D79C9" w:rsidP="00333E95" w:rsidRDefault="006D79C9" w14:paraId="5D6DBFF1" w14:textId="77777777">
          <w:pPr>
            <w:pStyle w:val="Rubrik1"/>
          </w:pPr>
          <w:r>
            <w:t>Motivering</w:t>
          </w:r>
        </w:p>
      </w:sdtContent>
    </w:sdt>
    <w:bookmarkEnd w:displacedByCustomXml="prev" w:id="3"/>
    <w:bookmarkEnd w:displacedByCustomXml="prev" w:id="4"/>
    <w:p w:rsidR="00CD599D" w:rsidP="00CD599D" w:rsidRDefault="00CD599D" w14:paraId="35952C26" w14:textId="594A15B2">
      <w:pPr>
        <w:pStyle w:val="Normalutanindragellerluft"/>
      </w:pPr>
      <w:r>
        <w:t>Public service är radio och tv i allmänhetens tjänst. De finansieras av oss alla och ska ha ett utbud för alla. Public service ska vara oberoende av staten och andra maktsfärer och bedriva en självständig verksamhet. De senaste åren har dock präglats av en hårdnad ton mot public service, och sedan regeringsskiftet också flera aviserade försämringar.</w:t>
      </w:r>
    </w:p>
    <w:p w:rsidR="00CD599D" w:rsidP="00E21C24" w:rsidRDefault="00CD599D" w14:paraId="359BF619" w14:textId="19F38E52">
      <w:r>
        <w:t>Vi lever i en tid då flödet av information växer dramatiskt. Parallellt växer även flödet av desinformation och rykten. Behovet av opartisk och saklig information, som public service har i uppdrag att ge, har aldrig varit större än nu.</w:t>
      </w:r>
    </w:p>
    <w:p w:rsidR="00AB2D14" w:rsidP="00E21C24" w:rsidRDefault="00CD599D" w14:paraId="2D00FEF7" w14:textId="2FA7A313">
      <w:r>
        <w:t>Public service är en central institution för att motverka polarisering; dess oberoende och generella uppdrag bör grundlagsfästas.</w:t>
      </w:r>
    </w:p>
    <w:sdt>
      <w:sdtPr>
        <w:rPr>
          <w:i/>
          <w:noProof/>
        </w:rPr>
        <w:alias w:val="CC_Underskrifter"/>
        <w:tag w:val="CC_Underskrifter"/>
        <w:id w:val="583496634"/>
        <w:lock w:val="sdtContentLocked"/>
        <w:placeholder>
          <w:docPart w:val="ACA1EBA1BEB7457189195EABF80C95BF"/>
        </w:placeholder>
      </w:sdtPr>
      <w:sdtEndPr>
        <w:rPr>
          <w:i w:val="0"/>
          <w:noProof w:val="0"/>
        </w:rPr>
      </w:sdtEndPr>
      <w:sdtContent>
        <w:p w:rsidR="00AB2D14" w:rsidP="00C342B4" w:rsidRDefault="00AB2D14" w14:paraId="143D198E" w14:textId="1B0F1763"/>
        <w:p w:rsidRPr="008E0FE2" w:rsidR="004801AC" w:rsidP="00C342B4" w:rsidRDefault="00B765A6" w14:paraId="3F381AB9" w14:textId="31557951"/>
      </w:sdtContent>
    </w:sdt>
    <w:tbl>
      <w:tblPr>
        <w:tblW w:w="5000" w:type="pct"/>
        <w:tblLook w:val="04A0" w:firstRow="1" w:lastRow="0" w:firstColumn="1" w:lastColumn="0" w:noHBand="0" w:noVBand="1"/>
        <w:tblCaption w:val="underskrifter"/>
      </w:tblPr>
      <w:tblGrid>
        <w:gridCol w:w="4252"/>
        <w:gridCol w:w="4252"/>
      </w:tblGrid>
      <w:tr w:rsidR="00E133A2" w14:paraId="7D20E5EB" w14:textId="77777777">
        <w:trPr>
          <w:cantSplit/>
        </w:trPr>
        <w:tc>
          <w:tcPr>
            <w:tcW w:w="50" w:type="pct"/>
            <w:vAlign w:val="bottom"/>
          </w:tcPr>
          <w:p w:rsidR="00E133A2" w:rsidRDefault="00A0421B" w14:paraId="732C2638" w14:textId="77777777">
            <w:pPr>
              <w:pStyle w:val="Underskrifter"/>
              <w:spacing w:after="0"/>
            </w:pPr>
            <w:r>
              <w:t>Hanna Westerén (S)</w:t>
            </w:r>
          </w:p>
        </w:tc>
        <w:tc>
          <w:tcPr>
            <w:tcW w:w="50" w:type="pct"/>
            <w:vAlign w:val="bottom"/>
          </w:tcPr>
          <w:p w:rsidR="00E133A2" w:rsidRDefault="00E133A2" w14:paraId="7FC329A0" w14:textId="77777777">
            <w:pPr>
              <w:pStyle w:val="Underskrifter"/>
              <w:spacing w:after="0"/>
            </w:pPr>
          </w:p>
        </w:tc>
      </w:tr>
    </w:tbl>
    <w:p w:rsidR="003079E3" w:rsidRDefault="003079E3" w14:paraId="0163D3C5" w14:textId="77777777"/>
    <w:sectPr w:rsidR="003079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4941" w14:textId="77777777" w:rsidR="00CD599D" w:rsidRDefault="00CD599D" w:rsidP="000C1CAD">
      <w:pPr>
        <w:spacing w:line="240" w:lineRule="auto"/>
      </w:pPr>
      <w:r>
        <w:separator/>
      </w:r>
    </w:p>
  </w:endnote>
  <w:endnote w:type="continuationSeparator" w:id="0">
    <w:p w14:paraId="6976AB56" w14:textId="77777777" w:rsidR="00CD599D" w:rsidRDefault="00CD59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F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C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FE42" w14:textId="34C28F2E" w:rsidR="00262EA3" w:rsidRPr="00C342B4" w:rsidRDefault="00262EA3" w:rsidP="00C34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190B" w14:textId="77777777" w:rsidR="00CD599D" w:rsidRDefault="00CD599D" w:rsidP="000C1CAD">
      <w:pPr>
        <w:spacing w:line="240" w:lineRule="auto"/>
      </w:pPr>
      <w:r>
        <w:separator/>
      </w:r>
    </w:p>
  </w:footnote>
  <w:footnote w:type="continuationSeparator" w:id="0">
    <w:p w14:paraId="73ADF760" w14:textId="77777777" w:rsidR="00CD599D" w:rsidRDefault="00CD59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33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716A4" wp14:editId="16FC87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1C7831" w14:textId="5EEF39EB" w:rsidR="00262EA3" w:rsidRDefault="00B765A6" w:rsidP="008103B5">
                          <w:pPr>
                            <w:jc w:val="right"/>
                          </w:pPr>
                          <w:sdt>
                            <w:sdtPr>
                              <w:alias w:val="CC_Noformat_Partikod"/>
                              <w:tag w:val="CC_Noformat_Partikod"/>
                              <w:id w:val="-53464382"/>
                              <w:text/>
                            </w:sdtPr>
                            <w:sdtEndPr/>
                            <w:sdtContent>
                              <w:r w:rsidR="00CD599D">
                                <w:t>S</w:t>
                              </w:r>
                            </w:sdtContent>
                          </w:sdt>
                          <w:sdt>
                            <w:sdtPr>
                              <w:alias w:val="CC_Noformat_Partinummer"/>
                              <w:tag w:val="CC_Noformat_Partinummer"/>
                              <w:id w:val="-1709555926"/>
                              <w:text/>
                            </w:sdtPr>
                            <w:sdtEndPr/>
                            <w:sdtContent>
                              <w:r w:rsidR="00CD599D">
                                <w:t>2122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716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1C7831" w14:textId="5EEF39EB" w:rsidR="00262EA3" w:rsidRDefault="00B765A6" w:rsidP="008103B5">
                    <w:pPr>
                      <w:jc w:val="right"/>
                    </w:pPr>
                    <w:sdt>
                      <w:sdtPr>
                        <w:alias w:val="CC_Noformat_Partikod"/>
                        <w:tag w:val="CC_Noformat_Partikod"/>
                        <w:id w:val="-53464382"/>
                        <w:text/>
                      </w:sdtPr>
                      <w:sdtEndPr/>
                      <w:sdtContent>
                        <w:r w:rsidR="00CD599D">
                          <w:t>S</w:t>
                        </w:r>
                      </w:sdtContent>
                    </w:sdt>
                    <w:sdt>
                      <w:sdtPr>
                        <w:alias w:val="CC_Noformat_Partinummer"/>
                        <w:tag w:val="CC_Noformat_Partinummer"/>
                        <w:id w:val="-1709555926"/>
                        <w:text/>
                      </w:sdtPr>
                      <w:sdtEndPr/>
                      <w:sdtContent>
                        <w:r w:rsidR="00CD599D">
                          <w:t>2122</w:t>
                        </w:r>
                      </w:sdtContent>
                    </w:sdt>
                  </w:p>
                </w:txbxContent>
              </v:textbox>
              <w10:wrap anchorx="page"/>
            </v:shape>
          </w:pict>
        </mc:Fallback>
      </mc:AlternateContent>
    </w:r>
  </w:p>
  <w:p w14:paraId="0D88B9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641B" w14:textId="77777777" w:rsidR="00262EA3" w:rsidRDefault="00262EA3" w:rsidP="008563AC">
    <w:pPr>
      <w:jc w:val="right"/>
    </w:pPr>
  </w:p>
  <w:p w14:paraId="777159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C2A6" w14:textId="77777777" w:rsidR="00262EA3" w:rsidRDefault="00B765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F096E" wp14:editId="3779C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D63CFC" w14:textId="4E2D3DF1" w:rsidR="00262EA3" w:rsidRDefault="00B765A6" w:rsidP="00A314CF">
    <w:pPr>
      <w:pStyle w:val="FSHNormal"/>
      <w:spacing w:before="40"/>
    </w:pPr>
    <w:sdt>
      <w:sdtPr>
        <w:alias w:val="CC_Noformat_Motionstyp"/>
        <w:tag w:val="CC_Noformat_Motionstyp"/>
        <w:id w:val="1162973129"/>
        <w:lock w:val="sdtContentLocked"/>
        <w15:appearance w15:val="hidden"/>
        <w:text/>
      </w:sdtPr>
      <w:sdtEndPr/>
      <w:sdtContent>
        <w:r w:rsidR="00C342B4">
          <w:t>Enskild motion</w:t>
        </w:r>
      </w:sdtContent>
    </w:sdt>
    <w:r w:rsidR="00821B36">
      <w:t xml:space="preserve"> </w:t>
    </w:r>
    <w:sdt>
      <w:sdtPr>
        <w:alias w:val="CC_Noformat_Partikod"/>
        <w:tag w:val="CC_Noformat_Partikod"/>
        <w:id w:val="1471015553"/>
        <w:text/>
      </w:sdtPr>
      <w:sdtEndPr/>
      <w:sdtContent>
        <w:r w:rsidR="00CD599D">
          <w:t>S</w:t>
        </w:r>
      </w:sdtContent>
    </w:sdt>
    <w:sdt>
      <w:sdtPr>
        <w:alias w:val="CC_Noformat_Partinummer"/>
        <w:tag w:val="CC_Noformat_Partinummer"/>
        <w:id w:val="-2014525982"/>
        <w:text/>
      </w:sdtPr>
      <w:sdtEndPr/>
      <w:sdtContent>
        <w:r w:rsidR="00CD599D">
          <w:t>2122</w:t>
        </w:r>
      </w:sdtContent>
    </w:sdt>
  </w:p>
  <w:p w14:paraId="5AEE71DA" w14:textId="77777777" w:rsidR="00262EA3" w:rsidRPr="008227B3" w:rsidRDefault="00B765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929E07" w14:textId="206754BA" w:rsidR="00262EA3" w:rsidRPr="008227B3" w:rsidRDefault="00B765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2B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2B4">
          <w:t>:1299</w:t>
        </w:r>
      </w:sdtContent>
    </w:sdt>
  </w:p>
  <w:p w14:paraId="7BC5203F" w14:textId="79424F41" w:rsidR="00262EA3" w:rsidRDefault="00B765A6" w:rsidP="00E03A3D">
    <w:pPr>
      <w:pStyle w:val="Motionr"/>
    </w:pPr>
    <w:sdt>
      <w:sdtPr>
        <w:alias w:val="CC_Noformat_Avtext"/>
        <w:tag w:val="CC_Noformat_Avtext"/>
        <w:id w:val="-2020768203"/>
        <w:lock w:val="sdtContentLocked"/>
        <w15:appearance w15:val="hidden"/>
        <w:text/>
      </w:sdtPr>
      <w:sdtEndPr/>
      <w:sdtContent>
        <w:r w:rsidR="00C342B4">
          <w:t>av Hanna Westerén (S)</w:t>
        </w:r>
      </w:sdtContent>
    </w:sdt>
  </w:p>
  <w:sdt>
    <w:sdtPr>
      <w:alias w:val="CC_Noformat_Rubtext"/>
      <w:tag w:val="CC_Noformat_Rubtext"/>
      <w:id w:val="-218060500"/>
      <w:lock w:val="sdtLocked"/>
      <w:text/>
    </w:sdtPr>
    <w:sdtEndPr/>
    <w:sdtContent>
      <w:p w14:paraId="54730972" w14:textId="29EF090F" w:rsidR="00262EA3" w:rsidRDefault="00CD599D" w:rsidP="00283E0F">
        <w:pPr>
          <w:pStyle w:val="FSHRub2"/>
        </w:pPr>
        <w:r>
          <w:t>Grundlagsfästning av public service</w:t>
        </w:r>
      </w:p>
    </w:sdtContent>
  </w:sdt>
  <w:sdt>
    <w:sdtPr>
      <w:alias w:val="CC_Boilerplate_3"/>
      <w:tag w:val="CC_Boilerplate_3"/>
      <w:id w:val="1606463544"/>
      <w:lock w:val="sdtContentLocked"/>
      <w15:appearance w15:val="hidden"/>
      <w:text w:multiLine="1"/>
    </w:sdtPr>
    <w:sdtEndPr/>
    <w:sdtContent>
      <w:p w14:paraId="5C3E3E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59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3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E3"/>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21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D14"/>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5A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2B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9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A2"/>
    <w:rsid w:val="00E136EE"/>
    <w:rsid w:val="00E137BD"/>
    <w:rsid w:val="00E140F6"/>
    <w:rsid w:val="00E1445D"/>
    <w:rsid w:val="00E148DF"/>
    <w:rsid w:val="00E14B16"/>
    <w:rsid w:val="00E16014"/>
    <w:rsid w:val="00E16580"/>
    <w:rsid w:val="00E16EEB"/>
    <w:rsid w:val="00E176EB"/>
    <w:rsid w:val="00E20446"/>
    <w:rsid w:val="00E21A08"/>
    <w:rsid w:val="00E21C24"/>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B320F3"/>
  <w15:chartTrackingRefBased/>
  <w15:docId w15:val="{C222E957-CB67-48ED-875C-87DCB8BC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242A65009541218B49A7DD2D173A98"/>
        <w:category>
          <w:name w:val="Allmänt"/>
          <w:gallery w:val="placeholder"/>
        </w:category>
        <w:types>
          <w:type w:val="bbPlcHdr"/>
        </w:types>
        <w:behaviors>
          <w:behavior w:val="content"/>
        </w:behaviors>
        <w:guid w:val="{10EE69D7-62B2-43FC-88FE-AB8A44C17431}"/>
      </w:docPartPr>
      <w:docPartBody>
        <w:p w:rsidR="00735D46" w:rsidRDefault="00735D46">
          <w:pPr>
            <w:pStyle w:val="19242A65009541218B49A7DD2D173A98"/>
          </w:pPr>
          <w:r w:rsidRPr="005A0A93">
            <w:rPr>
              <w:rStyle w:val="Platshllartext"/>
            </w:rPr>
            <w:t>Förslag till riksdagsbeslut</w:t>
          </w:r>
        </w:p>
      </w:docPartBody>
    </w:docPart>
    <w:docPart>
      <w:docPartPr>
        <w:name w:val="4EC16877BF5A4D5C8D48737AFF94ED27"/>
        <w:category>
          <w:name w:val="Allmänt"/>
          <w:gallery w:val="placeholder"/>
        </w:category>
        <w:types>
          <w:type w:val="bbPlcHdr"/>
        </w:types>
        <w:behaviors>
          <w:behavior w:val="content"/>
        </w:behaviors>
        <w:guid w:val="{9469F367-DBCB-4847-8107-4991A79BD7C6}"/>
      </w:docPartPr>
      <w:docPartBody>
        <w:p w:rsidR="00735D46" w:rsidRDefault="00735D46">
          <w:pPr>
            <w:pStyle w:val="4EC16877BF5A4D5C8D48737AFF94ED27"/>
          </w:pPr>
          <w:r w:rsidRPr="005A0A93">
            <w:rPr>
              <w:rStyle w:val="Platshllartext"/>
            </w:rPr>
            <w:t>Motivering</w:t>
          </w:r>
        </w:p>
      </w:docPartBody>
    </w:docPart>
    <w:docPart>
      <w:docPartPr>
        <w:name w:val="ACA1EBA1BEB7457189195EABF80C95BF"/>
        <w:category>
          <w:name w:val="Allmänt"/>
          <w:gallery w:val="placeholder"/>
        </w:category>
        <w:types>
          <w:type w:val="bbPlcHdr"/>
        </w:types>
        <w:behaviors>
          <w:behavior w:val="content"/>
        </w:behaviors>
        <w:guid w:val="{70B4E13F-B0CE-4EE8-9DBC-FBA253542F69}"/>
      </w:docPartPr>
      <w:docPartBody>
        <w:p w:rsidR="0027707B" w:rsidRDefault="002770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46"/>
    <w:rsid w:val="0027707B"/>
    <w:rsid w:val="00735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242A65009541218B49A7DD2D173A98">
    <w:name w:val="19242A65009541218B49A7DD2D173A98"/>
  </w:style>
  <w:style w:type="paragraph" w:customStyle="1" w:styleId="4EC16877BF5A4D5C8D48737AFF94ED27">
    <w:name w:val="4EC16877BF5A4D5C8D48737AFF94E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0E1D0-1A99-4E09-9163-BCBE2B8DB568}"/>
</file>

<file path=customXml/itemProps2.xml><?xml version="1.0" encoding="utf-8"?>
<ds:datastoreItem xmlns:ds="http://schemas.openxmlformats.org/officeDocument/2006/customXml" ds:itemID="{04871818-8EF3-4678-B9F0-C1F09523F686}"/>
</file>

<file path=customXml/itemProps3.xml><?xml version="1.0" encoding="utf-8"?>
<ds:datastoreItem xmlns:ds="http://schemas.openxmlformats.org/officeDocument/2006/customXml" ds:itemID="{3BFC6D71-F9F1-4771-9B82-EDDECE522388}"/>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812</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