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881586D" w14:textId="77777777">
        <w:tc>
          <w:tcPr>
            <w:tcW w:w="2268" w:type="dxa"/>
          </w:tcPr>
          <w:p w14:paraId="605C94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AC166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774FE48" w14:textId="77777777">
        <w:tc>
          <w:tcPr>
            <w:tcW w:w="2268" w:type="dxa"/>
          </w:tcPr>
          <w:p w14:paraId="252A28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D6003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E106074" w14:textId="77777777">
        <w:tc>
          <w:tcPr>
            <w:tcW w:w="3402" w:type="dxa"/>
            <w:gridSpan w:val="2"/>
          </w:tcPr>
          <w:p w14:paraId="6E4BE3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6858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6E3CFE" w14:textId="77777777">
        <w:tc>
          <w:tcPr>
            <w:tcW w:w="2268" w:type="dxa"/>
          </w:tcPr>
          <w:p w14:paraId="055144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B5B85B" w14:textId="2A7F6264" w:rsidR="006E4E11" w:rsidRPr="00ED583F" w:rsidRDefault="001B24A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D8057A" w:rsidRPr="00D8057A">
              <w:rPr>
                <w:sz w:val="20"/>
              </w:rPr>
              <w:t>06534</w:t>
            </w:r>
            <w:r>
              <w:rPr>
                <w:sz w:val="20"/>
              </w:rPr>
              <w:t>/PBB</w:t>
            </w:r>
          </w:p>
        </w:tc>
      </w:tr>
      <w:tr w:rsidR="006E4E11" w14:paraId="4725835B" w14:textId="77777777">
        <w:tc>
          <w:tcPr>
            <w:tcW w:w="2268" w:type="dxa"/>
          </w:tcPr>
          <w:p w14:paraId="7F26D6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FF10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D52D0E0" w14:textId="77777777">
        <w:trPr>
          <w:trHeight w:val="284"/>
        </w:trPr>
        <w:tc>
          <w:tcPr>
            <w:tcW w:w="4911" w:type="dxa"/>
          </w:tcPr>
          <w:p w14:paraId="052D1387" w14:textId="77777777" w:rsidR="006E4E11" w:rsidRDefault="001B24A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5AEBE14" w14:textId="77777777">
        <w:trPr>
          <w:trHeight w:val="284"/>
        </w:trPr>
        <w:tc>
          <w:tcPr>
            <w:tcW w:w="4911" w:type="dxa"/>
          </w:tcPr>
          <w:p w14:paraId="5D23E901" w14:textId="77777777" w:rsidR="006E4E11" w:rsidRDefault="001B24A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4508FA67" w14:textId="77777777">
        <w:trPr>
          <w:trHeight w:val="284"/>
        </w:trPr>
        <w:tc>
          <w:tcPr>
            <w:tcW w:w="4911" w:type="dxa"/>
          </w:tcPr>
          <w:p w14:paraId="5BBEE2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057A" w14:paraId="017868A9" w14:textId="77777777">
        <w:trPr>
          <w:trHeight w:val="284"/>
        </w:trPr>
        <w:tc>
          <w:tcPr>
            <w:tcW w:w="4911" w:type="dxa"/>
          </w:tcPr>
          <w:p w14:paraId="047B18F0" w14:textId="4F0293A3" w:rsidR="006E4E11" w:rsidRDefault="006E4E11" w:rsidP="0069251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057A" w14:paraId="43089D9B" w14:textId="77777777">
        <w:trPr>
          <w:trHeight w:val="284"/>
        </w:trPr>
        <w:tc>
          <w:tcPr>
            <w:tcW w:w="4911" w:type="dxa"/>
          </w:tcPr>
          <w:p w14:paraId="0353DB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057A" w14:paraId="718BB430" w14:textId="77777777">
        <w:trPr>
          <w:trHeight w:val="284"/>
        </w:trPr>
        <w:tc>
          <w:tcPr>
            <w:tcW w:w="4911" w:type="dxa"/>
          </w:tcPr>
          <w:p w14:paraId="3C9314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057A" w14:paraId="048126EB" w14:textId="77777777">
        <w:trPr>
          <w:trHeight w:val="284"/>
        </w:trPr>
        <w:tc>
          <w:tcPr>
            <w:tcW w:w="4911" w:type="dxa"/>
          </w:tcPr>
          <w:p w14:paraId="178C82C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057A" w14:paraId="5627BE99" w14:textId="77777777">
        <w:trPr>
          <w:trHeight w:val="284"/>
        </w:trPr>
        <w:tc>
          <w:tcPr>
            <w:tcW w:w="4911" w:type="dxa"/>
          </w:tcPr>
          <w:p w14:paraId="69BEC2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057A" w14:paraId="03D5E8C8" w14:textId="77777777">
        <w:trPr>
          <w:trHeight w:val="284"/>
        </w:trPr>
        <w:tc>
          <w:tcPr>
            <w:tcW w:w="4911" w:type="dxa"/>
          </w:tcPr>
          <w:p w14:paraId="4DC7C4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050013F" w14:textId="77777777" w:rsidR="006E4E11" w:rsidRDefault="001B24A9">
      <w:pPr>
        <w:framePr w:w="4400" w:h="2523" w:wrap="notBeside" w:vAnchor="page" w:hAnchor="page" w:x="6453" w:y="2445"/>
        <w:ind w:left="142"/>
      </w:pPr>
      <w:r>
        <w:t>Till riksdagen</w:t>
      </w:r>
    </w:p>
    <w:p w14:paraId="584C9764" w14:textId="77777777" w:rsidR="006E4E11" w:rsidRDefault="001B24A9" w:rsidP="001B24A9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2017/18:167 av Ann-Britt </w:t>
      </w:r>
      <w:proofErr w:type="spellStart"/>
      <w:r>
        <w:t>Åsebol</w:t>
      </w:r>
      <w:proofErr w:type="spellEnd"/>
      <w:r>
        <w:t xml:space="preserve"> (M) Bostäder för seniorer</w:t>
      </w:r>
    </w:p>
    <w:bookmarkEnd w:id="0"/>
    <w:p w14:paraId="0D58B870" w14:textId="77777777" w:rsidR="006E4E11" w:rsidRDefault="006E4E11">
      <w:pPr>
        <w:pStyle w:val="RKnormal"/>
      </w:pPr>
    </w:p>
    <w:p w14:paraId="1FA863C0" w14:textId="2E7A3151" w:rsidR="006E4E11" w:rsidRDefault="001B24A9">
      <w:pPr>
        <w:pStyle w:val="RKnormal"/>
      </w:pPr>
      <w:r>
        <w:t xml:space="preserve">Ann-Britt </w:t>
      </w:r>
      <w:proofErr w:type="spellStart"/>
      <w:r>
        <w:t>Åsebol</w:t>
      </w:r>
      <w:proofErr w:type="spellEnd"/>
      <w:r>
        <w:t xml:space="preserve"> har frågat mig när </w:t>
      </w:r>
      <w:r w:rsidR="001A71CD">
        <w:t xml:space="preserve">jag </w:t>
      </w:r>
      <w:r>
        <w:t>avser att verkställa förslagen från utredningen Bostäder att bo kvar i för att förbättra bostadssituationen för seniorer.</w:t>
      </w:r>
    </w:p>
    <w:p w14:paraId="1A078608" w14:textId="77777777" w:rsidR="001B24A9" w:rsidRDefault="001B24A9">
      <w:pPr>
        <w:pStyle w:val="RKnormal"/>
      </w:pPr>
    </w:p>
    <w:p w14:paraId="2DADAD1C" w14:textId="20C2BF07" w:rsidR="001B24A9" w:rsidRDefault="001B24A9">
      <w:pPr>
        <w:pStyle w:val="RKnormal"/>
      </w:pPr>
      <w:r>
        <w:t xml:space="preserve">Jag anser att det är angeläget att alla i samhället har bra bostäder, </w:t>
      </w:r>
      <w:r w:rsidR="00083106">
        <w:t xml:space="preserve">även våra </w:t>
      </w:r>
      <w:r>
        <w:t xml:space="preserve">seniorer. </w:t>
      </w:r>
    </w:p>
    <w:p w14:paraId="7AD6DA98" w14:textId="77777777" w:rsidR="001B24A9" w:rsidRDefault="001B24A9">
      <w:pPr>
        <w:pStyle w:val="RKnormal"/>
      </w:pPr>
    </w:p>
    <w:p w14:paraId="1F8CE7BE" w14:textId="2A6AB384" w:rsidR="001B24A9" w:rsidRDefault="001B24A9">
      <w:pPr>
        <w:pStyle w:val="RKnormal"/>
      </w:pPr>
      <w:r>
        <w:t>Regeringen har under mandatperioden arbetat aktivt f</w:t>
      </w:r>
      <w:r w:rsidR="00E864CB">
        <w:t xml:space="preserve">ör att öka bostadsbyggandet. I detta sammanhang </w:t>
      </w:r>
      <w:r w:rsidR="007B17BA">
        <w:t xml:space="preserve">vill jag framhålla </w:t>
      </w:r>
      <w:r w:rsidR="00E864CB">
        <w:t>det s.k. 22-punktsprogrammet för ett ökat bostadsbyggande</w:t>
      </w:r>
      <w:r w:rsidR="00083106">
        <w:t xml:space="preserve">, där samtliga punkter i programmet är på väg att uppfyllas, samt regeringens </w:t>
      </w:r>
      <w:r w:rsidR="00E864CB">
        <w:t>bostadspolitiska paket för ett ökat bostadsbyggande.</w:t>
      </w:r>
      <w:r w:rsidR="003776E2">
        <w:t xml:space="preserve"> </w:t>
      </w:r>
      <w:r w:rsidR="00E864CB">
        <w:t xml:space="preserve">I </w:t>
      </w:r>
      <w:r w:rsidR="00C2354D">
        <w:t>stöd</w:t>
      </w:r>
      <w:r w:rsidR="00E864CB">
        <w:t>paket</w:t>
      </w:r>
      <w:r w:rsidR="00C2354D">
        <w:t>et</w:t>
      </w:r>
      <w:r w:rsidR="00E864CB">
        <w:t xml:space="preserve"> ingår investeringsstöd för att anordna och tillhandahålla bostäder för äldre personer</w:t>
      </w:r>
      <w:r w:rsidR="00702E5E">
        <w:t xml:space="preserve"> som syftar till att öka antalet bostäder för äldre och därigenom förbättra tillgängligheten samt öka möjligheterna till gemenskap och trygghet för äldre personer</w:t>
      </w:r>
      <w:r w:rsidR="00E864CB">
        <w:t xml:space="preserve">. </w:t>
      </w:r>
      <w:r w:rsidR="007B17BA">
        <w:t>Detta stöd har välkomnats av många och söktrycket är</w:t>
      </w:r>
      <w:r w:rsidR="00702E5E">
        <w:t xml:space="preserve"> högt</w:t>
      </w:r>
      <w:r w:rsidR="007B17BA">
        <w:t xml:space="preserve">. I stödpaketet ingår </w:t>
      </w:r>
      <w:r w:rsidR="00E864CB">
        <w:t xml:space="preserve">även investeringsstödet för anordnande av hyresbostäder och bostäder för studerande. </w:t>
      </w:r>
      <w:r w:rsidR="007B17BA">
        <w:t xml:space="preserve">Ett av kriterierna för </w:t>
      </w:r>
      <w:r w:rsidR="00CB28D4">
        <w:t xml:space="preserve">att ta del av </w:t>
      </w:r>
      <w:r w:rsidR="007B17BA">
        <w:t xml:space="preserve">detta </w:t>
      </w:r>
      <w:r w:rsidR="00E864CB">
        <w:t xml:space="preserve">stöd </w:t>
      </w:r>
      <w:r w:rsidR="007B17BA">
        <w:t xml:space="preserve">är att hyran </w:t>
      </w:r>
      <w:r w:rsidR="001A71CD">
        <w:t>begränsas</w:t>
      </w:r>
      <w:r w:rsidR="007B17BA">
        <w:t xml:space="preserve">. </w:t>
      </w:r>
    </w:p>
    <w:p w14:paraId="7BA31480" w14:textId="77777777" w:rsidR="007B17BA" w:rsidRDefault="007B17BA">
      <w:pPr>
        <w:pStyle w:val="RKnormal"/>
      </w:pPr>
    </w:p>
    <w:p w14:paraId="3A566058" w14:textId="25CDD517" w:rsidR="007B17BA" w:rsidRDefault="007B17BA">
      <w:pPr>
        <w:pStyle w:val="RKnormal"/>
      </w:pPr>
      <w:r>
        <w:t xml:space="preserve">Ett av förslagen </w:t>
      </w:r>
      <w:r w:rsidR="00C2354D">
        <w:t xml:space="preserve">i betänkandet </w:t>
      </w:r>
      <w:r w:rsidR="001A71CD">
        <w:t xml:space="preserve">som Ann-Britt </w:t>
      </w:r>
      <w:proofErr w:type="spellStart"/>
      <w:r w:rsidR="001A71CD">
        <w:t>Åsebol</w:t>
      </w:r>
      <w:proofErr w:type="spellEnd"/>
      <w:r w:rsidR="001A71CD">
        <w:t xml:space="preserve"> nämner är </w:t>
      </w:r>
      <w:r>
        <w:t xml:space="preserve">en höjning av bostadstillägget för pensionärer. </w:t>
      </w:r>
      <w:r w:rsidR="005E5441" w:rsidRPr="00CB28D4">
        <w:t xml:space="preserve">Bostadskostnadstaket </w:t>
      </w:r>
      <w:r w:rsidR="001A71CD">
        <w:t>på 5 </w:t>
      </w:r>
      <w:r w:rsidR="001A71CD" w:rsidRPr="00CB28D4">
        <w:t xml:space="preserve">000 kronor </w:t>
      </w:r>
      <w:r w:rsidR="005E5441" w:rsidRPr="00CB28D4">
        <w:t>i bostadstillägget har varit oförändrat sedan 2007</w:t>
      </w:r>
      <w:r w:rsidR="005E5441">
        <w:t xml:space="preserve">. </w:t>
      </w:r>
      <w:r w:rsidR="005E5441" w:rsidRPr="007B17BA">
        <w:t xml:space="preserve">Regeringen föreslår </w:t>
      </w:r>
      <w:r w:rsidR="001A71CD">
        <w:t xml:space="preserve">därför förstärkningar i bostadstillägget </w:t>
      </w:r>
      <w:r w:rsidR="005E5441">
        <w:t xml:space="preserve">i budgetpropositionen för 2018, bl.a. </w:t>
      </w:r>
      <w:r w:rsidR="001A71CD">
        <w:t xml:space="preserve">ska </w:t>
      </w:r>
      <w:r w:rsidR="005E5441" w:rsidRPr="007B17BA">
        <w:t xml:space="preserve">taket </w:t>
      </w:r>
      <w:r w:rsidR="005E5441">
        <w:t xml:space="preserve">för bostadstillägget </w:t>
      </w:r>
      <w:r w:rsidR="005E5441" w:rsidRPr="007B17BA">
        <w:t>höj</w:t>
      </w:r>
      <w:r w:rsidR="001A71CD">
        <w:t>a</w:t>
      </w:r>
      <w:r w:rsidR="005E5441" w:rsidRPr="007B17BA">
        <w:t xml:space="preserve">s till 5 600 kronor per månad. </w:t>
      </w:r>
      <w:r w:rsidRPr="007B17BA">
        <w:t>Bostadstilläggets konstruktion ingår</w:t>
      </w:r>
      <w:r w:rsidR="00CB28D4">
        <w:t xml:space="preserve"> </w:t>
      </w:r>
      <w:r w:rsidR="001A71CD">
        <w:t>därutöver i den pågående G</w:t>
      </w:r>
      <w:r w:rsidRPr="007B17BA">
        <w:t xml:space="preserve">rundskyddsutredningen som ser över hur tryggheten för de mest utsatta pensionärerna ska förbättras. </w:t>
      </w:r>
      <w:r w:rsidR="00CB28D4" w:rsidRPr="007B17BA">
        <w:t>Utredningens förslag</w:t>
      </w:r>
      <w:r w:rsidR="00CB28D4">
        <w:t xml:space="preserve"> ska</w:t>
      </w:r>
      <w:r w:rsidR="00CB28D4" w:rsidRPr="007B17BA">
        <w:t xml:space="preserve"> presenteras i början av 2018. </w:t>
      </w:r>
    </w:p>
    <w:p w14:paraId="1EBAF4C0" w14:textId="77777777" w:rsidR="00CB28D4" w:rsidRDefault="00CB28D4">
      <w:pPr>
        <w:pStyle w:val="RKnormal"/>
      </w:pPr>
    </w:p>
    <w:p w14:paraId="054C28FE" w14:textId="1471D2F8" w:rsidR="00CB28D4" w:rsidRDefault="001A71CD">
      <w:pPr>
        <w:pStyle w:val="RKnormal"/>
      </w:pPr>
      <w:r>
        <w:t xml:space="preserve">I betänkandet finns </w:t>
      </w:r>
      <w:r w:rsidR="00C2354D">
        <w:t xml:space="preserve">även ett </w:t>
      </w:r>
      <w:r w:rsidR="00CB28D4">
        <w:t>tillägg i</w:t>
      </w:r>
      <w:r w:rsidR="005E5441">
        <w:t xml:space="preserve"> lagen om kommunernas bostadsförsörjningsansvar i syfte att</w:t>
      </w:r>
      <w:r w:rsidR="00702E5E">
        <w:t xml:space="preserve"> förtydliga kommunernas</w:t>
      </w:r>
      <w:r w:rsidR="003776E2">
        <w:t xml:space="preserve"> ansvar</w:t>
      </w:r>
      <w:r w:rsidR="00756AC7">
        <w:t xml:space="preserve"> avseende äldre</w:t>
      </w:r>
      <w:r w:rsidR="00CB28D4">
        <w:t xml:space="preserve">. </w:t>
      </w:r>
      <w:r w:rsidR="005E5441">
        <w:t xml:space="preserve">Utredningen </w:t>
      </w:r>
      <w:r w:rsidR="00CB28D4">
        <w:t>om kommunal planering för bostäder</w:t>
      </w:r>
      <w:r w:rsidR="005E5441">
        <w:t xml:space="preserve"> ska bl.a.</w:t>
      </w:r>
      <w:r w:rsidR="00CB28D4">
        <w:t xml:space="preserve"> </w:t>
      </w:r>
      <w:r w:rsidR="005E5441" w:rsidRPr="005E5441">
        <w:t xml:space="preserve">kartlägga hur kommunerna arbetar med att analysera och hantera </w:t>
      </w:r>
      <w:r w:rsidR="005E5441" w:rsidRPr="005E5441">
        <w:lastRenderedPageBreak/>
        <w:t>efterfrågan och bostadsbehovet hos grupper med svag ställning på bostadsmarknaden ur ett lokalt och regionalt perspektiv</w:t>
      </w:r>
      <w:r w:rsidR="005E5441">
        <w:t xml:space="preserve"> och vid behov </w:t>
      </w:r>
      <w:r w:rsidR="005E5441" w:rsidRPr="005E5441">
        <w:t>föreslå förändringar i lagen om kommunernas bostadsförsörjningsansvar och angränsande lagstiftning</w:t>
      </w:r>
      <w:r w:rsidR="005E5441">
        <w:t>.</w:t>
      </w:r>
      <w:r>
        <w:t xml:space="preserve"> Utredningen ska redovisa sitt arbete senast den 30 april 2018.</w:t>
      </w:r>
    </w:p>
    <w:p w14:paraId="3C1A4D91" w14:textId="6237D238" w:rsidR="00CB28D4" w:rsidRDefault="00CB28D4">
      <w:pPr>
        <w:pStyle w:val="RKnormal"/>
      </w:pPr>
    </w:p>
    <w:p w14:paraId="5F8DE930" w14:textId="086CB9EF" w:rsidR="003776E2" w:rsidRDefault="003776E2">
      <w:pPr>
        <w:pStyle w:val="RKnormal"/>
      </w:pPr>
      <w:r>
        <w:t xml:space="preserve">Regeringen fortsätter </w:t>
      </w:r>
      <w:r w:rsidR="001A71CD">
        <w:t xml:space="preserve">således </w:t>
      </w:r>
      <w:r>
        <w:t>sitt arbete med fokus på hållbara, väl gestaltade bostäder i boendemiljöer av god kvalitet och som kan efterfrågas även av människor med lägre inkomster.</w:t>
      </w:r>
      <w:r w:rsidR="00083106">
        <w:t xml:space="preserve"> </w:t>
      </w:r>
    </w:p>
    <w:p w14:paraId="581E95FB" w14:textId="77777777" w:rsidR="007B17BA" w:rsidRDefault="007B17BA">
      <w:pPr>
        <w:pStyle w:val="RKnormal"/>
      </w:pPr>
    </w:p>
    <w:p w14:paraId="6ADCDB28" w14:textId="4A92A623" w:rsidR="001B24A9" w:rsidRDefault="003776E2">
      <w:pPr>
        <w:pStyle w:val="RKnormal"/>
      </w:pPr>
      <w:r>
        <w:t>Stockholm den 2</w:t>
      </w:r>
      <w:r w:rsidR="001B24A9">
        <w:t xml:space="preserve"> november 2017</w:t>
      </w:r>
    </w:p>
    <w:p w14:paraId="35D08618" w14:textId="77777777" w:rsidR="001B24A9" w:rsidRDefault="001B24A9">
      <w:pPr>
        <w:pStyle w:val="RKnormal"/>
      </w:pPr>
    </w:p>
    <w:p w14:paraId="1BB5043D" w14:textId="77777777" w:rsidR="001B24A9" w:rsidRDefault="001B24A9">
      <w:pPr>
        <w:pStyle w:val="RKnormal"/>
      </w:pPr>
    </w:p>
    <w:p w14:paraId="0A705083" w14:textId="77777777" w:rsidR="001B24A9" w:rsidRDefault="001B24A9">
      <w:pPr>
        <w:pStyle w:val="RKnormal"/>
      </w:pPr>
      <w:r>
        <w:t>Peter Eriksson</w:t>
      </w:r>
    </w:p>
    <w:sectPr w:rsidR="001B24A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EABD4" w14:textId="77777777" w:rsidR="001B24A9" w:rsidRDefault="001B24A9">
      <w:r>
        <w:separator/>
      </w:r>
    </w:p>
  </w:endnote>
  <w:endnote w:type="continuationSeparator" w:id="0">
    <w:p w14:paraId="57F896C7" w14:textId="77777777" w:rsidR="001B24A9" w:rsidRDefault="001B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D557C" w14:textId="77777777" w:rsidR="001B24A9" w:rsidRDefault="001B24A9">
      <w:r>
        <w:separator/>
      </w:r>
    </w:p>
  </w:footnote>
  <w:footnote w:type="continuationSeparator" w:id="0">
    <w:p w14:paraId="172F6AF7" w14:textId="77777777" w:rsidR="001B24A9" w:rsidRDefault="001B2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BF62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83E5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5769F2" w14:textId="77777777">
      <w:trPr>
        <w:cantSplit/>
      </w:trPr>
      <w:tc>
        <w:tcPr>
          <w:tcW w:w="3119" w:type="dxa"/>
        </w:tcPr>
        <w:p w14:paraId="1E4FA32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33706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06BF9B6" w14:textId="77777777" w:rsidR="00E80146" w:rsidRDefault="00E80146">
          <w:pPr>
            <w:pStyle w:val="Sidhuvud"/>
            <w:ind w:right="360"/>
          </w:pPr>
        </w:p>
      </w:tc>
    </w:tr>
  </w:tbl>
  <w:p w14:paraId="398856E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D84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8F4355" w14:textId="77777777">
      <w:trPr>
        <w:cantSplit/>
      </w:trPr>
      <w:tc>
        <w:tcPr>
          <w:tcW w:w="3119" w:type="dxa"/>
        </w:tcPr>
        <w:p w14:paraId="5A55E12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ACB28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4A82F9" w14:textId="77777777" w:rsidR="00E80146" w:rsidRDefault="00E80146">
          <w:pPr>
            <w:pStyle w:val="Sidhuvud"/>
            <w:ind w:right="360"/>
          </w:pPr>
        </w:p>
      </w:tc>
    </w:tr>
  </w:tbl>
  <w:p w14:paraId="5716C22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FB7DE" w14:textId="082D559A" w:rsidR="001B24A9" w:rsidRDefault="005E544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86974E" wp14:editId="0344F9B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D9A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A8A08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F234F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B5A57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A9"/>
    <w:rsid w:val="00001A7F"/>
    <w:rsid w:val="00083106"/>
    <w:rsid w:val="00150384"/>
    <w:rsid w:val="00160901"/>
    <w:rsid w:val="001805B7"/>
    <w:rsid w:val="001A71CD"/>
    <w:rsid w:val="001B24A9"/>
    <w:rsid w:val="001F7E17"/>
    <w:rsid w:val="003263AF"/>
    <w:rsid w:val="00367B1C"/>
    <w:rsid w:val="003776E2"/>
    <w:rsid w:val="004337F0"/>
    <w:rsid w:val="004A328D"/>
    <w:rsid w:val="004E0712"/>
    <w:rsid w:val="0058762B"/>
    <w:rsid w:val="005E5441"/>
    <w:rsid w:val="00692516"/>
    <w:rsid w:val="006C5488"/>
    <w:rsid w:val="006E4E11"/>
    <w:rsid w:val="00702E5E"/>
    <w:rsid w:val="007242A3"/>
    <w:rsid w:val="00756AC7"/>
    <w:rsid w:val="007A6855"/>
    <w:rsid w:val="007B17BA"/>
    <w:rsid w:val="00812506"/>
    <w:rsid w:val="0092027A"/>
    <w:rsid w:val="00955E31"/>
    <w:rsid w:val="00992E72"/>
    <w:rsid w:val="00AF26D1"/>
    <w:rsid w:val="00B4706A"/>
    <w:rsid w:val="00C2354D"/>
    <w:rsid w:val="00CB28D4"/>
    <w:rsid w:val="00D133D7"/>
    <w:rsid w:val="00D8057A"/>
    <w:rsid w:val="00E80146"/>
    <w:rsid w:val="00E864CB"/>
    <w:rsid w:val="00E904D0"/>
    <w:rsid w:val="00EC25F9"/>
    <w:rsid w:val="00ED583F"/>
    <w:rsid w:val="00F83E5B"/>
    <w:rsid w:val="00FB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98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235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2354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FB22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235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2354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FB22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34ff063f-c4a5-4906-b4a1-ce21f8231594</RD_Svarsid>
  </documentManagement>
</p:properties>
</file>

<file path=customXml/itemProps1.xml><?xml version="1.0" encoding="utf-8"?>
<ds:datastoreItem xmlns:ds="http://schemas.openxmlformats.org/officeDocument/2006/customXml" ds:itemID="{58833697-AD6F-43F4-9A79-F7EF4E562798}"/>
</file>

<file path=customXml/itemProps2.xml><?xml version="1.0" encoding="utf-8"?>
<ds:datastoreItem xmlns:ds="http://schemas.openxmlformats.org/officeDocument/2006/customXml" ds:itemID="{19C34BC0-9F93-4A81-8CCC-C37D8C71F5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8B3E035-7EEE-4EC2-8A86-053F35AB2A10}"/>
</file>

<file path=customXml/itemProps4.xml><?xml version="1.0" encoding="utf-8"?>
<ds:datastoreItem xmlns:ds="http://schemas.openxmlformats.org/officeDocument/2006/customXml" ds:itemID="{2AAB4ABE-F383-4624-8186-281482EF68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840BDA-94F0-4EBC-A481-A28EA7243F8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12570AE-8AF0-418C-92F9-9AD4A752D08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4eed32f-d08e-45ff-bc46-af8c0e5435a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Ahlstrand</dc:creator>
  <cp:lastModifiedBy>Peter Kalliopuro</cp:lastModifiedBy>
  <cp:revision>2</cp:revision>
  <cp:lastPrinted>2017-10-26T11:09:00Z</cp:lastPrinted>
  <dcterms:created xsi:type="dcterms:W3CDTF">2017-11-02T08:40:00Z</dcterms:created>
  <dcterms:modified xsi:type="dcterms:W3CDTF">2017-11-02T08:40:00Z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cdfcfe36-8a56-47f2-ad3a-6e52fd79b003</vt:lpwstr>
  </property>
</Properties>
</file>