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7CA" w:rsidRPr="003067CA" w:rsidRDefault="003067CA">
      <w:pPr>
        <w:pStyle w:val="Frslagsrubrik"/>
      </w:pPr>
      <w:r w:rsidRPr="003067CA">
        <w:t>Förslag till riksdagsbeslut</w:t>
      </w:r>
    </w:p>
    <w:p w:rsidR="003067CA" w:rsidRPr="003067CA" w:rsidRDefault="003067CA">
      <w:pPr>
        <w:pStyle w:val="Hemstlatt"/>
        <w:ind w:left="0"/>
      </w:pPr>
      <w:r w:rsidRPr="003067CA">
        <w:t>Riksdagen tillkännager för regeringen som sin mening vad som anförs i motionen om Lärarlyftet.</w:t>
      </w:r>
    </w:p>
    <w:p w:rsidR="003067CA" w:rsidRPr="003067CA" w:rsidRDefault="003067CA">
      <w:pPr>
        <w:pStyle w:val="Rubrik1"/>
      </w:pPr>
      <w:r w:rsidRPr="003067CA">
        <w:t>Motivering</w:t>
      </w:r>
    </w:p>
    <w:p w:rsidR="003067CA" w:rsidRPr="003067CA" w:rsidRDefault="003067CA">
      <w:r w:rsidRPr="003067CA">
        <w:t>Våra pedagoger är en av de allra viktigaste faktorerna för att förmedla ku</w:t>
      </w:r>
      <w:r w:rsidRPr="003067CA">
        <w:t>n</w:t>
      </w:r>
      <w:r w:rsidRPr="003067CA">
        <w:t>skaper till de studerande. Lärarna har fått möjlighet att fortbilda sig i den satsning som kallas Lärarlyftet. Det är bra att man stärker lärarnas kompetens men ytterligare insatser behövs för att möta de nya utmaningar som lärarna ställs inför. Ofta ställs lärarna inför svåra situationer då de sociala problemen har ökat inom utbildningsväsendet. Kunskap inom flera områden behöver förmedlas och förnyas. Även barnskötare och fritidspersonal behöver få ta del av en kompetenssatsning.</w:t>
      </w:r>
    </w:p>
    <w:p w:rsidR="003067CA" w:rsidRPr="003067CA" w:rsidRDefault="003067CA">
      <w:pPr>
        <w:pStyle w:val="Normaltindrag"/>
      </w:pPr>
      <w:r w:rsidRPr="003067CA">
        <w:t>Under fortbildningen ska</w:t>
      </w:r>
      <w:r w:rsidRPr="003067CA">
        <w:t xml:space="preserve"> läraren kunna få 80 procent av lönen. Denna möjlighet gäller bara lärare som är direkt anställda av kommunen eller av en friskola. Det innebär att lärare som är anställda hos andra utbildningsanordn</w:t>
      </w:r>
      <w:r w:rsidRPr="003067CA">
        <w:t>a</w:t>
      </w:r>
      <w:r w:rsidRPr="003067CA">
        <w:t>re, exempelvis de som utför utbildning på entreprenad, inte har denna möjli</w:t>
      </w:r>
      <w:r w:rsidRPr="003067CA">
        <w:t>g</w:t>
      </w:r>
      <w:r w:rsidRPr="003067CA">
        <w:t>het till fortbildning.</w:t>
      </w:r>
    </w:p>
    <w:p w:rsidR="003067CA" w:rsidRPr="003067CA" w:rsidRDefault="003067CA">
      <w:pPr>
        <w:pStyle w:val="Normaltindrag"/>
      </w:pPr>
      <w:r w:rsidRPr="003067CA">
        <w:t>Det är angeläget att kompetensutveckling för lärare sker efter behov och inte efter vilken arbetsgivare som läraren har. Därför bör alla lärare, inte e</w:t>
      </w:r>
      <w:r w:rsidRPr="003067CA">
        <w:t>n</w:t>
      </w:r>
      <w:r w:rsidRPr="003067CA">
        <w:t>bart de inom kommunal skola eller friskola, kunna komma i åtnjutande av satsningen Lärarlyftet.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7CA">
        <w:trPr>
          <w:cantSplit/>
        </w:trPr>
        <w:tc>
          <w:tcPr>
            <w:tcW w:w="3046" w:type="dxa"/>
          </w:tcPr>
          <w:p w:rsidR="003067CA" w:rsidRPr="003067CA" w:rsidRDefault="003067CA">
            <w:pPr>
              <w:pStyle w:val="UnderskriftDatum"/>
              <w:spacing w:before="240"/>
            </w:pPr>
            <w:r w:rsidRPr="003067CA">
              <w:t>Stockholm den 28 september 2009</w:t>
            </w:r>
          </w:p>
        </w:tc>
        <w:tc>
          <w:tcPr>
            <w:tcW w:w="3047" w:type="dxa"/>
          </w:tcPr>
          <w:p w:rsidR="003067CA" w:rsidRPr="003067CA" w:rsidRDefault="003067CA">
            <w:pPr>
              <w:pStyle w:val="Underskrifter"/>
              <w:spacing w:before="240"/>
            </w:pPr>
          </w:p>
        </w:tc>
      </w:tr>
      <w:tr w:rsidR="00000000" w:rsidRPr="003067CA">
        <w:trPr>
          <w:cantSplit/>
        </w:trPr>
        <w:tc>
          <w:tcPr>
            <w:tcW w:w="3046" w:type="dxa"/>
          </w:tcPr>
          <w:p w:rsidR="003067CA" w:rsidRPr="003067CA" w:rsidRDefault="003067CA">
            <w:pPr>
              <w:pStyle w:val="Underskrifter"/>
            </w:pPr>
            <w:r w:rsidRPr="003067CA">
              <w:t>Gunilla Carlsson i Hisings Backa (s)</w:t>
            </w:r>
          </w:p>
        </w:tc>
        <w:tc>
          <w:tcPr>
            <w:tcW w:w="3046" w:type="dxa"/>
          </w:tcPr>
          <w:p w:rsidR="003067CA" w:rsidRPr="003067CA" w:rsidRDefault="003067CA">
            <w:pPr>
              <w:pStyle w:val="Underskrifter"/>
            </w:pPr>
          </w:p>
        </w:tc>
      </w:tr>
    </w:tbl>
    <w:p w:rsidR="003067CA" w:rsidRPr="003067CA" w:rsidRDefault="003067CA">
      <w:pPr>
        <w:pStyle w:val="Normaltindrag"/>
      </w:pPr>
    </w:p>
    <w:sectPr w:rsidR="00000000" w:rsidRPr="003067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7CA" w:rsidRPr="003067CA" w:rsidRDefault="003067CA">
      <w:r w:rsidRPr="003067CA">
        <w:separator/>
      </w:r>
    </w:p>
  </w:endnote>
  <w:endnote w:type="continuationSeparator" w:id="0">
    <w:p w:rsidR="003067CA" w:rsidRPr="003067CA" w:rsidRDefault="003067CA">
      <w:r w:rsidRPr="00306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fot"/>
    </w:pPr>
    <w:r w:rsidRPr="003067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5581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7CA" w:rsidRDefault="003067C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fot"/>
    </w:pPr>
    <w:r w:rsidRPr="003067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6004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7CA" w:rsidRDefault="003067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fot"/>
    </w:pPr>
    <w:r w:rsidRPr="003067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272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7CA" w:rsidRDefault="003067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7CA" w:rsidRPr="003067CA" w:rsidRDefault="003067CA">
      <w:r w:rsidRPr="003067CA">
        <w:separator/>
      </w:r>
    </w:p>
  </w:footnote>
  <w:footnote w:type="continuationSeparator" w:id="0">
    <w:p w:rsidR="003067CA" w:rsidRPr="003067CA" w:rsidRDefault="003067CA">
      <w:r w:rsidRPr="003067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huvud"/>
    </w:pPr>
    <w:r w:rsidRPr="003067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2305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7CA" w:rsidRDefault="003067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Sidhuvud"/>
    </w:pPr>
    <w:r w:rsidRPr="003067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024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7CA" w:rsidRDefault="003067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7CA" w:rsidRDefault="003067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7CA" w:rsidRPr="003067CA" w:rsidRDefault="003067CA">
    <w:pPr>
      <w:pStyle w:val="FSHNormal"/>
      <w:tabs>
        <w:tab w:val="right" w:pos="5840"/>
      </w:tabs>
    </w:pPr>
    <w:r w:rsidRPr="003067CA">
      <w:br/>
    </w:r>
    <w:r w:rsidRPr="003067CA">
      <w:fldChar w:fldCharType="begin" w:fldLock="1"/>
    </w:r>
    <w:r w:rsidRPr="003067CA">
      <w:instrText xml:space="preserve"> DOCPROPERTY</w:instrText>
    </w:r>
    <w:r w:rsidRPr="003067CA">
      <w:rPr>
        <w:sz w:val="18"/>
      </w:rPr>
      <w:instrText xml:space="preserve"> "YearUser" *\charformat </w:instrText>
    </w:r>
    <w:r w:rsidRPr="003067CA">
      <w:fldChar w:fldCharType="separate"/>
    </w:r>
    <w:r w:rsidRPr="003067CA">
      <w:t>2009/10</w:t>
    </w:r>
    <w:r w:rsidRPr="003067CA">
      <w:fldChar w:fldCharType="end"/>
    </w:r>
    <w:r w:rsidRPr="003067CA">
      <w:t xml:space="preserve"> </w:t>
    </w:r>
    <w:r w:rsidRPr="003067CA">
      <w:tab/>
      <w:t xml:space="preserve">mnr: </w:t>
    </w:r>
    <w:r w:rsidRPr="003067CA">
      <w:fldChar w:fldCharType="begin" w:fldLock="1"/>
    </w:r>
    <w:r w:rsidRPr="003067CA">
      <w:instrText xml:space="preserve"> DOCPROPERTY</w:instrText>
    </w:r>
    <w:r w:rsidRPr="003067CA">
      <w:rPr>
        <w:sz w:val="18"/>
      </w:rPr>
      <w:instrText xml:space="preserve"> "Motionsnummer" *\charformat </w:instrText>
    </w:r>
    <w:r w:rsidRPr="003067CA">
      <w:fldChar w:fldCharType="separate"/>
    </w:r>
    <w:r w:rsidRPr="003067CA">
      <w:t>Ub239</w:t>
    </w:r>
    <w:r w:rsidRPr="003067CA">
      <w:fldChar w:fldCharType="end"/>
    </w:r>
    <w:r w:rsidRPr="003067CA">
      <w:br/>
    </w:r>
    <w:r w:rsidRPr="003067CA">
      <w:fldChar w:fldCharType="begin" w:fldLock="1"/>
    </w:r>
    <w:r w:rsidRPr="003067CA">
      <w:instrText xml:space="preserve"> DOCPROPERTY</w:instrText>
    </w:r>
    <w:r w:rsidRPr="003067CA">
      <w:rPr>
        <w:sz w:val="18"/>
      </w:rPr>
      <w:instrText xml:space="preserve"> "Samling" *\charformat </w:instrText>
    </w:r>
    <w:r w:rsidRPr="003067CA">
      <w:fldChar w:fldCharType="end"/>
    </w:r>
    <w:r w:rsidRPr="003067CA">
      <w:tab/>
      <w:t xml:space="preserve">pnr: </w:t>
    </w:r>
    <w:r w:rsidRPr="003067CA">
      <w:fldChar w:fldCharType="begin" w:fldLock="1"/>
    </w:r>
    <w:r w:rsidRPr="003067CA">
      <w:instrText xml:space="preserve"> DOCPROPERTY</w:instrText>
    </w:r>
    <w:r w:rsidRPr="003067CA">
      <w:rPr>
        <w:sz w:val="18"/>
      </w:rPr>
      <w:instrText xml:space="preserve"> "Partinummer" *\charformat </w:instrText>
    </w:r>
    <w:r w:rsidRPr="003067CA">
      <w:fldChar w:fldCharType="separate"/>
    </w:r>
    <w:r w:rsidRPr="003067CA">
      <w:t>s3006</w:t>
    </w:r>
    <w:r w:rsidRPr="003067CA">
      <w:fldChar w:fldCharType="end"/>
    </w:r>
  </w:p>
  <w:p w:rsidR="003067CA" w:rsidRPr="003067CA" w:rsidRDefault="003067CA">
    <w:pPr>
      <w:pStyle w:val="FSHRub1"/>
    </w:pPr>
    <w:r w:rsidRPr="003067CA">
      <w:t>Motion till riksdagen</w:t>
    </w:r>
    <w:r w:rsidRPr="003067CA">
      <w:br/>
    </w:r>
    <w:r w:rsidRPr="003067CA">
      <w:fldChar w:fldCharType="begin" w:fldLock="1"/>
    </w:r>
    <w:r w:rsidRPr="003067CA">
      <w:instrText xml:space="preserve"> DOCPROPERTY "YearUser" *\charformat </w:instrText>
    </w:r>
    <w:r w:rsidRPr="003067CA">
      <w:fldChar w:fldCharType="separate"/>
    </w:r>
    <w:r w:rsidRPr="003067CA">
      <w:t>2009/10</w:t>
    </w:r>
    <w:r w:rsidRPr="003067CA">
      <w:fldChar w:fldCharType="end"/>
    </w:r>
    <w:r w:rsidRPr="003067CA">
      <w:t>:</w:t>
    </w:r>
    <w:r w:rsidRPr="003067CA">
      <w:fldChar w:fldCharType="begin" w:fldLock="1"/>
    </w:r>
    <w:r w:rsidRPr="003067CA">
      <w:instrText xml:space="preserve"> DOCPROPERTY "Motionsnummer" *\charformat </w:instrText>
    </w:r>
    <w:r w:rsidRPr="003067CA">
      <w:fldChar w:fldCharType="separate"/>
    </w:r>
    <w:r w:rsidRPr="003067CA">
      <w:t>Ub239</w:t>
    </w:r>
    <w:r w:rsidRPr="003067CA">
      <w:fldChar w:fldCharType="end"/>
    </w:r>
  </w:p>
  <w:p w:rsidR="003067CA" w:rsidRPr="003067CA" w:rsidRDefault="003067CA">
    <w:pPr>
      <w:pStyle w:val="FSHNormalS5"/>
    </w:pPr>
    <w:r w:rsidRPr="003067CA">
      <w:fldChar w:fldCharType="begin" w:fldLock="1"/>
    </w:r>
    <w:r w:rsidRPr="003067CA">
      <w:instrText xml:space="preserve"> DOCPROPERTY "MotionarText" *\charformat </w:instrText>
    </w:r>
    <w:r w:rsidRPr="003067CA">
      <w:fldChar w:fldCharType="separate"/>
    </w:r>
    <w:r w:rsidRPr="003067CA">
      <w:t>av Gunilla Carlsson i Hisings Backa (s)</w:t>
    </w:r>
    <w:r w:rsidRPr="003067CA">
      <w:fldChar w:fldCharType="end"/>
    </w:r>
    <w:r w:rsidRPr="003067CA">
      <w:br/>
    </w:r>
    <w:r w:rsidRPr="003067CA">
      <w:fldChar w:fldCharType="begin" w:fldLock="1"/>
    </w:r>
    <w:r w:rsidRPr="003067CA">
      <w:instrText xml:space="preserve"> DOCPROPERTY "SvarFrasKort" *\charformat </w:instrText>
    </w:r>
    <w:r w:rsidRPr="003067CA">
      <w:fldChar w:fldCharType="end"/>
    </w:r>
  </w:p>
  <w:p w:rsidR="003067CA" w:rsidRPr="003067CA" w:rsidRDefault="003067CA">
    <w:pPr>
      <w:pStyle w:val="FSHTitel"/>
    </w:pPr>
    <w:r w:rsidRPr="003067CA">
      <w:fldChar w:fldCharType="begin" w:fldLock="1"/>
    </w:r>
    <w:r w:rsidRPr="003067CA">
      <w:instrText xml:space="preserve"> DOCPROPERTY</w:instrText>
    </w:r>
    <w:r w:rsidRPr="003067CA">
      <w:rPr>
        <w:sz w:val="18"/>
      </w:rPr>
      <w:instrText xml:space="preserve"> "RubrikSvar" *\charformat </w:instrText>
    </w:r>
    <w:r w:rsidRPr="003067CA">
      <w:fldChar w:fldCharType="separate"/>
    </w:r>
    <w:r w:rsidRPr="003067CA">
      <w:t>Lärarlyftet</w:t>
    </w:r>
    <w:r w:rsidRPr="003067CA">
      <w:fldChar w:fldCharType="end"/>
    </w:r>
  </w:p>
  <w:p w:rsidR="003067CA" w:rsidRPr="003067CA" w:rsidRDefault="003067CA">
    <w:pPr>
      <w:pStyle w:val="Normal00"/>
    </w:pPr>
  </w:p>
  <w:p w:rsidR="003067CA" w:rsidRPr="003067CA" w:rsidRDefault="003067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6732827">
    <w:abstractNumId w:val="8"/>
  </w:num>
  <w:num w:numId="2" w16cid:durableId="197200704">
    <w:abstractNumId w:val="9"/>
  </w:num>
  <w:num w:numId="3" w16cid:durableId="1454591978">
    <w:abstractNumId w:val="8"/>
  </w:num>
  <w:num w:numId="4" w16cid:durableId="217279378">
    <w:abstractNumId w:val="9"/>
  </w:num>
  <w:num w:numId="5" w16cid:durableId="528836646">
    <w:abstractNumId w:val="13"/>
  </w:num>
  <w:num w:numId="6" w16cid:durableId="1477331772">
    <w:abstractNumId w:val="10"/>
  </w:num>
  <w:num w:numId="7" w16cid:durableId="2143884143">
    <w:abstractNumId w:val="11"/>
  </w:num>
  <w:num w:numId="8" w16cid:durableId="910044931">
    <w:abstractNumId w:val="12"/>
  </w:num>
  <w:num w:numId="9" w16cid:durableId="849413993">
    <w:abstractNumId w:val="8"/>
  </w:num>
  <w:num w:numId="10" w16cid:durableId="180780630">
    <w:abstractNumId w:val="3"/>
  </w:num>
  <w:num w:numId="11" w16cid:durableId="1797409520">
    <w:abstractNumId w:val="2"/>
  </w:num>
  <w:num w:numId="12" w16cid:durableId="605885983">
    <w:abstractNumId w:val="1"/>
  </w:num>
  <w:num w:numId="13" w16cid:durableId="1631203081">
    <w:abstractNumId w:val="0"/>
  </w:num>
  <w:num w:numId="14" w16cid:durableId="419446941">
    <w:abstractNumId w:val="9"/>
  </w:num>
  <w:num w:numId="15" w16cid:durableId="310797178">
    <w:abstractNumId w:val="7"/>
  </w:num>
  <w:num w:numId="16" w16cid:durableId="264928893">
    <w:abstractNumId w:val="6"/>
  </w:num>
  <w:num w:numId="17" w16cid:durableId="1403992151">
    <w:abstractNumId w:val="5"/>
  </w:num>
  <w:num w:numId="18" w16cid:durableId="578250671">
    <w:abstractNumId w:val="4"/>
  </w:num>
  <w:num w:numId="19" w16cid:durableId="1715035237">
    <w:abstractNumId w:val="11"/>
  </w:num>
  <w:num w:numId="20" w16cid:durableId="1729835371">
    <w:abstractNumId w:val="10"/>
  </w:num>
  <w:num w:numId="21" w16cid:durableId="170219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4F01CF0C-53D4-4C7A-B501-69C90218D11F}"/>
  </w:docVars>
  <w:rsids>
    <w:rsidRoot w:val="0043359D"/>
    <w:rsid w:val="003067CA"/>
    <w:rsid w:val="004335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66A8872-E819-45E1-8009-516D0D25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2998">
      <w:bodyDiv w:val="1"/>
      <w:marLeft w:val="0"/>
      <w:marRight w:val="0"/>
      <w:marTop w:val="0"/>
      <w:marBottom w:val="0"/>
      <w:divBdr>
        <w:top w:val="none" w:sz="0" w:space="0" w:color="auto"/>
        <w:left w:val="none" w:sz="0" w:space="0" w:color="auto"/>
        <w:bottom w:val="none" w:sz="0" w:space="0" w:color="auto"/>
        <w:right w:val="none" w:sz="0" w:space="0" w:color="auto"/>
      </w:divBdr>
      <w:divsChild>
        <w:div w:id="963149606">
          <w:marLeft w:val="-15"/>
          <w:marRight w:val="-15"/>
          <w:marTop w:val="0"/>
          <w:marBottom w:val="0"/>
          <w:divBdr>
            <w:top w:val="none" w:sz="0" w:space="0" w:color="auto"/>
            <w:left w:val="single" w:sz="6" w:space="0" w:color="DADADA"/>
            <w:bottom w:val="none" w:sz="0" w:space="0" w:color="auto"/>
            <w:right w:val="single" w:sz="6" w:space="0" w:color="DADADA"/>
          </w:divBdr>
          <w:divsChild>
            <w:div w:id="1940402998">
              <w:marLeft w:val="0"/>
              <w:marRight w:val="0"/>
              <w:marTop w:val="0"/>
              <w:marBottom w:val="0"/>
              <w:divBdr>
                <w:top w:val="none" w:sz="0" w:space="0" w:color="auto"/>
                <w:left w:val="single" w:sz="48" w:space="0" w:color="FFFFFF"/>
                <w:bottom w:val="none" w:sz="0" w:space="0" w:color="auto"/>
                <w:right w:val="none" w:sz="0" w:space="0" w:color="auto"/>
              </w:divBdr>
              <w:divsChild>
                <w:div w:id="29231197">
                  <w:marLeft w:val="-15"/>
                  <w:marRight w:val="-15"/>
                  <w:marTop w:val="0"/>
                  <w:marBottom w:val="0"/>
                  <w:divBdr>
                    <w:top w:val="none" w:sz="0" w:space="0" w:color="auto"/>
                    <w:left w:val="single" w:sz="6" w:space="0" w:color="F9C661"/>
                    <w:bottom w:val="none" w:sz="0" w:space="0" w:color="auto"/>
                    <w:right w:val="single" w:sz="6" w:space="0" w:color="DADADA"/>
                  </w:divBdr>
                  <w:divsChild>
                    <w:div w:id="486361473">
                      <w:marLeft w:val="-30"/>
                      <w:marRight w:val="-45"/>
                      <w:marTop w:val="0"/>
                      <w:marBottom w:val="0"/>
                      <w:divBdr>
                        <w:top w:val="none" w:sz="0" w:space="0" w:color="auto"/>
                        <w:left w:val="none" w:sz="0" w:space="0" w:color="auto"/>
                        <w:bottom w:val="none" w:sz="0" w:space="0" w:color="auto"/>
                        <w:right w:val="none" w:sz="0" w:space="0" w:color="auto"/>
                      </w:divBdr>
                      <w:divsChild>
                        <w:div w:id="10481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4897">
      <w:bodyDiv w:val="1"/>
      <w:marLeft w:val="0"/>
      <w:marRight w:val="0"/>
      <w:marTop w:val="0"/>
      <w:marBottom w:val="0"/>
      <w:divBdr>
        <w:top w:val="none" w:sz="0" w:space="0" w:color="auto"/>
        <w:left w:val="none" w:sz="0" w:space="0" w:color="auto"/>
        <w:bottom w:val="none" w:sz="0" w:space="0" w:color="auto"/>
        <w:right w:val="none" w:sz="0" w:space="0" w:color="auto"/>
      </w:divBdr>
      <w:divsChild>
        <w:div w:id="657417771">
          <w:marLeft w:val="-15"/>
          <w:marRight w:val="-15"/>
          <w:marTop w:val="0"/>
          <w:marBottom w:val="0"/>
          <w:divBdr>
            <w:top w:val="none" w:sz="0" w:space="0" w:color="auto"/>
            <w:left w:val="single" w:sz="6" w:space="0" w:color="DADADA"/>
            <w:bottom w:val="none" w:sz="0" w:space="0" w:color="auto"/>
            <w:right w:val="single" w:sz="6" w:space="0" w:color="DADADA"/>
          </w:divBdr>
          <w:divsChild>
            <w:div w:id="1650749249">
              <w:marLeft w:val="0"/>
              <w:marRight w:val="0"/>
              <w:marTop w:val="0"/>
              <w:marBottom w:val="0"/>
              <w:divBdr>
                <w:top w:val="none" w:sz="0" w:space="0" w:color="auto"/>
                <w:left w:val="single" w:sz="48" w:space="0" w:color="FFFFFF"/>
                <w:bottom w:val="none" w:sz="0" w:space="0" w:color="auto"/>
                <w:right w:val="none" w:sz="0" w:space="0" w:color="auto"/>
              </w:divBdr>
              <w:divsChild>
                <w:div w:id="212545215">
                  <w:marLeft w:val="-15"/>
                  <w:marRight w:val="-15"/>
                  <w:marTop w:val="0"/>
                  <w:marBottom w:val="0"/>
                  <w:divBdr>
                    <w:top w:val="none" w:sz="0" w:space="0" w:color="auto"/>
                    <w:left w:val="single" w:sz="6" w:space="0" w:color="F9C661"/>
                    <w:bottom w:val="none" w:sz="0" w:space="0" w:color="auto"/>
                    <w:right w:val="single" w:sz="6" w:space="0" w:color="DADADA"/>
                  </w:divBdr>
                  <w:divsChild>
                    <w:div w:id="1590387769">
                      <w:marLeft w:val="-30"/>
                      <w:marRight w:val="-45"/>
                      <w:marTop w:val="0"/>
                      <w:marBottom w:val="0"/>
                      <w:divBdr>
                        <w:top w:val="none" w:sz="0" w:space="0" w:color="auto"/>
                        <w:left w:val="none" w:sz="0" w:space="0" w:color="auto"/>
                        <w:bottom w:val="none" w:sz="0" w:space="0" w:color="auto"/>
                        <w:right w:val="none" w:sz="0" w:space="0" w:color="auto"/>
                      </w:divBdr>
                      <w:divsChild>
                        <w:div w:id="9543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1143</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s3006</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s3006</dc:title>
  <dc:subject>s3006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2009-11-13T09:06:00Z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Lärarlyftet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Lärarlyftet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Carlsson i Hisings Backa (s)</vt:lpwstr>
  </property>
  <property fmtid="{D5CDD505-2E9C-101B-9397-08002B2CF9AE}" pid="26" name="MotionarLista">
    <vt:lpwstr>Carlsson i Hisings Backa, Gunilla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20092010000000000115000030060069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20092010000000000115000030060069</vt:lpwstr>
  </property>
  <property fmtid="{D5CDD505-2E9C-101B-9397-08002B2CF9AE}" pid="50" name="nummer">
    <vt:lpwstr>239</vt:lpwstr>
  </property>
  <property fmtid="{D5CDD505-2E9C-101B-9397-08002B2CF9AE}" pid="51" name="utskottsbeteckning">
    <vt:lpwstr>Ub</vt:lpwstr>
  </property>
  <property fmtid="{D5CDD505-2E9C-101B-9397-08002B2CF9AE}" pid="52" name="GlobalUID">
    <vt:lpwstr>{7F241B7B-243F-4E41-B750-B3B177DED6F6}</vt:lpwstr>
  </property>
  <property fmtid="{D5CDD505-2E9C-101B-9397-08002B2CF9AE}" pid="53" name="Överföringar">
    <vt:i4>0</vt:i4>
  </property>
  <property fmtid="{D5CDD505-2E9C-101B-9397-08002B2CF9AE}" pid="54" name="Checksum">
    <vt:lpwstr>*1012879890490*</vt:lpwstr>
  </property>
  <property fmtid="{D5CDD505-2E9C-101B-9397-08002B2CF9AE}" pid="55" name="skuggnummer">
    <vt:lpwstr>583</vt:lpwstr>
  </property>
  <property fmtid="{D5CDD505-2E9C-101B-9397-08002B2CF9AE}" pid="56" name="urixVersion">
    <vt:lpwstr>4.0.0.9</vt:lpwstr>
  </property>
  <property fmtid="{D5CDD505-2E9C-101B-9397-08002B2CF9AE}" pid="57" name="urixOrigin">
    <vt:lpwstr>091113 10:06:34.405</vt:lpwstr>
  </property>
  <property fmtid="{D5CDD505-2E9C-101B-9397-08002B2CF9AE}" pid="58" name="urixGuid">
    <vt:lpwstr>{C1130199-D168-4DE6-9B0D-A6A403171AE7}</vt:lpwstr>
  </property>
</Properties>
</file>