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5F9F8C67712F41C48F255BBA77F94334"/>
        </w:placeholder>
        <w:text/>
      </w:sdtPr>
      <w:sdtEndPr/>
      <w:sdtContent>
        <w:p xmlns:w14="http://schemas.microsoft.com/office/word/2010/wordml" w:rsidRPr="009B062B" w:rsidR="00AF30DD" w:rsidP="00137853" w:rsidRDefault="00AF30DD" w14:paraId="46F863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27c1d6d-f473-4366-94d5-e99970bfed90"/>
        <w:id w:val="-481389687"/>
        <w:lock w:val="sdtLocked"/>
      </w:sdtPr>
      <w:sdtEndPr/>
      <w:sdtContent>
        <w:p xmlns:w14="http://schemas.microsoft.com/office/word/2010/wordml" w:rsidR="006F7807" w:rsidRDefault="0099705D" w14:paraId="46F863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tjänstemannaansvaret ska genomföras enligt riksdagens beslut och tillkännager detta för regeringen.</w:t>
          </w:r>
        </w:p>
      </w:sdtContent>
    </w:sdt>
    <w:bookmarkStart w:name="_Hlk83665328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CDE7BC3D8DB47C9B5C82383BC65F70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6F8637D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565D00" w:rsidP="00E65908" w:rsidRDefault="00565D00" w14:paraId="46F8637E" w14:textId="28B644ED">
      <w:pPr>
        <w:pStyle w:val="Normalutanindragellerluft"/>
      </w:pPr>
      <w:r>
        <w:t>År 2018 tog riksdagen ett beslut om att ge regeringen ett uppdrag om att införa tjänste</w:t>
      </w:r>
      <w:r w:rsidR="00E65908">
        <w:softHyphen/>
      </w:r>
      <w:r>
        <w:t>mannaansvar i Sverige. Regeringen har ännu inte återkommit med någon proposition i frågan till riksdagen.</w:t>
      </w:r>
      <w:bookmarkStart w:name="_GoBack" w:id="2"/>
      <w:bookmarkEnd w:id="2"/>
    </w:p>
    <w:p xmlns:w14="http://schemas.microsoft.com/office/word/2010/wordml" w:rsidRPr="00565D00" w:rsidR="00422B9E" w:rsidP="00E65908" w:rsidRDefault="00565D00" w14:paraId="46F8637F" w14:textId="77777777">
      <w:r w:rsidRPr="00565D00">
        <w:t>Riksdagen bör uttala att regeringen snarast måste återkomma i 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9D0D285E634420A9949C07AC1C4C3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37853" w:rsidP="00137853" w:rsidRDefault="00137853" w14:paraId="46F86381" w14:textId="77777777"/>
        <w:p xmlns:w14="http://schemas.microsoft.com/office/word/2010/wordml" w:rsidRPr="008E0FE2" w:rsidR="004801AC" w:rsidP="00137853" w:rsidRDefault="00E65908" w14:paraId="46F86382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0569E7" w14:paraId="28054EBA" w14:textId="77777777">
        <w:trPr>
          <w:cantSplit/>
        </w:trPr>
        <w:tc>
          <w:tcPr>
            <w:tcW w:w="50" w:type="pct"/>
            <w:vAlign w:val="bottom"/>
          </w:tcPr>
          <w:p w:rsidR="000569E7" w:rsidRDefault="005C7130" w14:paraId="1100CCFE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0569E7" w:rsidRDefault="005C7130" w14:paraId="1100CCFE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A533A0" w:rsidRDefault="00A533A0" w14:paraId="46F86386" w14:textId="77777777"/>
    <w:sectPr w:rsidR="00A533A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6388" w14:textId="77777777" w:rsidR="008C6583" w:rsidRDefault="008C6583" w:rsidP="000C1CAD">
      <w:pPr>
        <w:spacing w:line="240" w:lineRule="auto"/>
      </w:pPr>
      <w:r>
        <w:separator/>
      </w:r>
    </w:p>
  </w:endnote>
  <w:endnote w:type="continuationSeparator" w:id="0">
    <w:p w14:paraId="46F86389" w14:textId="77777777" w:rsidR="008C6583" w:rsidRDefault="008C65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63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63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6397" w14:textId="77777777" w:rsidR="00262EA3" w:rsidRPr="00137853" w:rsidRDefault="00262EA3" w:rsidP="001378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86386" w14:textId="77777777" w:rsidR="008C6583" w:rsidRDefault="008C6583" w:rsidP="000C1CAD">
      <w:pPr>
        <w:spacing w:line="240" w:lineRule="auto"/>
      </w:pPr>
      <w:r>
        <w:separator/>
      </w:r>
    </w:p>
  </w:footnote>
  <w:footnote w:type="continuationSeparator" w:id="0">
    <w:p w14:paraId="46F86387" w14:textId="77777777" w:rsidR="008C6583" w:rsidRDefault="008C65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6F863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F86399" wp14:anchorId="46F863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5908" w14:paraId="46F863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AE1641E090401A959B11B6A524CBA5"/>
                              </w:placeholder>
                              <w:text/>
                            </w:sdtPr>
                            <w:sdtEndPr/>
                            <w:sdtContent>
                              <w:r w:rsidR="00565D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2D73370FAE40FF99F65E325517E3C4"/>
                              </w:placeholder>
                              <w:text/>
                            </w:sdtPr>
                            <w:sdtEndPr/>
                            <w:sdtContent>
                              <w:r w:rsidR="00565D00">
                                <w:t>1432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F863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5908" w14:paraId="46F863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AE1641E090401A959B11B6A524CBA5"/>
                        </w:placeholder>
                        <w:text/>
                      </w:sdtPr>
                      <w:sdtEndPr/>
                      <w:sdtContent>
                        <w:r w:rsidR="00565D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2D73370FAE40FF99F65E325517E3C4"/>
                        </w:placeholder>
                        <w:text/>
                      </w:sdtPr>
                      <w:sdtEndPr/>
                      <w:sdtContent>
                        <w:r w:rsidR="00565D00">
                          <w:t>1432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F863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F8638C" w14:textId="77777777">
    <w:pPr>
      <w:jc w:val="right"/>
    </w:pPr>
  </w:p>
  <w:p w:rsidR="00262EA3" w:rsidP="00776B74" w:rsidRDefault="00262EA3" w14:paraId="46F863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65908" w14:paraId="46F8639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F8639B" wp14:anchorId="46F863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5908" w14:paraId="46F8639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2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5D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5D00">
          <w:t>1432</w:t>
        </w:r>
      </w:sdtContent>
    </w:sdt>
  </w:p>
  <w:p w:rsidRPr="008227B3" w:rsidR="00262EA3" w:rsidP="008227B3" w:rsidRDefault="00E65908" w14:paraId="46F863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5908" w14:paraId="46F863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2B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2B5">
          <w:t>:595</w:t>
        </w:r>
      </w:sdtContent>
    </w:sdt>
  </w:p>
  <w:p w:rsidR="00262EA3" w:rsidP="00E03A3D" w:rsidRDefault="00E65908" w14:paraId="46F863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02B5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5D00" w14:paraId="46F86395" w14:textId="77777777">
        <w:pPr>
          <w:pStyle w:val="FSHRub2"/>
        </w:pPr>
        <w:r>
          <w:t>Tjänstemannaansvar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F863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5D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9E7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853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292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D0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130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807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583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05D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3A0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2B5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908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F8637A"/>
  <w15:chartTrackingRefBased/>
  <w15:docId w15:val="{821FDB88-F51A-43FE-9AAE-32BED209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F8C67712F41C48F255BBA77F94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AE5CE-7C37-4FE5-9D95-45010731C844}"/>
      </w:docPartPr>
      <w:docPartBody>
        <w:p w:rsidR="00F642AC" w:rsidRDefault="00906458">
          <w:pPr>
            <w:pStyle w:val="5F9F8C67712F41C48F255BBA77F943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DE7BC3D8DB47C9B5C82383BC65F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6B8CD-D981-41B4-B1CA-69EEF2EF5AB2}"/>
      </w:docPartPr>
      <w:docPartBody>
        <w:p w:rsidR="00F642AC" w:rsidRDefault="00906458">
          <w:pPr>
            <w:pStyle w:val="BCDE7BC3D8DB47C9B5C82383BC65F7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AE1641E090401A959B11B6A524C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BCF8E-EAE9-48C4-90D4-F9EBD2B4DF0C}"/>
      </w:docPartPr>
      <w:docPartBody>
        <w:p w:rsidR="00F642AC" w:rsidRDefault="00906458">
          <w:pPr>
            <w:pStyle w:val="6CAE1641E090401A959B11B6A524CB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370FAE40FF99F65E325517E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DD78A-9B60-46B0-8C93-DBACF6E519F9}"/>
      </w:docPartPr>
      <w:docPartBody>
        <w:p w:rsidR="00F642AC" w:rsidRDefault="00906458">
          <w:pPr>
            <w:pStyle w:val="D92D73370FAE40FF99F65E325517E3C4"/>
          </w:pPr>
          <w:r>
            <w:t xml:space="preserve"> </w:t>
          </w:r>
        </w:p>
      </w:docPartBody>
    </w:docPart>
    <w:docPart>
      <w:docPartPr>
        <w:name w:val="389D0D285E634420A9949C07AC1C4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47FE3-ED3C-4A6B-B80C-91DD7991A5B8}"/>
      </w:docPartPr>
      <w:docPartBody>
        <w:p w:rsidR="00EF6141" w:rsidRDefault="00EF61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58"/>
    <w:rsid w:val="00906458"/>
    <w:rsid w:val="00EF6141"/>
    <w:rsid w:val="00F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9F8C67712F41C48F255BBA77F94334">
    <w:name w:val="5F9F8C67712F41C48F255BBA77F94334"/>
  </w:style>
  <w:style w:type="paragraph" w:customStyle="1" w:styleId="FEC8F8321ACA4D21A93FE9A11C138F2F">
    <w:name w:val="FEC8F8321ACA4D21A93FE9A11C138F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0D4BB8C1944DC79502E977A4BE1C06">
    <w:name w:val="350D4BB8C1944DC79502E977A4BE1C06"/>
  </w:style>
  <w:style w:type="paragraph" w:customStyle="1" w:styleId="BCDE7BC3D8DB47C9B5C82383BC65F708">
    <w:name w:val="BCDE7BC3D8DB47C9B5C82383BC65F708"/>
  </w:style>
  <w:style w:type="paragraph" w:customStyle="1" w:styleId="597C8328562A4B90B9A9BEF57E21F0EF">
    <w:name w:val="597C8328562A4B90B9A9BEF57E21F0EF"/>
  </w:style>
  <w:style w:type="paragraph" w:customStyle="1" w:styleId="36A1C661825A4A139D5B46B16010D553">
    <w:name w:val="36A1C661825A4A139D5B46B16010D553"/>
  </w:style>
  <w:style w:type="paragraph" w:customStyle="1" w:styleId="6CAE1641E090401A959B11B6A524CBA5">
    <w:name w:val="6CAE1641E090401A959B11B6A524CBA5"/>
  </w:style>
  <w:style w:type="paragraph" w:customStyle="1" w:styleId="D92D73370FAE40FF99F65E325517E3C4">
    <w:name w:val="D92D73370FAE40FF99F65E325517E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7BABC-B632-40DC-97A5-B11CAFCF7F7D}"/>
</file>

<file path=customXml/itemProps2.xml><?xml version="1.0" encoding="utf-8"?>
<ds:datastoreItem xmlns:ds="http://schemas.openxmlformats.org/officeDocument/2006/customXml" ds:itemID="{4F004882-A186-4E4D-98BC-EBA75920F7A5}"/>
</file>

<file path=customXml/itemProps3.xml><?xml version="1.0" encoding="utf-8"?>
<ds:datastoreItem xmlns:ds="http://schemas.openxmlformats.org/officeDocument/2006/customXml" ds:itemID="{C98C13A7-E0C0-4A89-AE0B-25A57EE7E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422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M1432 Tjänstemannaansvar</vt:lpstr>
      <vt:lpstr>
      </vt:lpstr>
    </vt:vector>
  </TitlesOfParts>
  <Company>Sveriges riksdag</Company>
  <LinksUpToDate>false</LinksUpToDate>
  <CharactersWithSpaces>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