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EEF" w:rsidRPr="003D1668" w:rsidRDefault="00A71EEF" w:rsidP="00A71EEF">
      <w:pPr>
        <w:pStyle w:val="Hemstlrubrik"/>
      </w:pPr>
      <w:r w:rsidRPr="003D1668">
        <w:t>Förslag till riksdagsbeslut</w:t>
      </w:r>
    </w:p>
    <w:p w:rsidR="00D20CDF" w:rsidRPr="003D1668" w:rsidRDefault="00D20CDF">
      <w:pPr>
        <w:pStyle w:val="Hemstlatt"/>
        <w:ind w:left="0"/>
      </w:pPr>
      <w:r w:rsidRPr="003D1668">
        <w:t xml:space="preserve">Riksdagen avslår regeringens proposition 2006/07:15 En </w:t>
      </w:r>
      <w:r w:rsidR="004C28A7" w:rsidRPr="003D1668">
        <w:t>arbetslöshetsförsäkring</w:t>
      </w:r>
      <w:r w:rsidRPr="003D1668">
        <w:t xml:space="preserve"> för arbete.</w:t>
      </w:r>
    </w:p>
    <w:p w:rsidR="00E84F25" w:rsidRPr="003D1668" w:rsidRDefault="007C6092" w:rsidP="00E22893">
      <w:pPr>
        <w:pStyle w:val="Rubrik1"/>
      </w:pPr>
      <w:r w:rsidRPr="003D1668">
        <w:t>Motivering</w:t>
      </w:r>
    </w:p>
    <w:p w:rsidR="00A71EEF" w:rsidRPr="003D1668" w:rsidRDefault="00A71EEF" w:rsidP="00B8428B">
      <w:r w:rsidRPr="003D1668">
        <w:t>Regeringens föreslagna försämringar av arbetslöshetsförsäkringen slår hårt på alla löntagargrupper. Rörligheten på arbetsmarknaden minskar då otryggheten ökar. Sänkta ersättningsnivåer innebär också en press neråt på lönerna som i förlängningen drabbar hela löntagarkollektivet.</w:t>
      </w:r>
    </w:p>
    <w:p w:rsidR="00A71EEF" w:rsidRPr="003D1668" w:rsidRDefault="00A71EEF" w:rsidP="00B8428B">
      <w:pPr>
        <w:pStyle w:val="Normaltindrag"/>
      </w:pPr>
      <w:r w:rsidRPr="003D1668">
        <w:t>Särskilt hårt drabbas dock grupper som verkar på en arbetsmarknad prä</w:t>
      </w:r>
      <w:r w:rsidRPr="003D1668">
        <w:t>g</w:t>
      </w:r>
      <w:r w:rsidRPr="003D1668">
        <w:t>lad av otrygga anställningsvillkor och hög deltidsarbetslöshet. En sådan grupp är kulturarbetarna, och då inte minst de som är verksamma på scenkonstens område. Förslagen i regeringens proposition om arbetslöshetsförsäkringen hotar därför inte bara löntagarna som sådana, utan det är också stora kulture</w:t>
      </w:r>
      <w:r w:rsidRPr="003D1668">
        <w:t>l</w:t>
      </w:r>
      <w:r w:rsidRPr="003D1668">
        <w:t>la värden som riskeras.</w:t>
      </w:r>
    </w:p>
    <w:p w:rsidR="00A71EEF" w:rsidRPr="003D1668" w:rsidRDefault="00293507" w:rsidP="00B8428B">
      <w:pPr>
        <w:pStyle w:val="Rubrik1"/>
      </w:pPr>
      <w:r w:rsidRPr="003D1668">
        <w:t>Bakgrund</w:t>
      </w:r>
    </w:p>
    <w:p w:rsidR="00A71EEF" w:rsidRPr="003D1668" w:rsidRDefault="00A71EEF" w:rsidP="00A71EEF">
      <w:r w:rsidRPr="003D1668">
        <w:t>Även etablerade kulturarbetare agerar idag ofta under otrygga anställning</w:t>
      </w:r>
      <w:r w:rsidRPr="003D1668">
        <w:t>s</w:t>
      </w:r>
      <w:r w:rsidRPr="003D1668">
        <w:t>förhållanden. Antalet fasta tjänster är få. Att frilansa är för många det norm</w:t>
      </w:r>
      <w:r w:rsidRPr="003D1668">
        <w:t>a</w:t>
      </w:r>
      <w:r w:rsidRPr="003D1668">
        <w:t xml:space="preserve">la. I stor utsträckning har det att göra med kulturarbetsmarknadens natur. Inom scenkonstens område </w:t>
      </w:r>
      <w:r w:rsidR="00351D16" w:rsidRPr="003D1668">
        <w:t>arbetar man</w:t>
      </w:r>
      <w:r w:rsidRPr="003D1668">
        <w:t xml:space="preserve"> för en viss produktion</w:t>
      </w:r>
      <w:r w:rsidR="00351D16" w:rsidRPr="003D1668">
        <w:t xml:space="preserve"> i taget.</w:t>
      </w:r>
      <w:r w:rsidRPr="003D1668">
        <w:t xml:space="preserve"> Att det uppstår en tids deltidsarbetslöshet i glappet mellan två engagemang är inget ovanligt eller uppseendeväckande.</w:t>
      </w:r>
    </w:p>
    <w:p w:rsidR="00A71EEF" w:rsidRPr="003D1668" w:rsidRDefault="00A71EEF" w:rsidP="00A71EEF">
      <w:pPr>
        <w:pStyle w:val="Normaltindrag"/>
      </w:pPr>
      <w:r w:rsidRPr="003D1668">
        <w:t xml:space="preserve">Orsakerna </w:t>
      </w:r>
      <w:r w:rsidR="00B8428B" w:rsidRPr="003D1668">
        <w:t xml:space="preserve">till </w:t>
      </w:r>
      <w:r w:rsidRPr="003D1668">
        <w:t>att regeringens förslag drabbar kulturarbetarna extra hårt är därför flera. Vi kan enkelt konstatera att</w:t>
      </w:r>
    </w:p>
    <w:p w:rsidR="00A71EEF" w:rsidRPr="003D1668" w:rsidRDefault="00A71EEF" w:rsidP="00B8428B">
      <w:pPr>
        <w:pStyle w:val="PunktlistaTankstreck"/>
      </w:pPr>
      <w:r w:rsidRPr="003D1668">
        <w:lastRenderedPageBreak/>
        <w:t xml:space="preserve">kulturarbetare drabbas </w:t>
      </w:r>
      <w:r w:rsidR="00351D16" w:rsidRPr="003D1668">
        <w:t>hårt</w:t>
      </w:r>
      <w:r w:rsidRPr="003D1668">
        <w:t xml:space="preserve"> när det blir svårare att kvalificera sig för a-kassa</w:t>
      </w:r>
      <w:r w:rsidR="00B8428B" w:rsidRPr="003D1668">
        <w:t>,</w:t>
      </w:r>
    </w:p>
    <w:p w:rsidR="00A71EEF" w:rsidRPr="003D1668" w:rsidRDefault="00351D16" w:rsidP="00B8428B">
      <w:pPr>
        <w:pStyle w:val="PunktlistaTankstreck"/>
        <w:spacing w:before="0"/>
      </w:pPr>
      <w:r w:rsidRPr="003D1668">
        <w:t>kulturarbetare drabbas hårt</w:t>
      </w:r>
      <w:r w:rsidR="00A71EEF" w:rsidRPr="003D1668">
        <w:t xml:space="preserve"> när beräkningsgrunden för a-kassan förändras</w:t>
      </w:r>
      <w:r w:rsidR="00B8428B" w:rsidRPr="003D1668">
        <w:t>,</w:t>
      </w:r>
    </w:p>
    <w:p w:rsidR="00A71EEF" w:rsidRPr="003D1668" w:rsidRDefault="00A71EEF" w:rsidP="00B8428B">
      <w:pPr>
        <w:pStyle w:val="PunktlistaTankstreck"/>
        <w:spacing w:before="0"/>
      </w:pPr>
      <w:r w:rsidRPr="003D1668">
        <w:t xml:space="preserve">kulturarbetarna drabbas </w:t>
      </w:r>
      <w:r w:rsidR="00351D16" w:rsidRPr="003D1668">
        <w:t>hårt</w:t>
      </w:r>
      <w:r w:rsidRPr="003D1668">
        <w:t xml:space="preserve"> när ersättningsnivåerna sänks</w:t>
      </w:r>
      <w:r w:rsidR="00B8428B" w:rsidRPr="003D1668">
        <w:t>.</w:t>
      </w:r>
    </w:p>
    <w:p w:rsidR="00A71EEF" w:rsidRPr="003D1668" w:rsidRDefault="00A71EEF" w:rsidP="00B8428B">
      <w:r w:rsidRPr="003D1668">
        <w:t>Att det förhåller sig på det sättet är heller inte okänt för den sittande regerin</w:t>
      </w:r>
      <w:r w:rsidRPr="003D1668">
        <w:t>g</w:t>
      </w:r>
      <w:r w:rsidRPr="003D1668">
        <w:t xml:space="preserve">en. I en interpellationsdebatt den 24 november 2006 </w:t>
      </w:r>
      <w:r w:rsidR="00351D16" w:rsidRPr="003D1668">
        <w:t>om</w:t>
      </w:r>
      <w:r w:rsidRPr="003D1668">
        <w:t xml:space="preserve"> vilka konsekvenser försämringarna i a-kassan får för kulturarbetarna </w:t>
      </w:r>
      <w:r w:rsidR="00351D16" w:rsidRPr="003D1668">
        <w:t>uttrycker kulturministern att ”</w:t>
      </w:r>
      <w:r w:rsidR="00B8428B" w:rsidRPr="003D1668">
        <w:t xml:space="preserve">vi </w:t>
      </w:r>
      <w:r w:rsidRPr="003D1668">
        <w:t>är medvetna om att det är en speciell situation. Vi är också medvetna om att det inte har gått att göra undantagsregler för just den här gruppen, för då skulle situationen bli svår för andra.”</w:t>
      </w:r>
    </w:p>
    <w:p w:rsidR="00A71EEF" w:rsidRPr="003D1668" w:rsidRDefault="00A71EEF" w:rsidP="00A71EEF">
      <w:pPr>
        <w:pStyle w:val="Normaltindrag"/>
      </w:pPr>
      <w:r w:rsidRPr="003D1668">
        <w:t>I sak är det svårt att inte hålla med kulturministern om detta. Försämrin</w:t>
      </w:r>
      <w:r w:rsidRPr="003D1668">
        <w:t>g</w:t>
      </w:r>
      <w:r w:rsidRPr="003D1668">
        <w:t xml:space="preserve">arna i a-kassan innebär stora </w:t>
      </w:r>
      <w:r w:rsidR="00351D16" w:rsidRPr="003D1668">
        <w:t xml:space="preserve">svårigheter för kulturarbetarna, men också för många andra som har en liknande situation på arbetsmarknaden. Därför </w:t>
      </w:r>
      <w:r w:rsidRPr="003D1668">
        <w:t xml:space="preserve">vore </w:t>
      </w:r>
      <w:r w:rsidR="00351D16" w:rsidRPr="003D1668">
        <w:t xml:space="preserve">det </w:t>
      </w:r>
      <w:r w:rsidRPr="003D1668">
        <w:t>olyckligt att konstruera särskilda undantag för just den gruppen. Istället är det rimliga och den logiska konsekvensen av kulturministerns uttalande att behålla dagens generella regelverk och alltså avslå regeringens förslag till försämringar.</w:t>
      </w:r>
    </w:p>
    <w:p w:rsidR="00A71EEF" w:rsidRPr="003D1668" w:rsidRDefault="00293507" w:rsidP="00B8428B">
      <w:pPr>
        <w:pStyle w:val="Rubrik1"/>
      </w:pPr>
      <w:r w:rsidRPr="003D1668">
        <w:t>Vårt förslag</w:t>
      </w:r>
    </w:p>
    <w:p w:rsidR="00A71EEF" w:rsidRPr="003D1668" w:rsidRDefault="00A71EEF" w:rsidP="00A71EEF">
      <w:r w:rsidRPr="003D1668">
        <w:t>Vi anser att riksdagen bör avslå regeringens förslag till försämringar av a</w:t>
      </w:r>
      <w:r w:rsidRPr="003D1668">
        <w:t>r</w:t>
      </w:r>
      <w:r w:rsidRPr="003D1668">
        <w:t>betslöshetsförsäkringen. Vi är av den bestämda uppfattningen att det finns ett positivt samband mellan människors trygghet och deras vilja att våga nytt. När de samhälleliga trygghetsnäten maskas upp, blir vi fattigare på mer än ett sätt.</w:t>
      </w:r>
    </w:p>
    <w:p w:rsidR="00A71EEF" w:rsidRPr="003D1668" w:rsidRDefault="00A71EEF" w:rsidP="00A71EEF">
      <w:pPr>
        <w:pStyle w:val="Normaltindrag"/>
      </w:pPr>
      <w:r w:rsidRPr="003D1668">
        <w:t>Regeringens arbetsmar</w:t>
      </w:r>
      <w:r w:rsidR="00351D16" w:rsidRPr="003D1668">
        <w:t>knadspolitiska förslag riskerar</w:t>
      </w:r>
      <w:r w:rsidRPr="003D1668">
        <w:t xml:space="preserve"> att få allvarliga följd</w:t>
      </w:r>
      <w:r w:rsidR="00B8428B" w:rsidRPr="003D1668">
        <w:softHyphen/>
      </w:r>
      <w:r w:rsidRPr="003D1668">
        <w:t>verkningar på kulturens område. När färre har möjlighet att klara sig som kulturarbetare dräneras kulturlivet på resurser.</w:t>
      </w:r>
    </w:p>
    <w:p w:rsidR="003A0ED2" w:rsidRPr="003D1668" w:rsidRDefault="00A71EEF" w:rsidP="00A71EEF">
      <w:pPr>
        <w:pStyle w:val="Normaltindrag"/>
      </w:pPr>
      <w:r w:rsidRPr="003D1668">
        <w:t xml:space="preserve">Att regeringen trots att den är uppenbart medveten om denna problematik framhärdar i att forcera fram försämringar i arbetslöshetsförsäkringen utan att prestera några alternativa lösningar tyder på </w:t>
      </w:r>
      <w:r w:rsidR="00351D16" w:rsidRPr="003D1668">
        <w:t>ett stort</w:t>
      </w:r>
      <w:r w:rsidRPr="003D1668">
        <w:t xml:space="preserve"> ointresse för kulturen</w:t>
      </w:r>
      <w:r w:rsidR="00351D16" w:rsidRPr="003D1668">
        <w:t>s och kulturarbetarnas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668">
        <w:trPr>
          <w:cantSplit/>
        </w:trPr>
        <w:tc>
          <w:tcPr>
            <w:tcW w:w="3046" w:type="dxa"/>
          </w:tcPr>
          <w:p w:rsidR="00D20CDF" w:rsidRPr="003D1668" w:rsidRDefault="00D20CDF">
            <w:pPr>
              <w:pStyle w:val="UnderskriftDatum"/>
              <w:spacing w:before="240"/>
            </w:pPr>
            <w:r w:rsidRPr="003D1668">
              <w:t>Stockholm den 30 november 2006</w:t>
            </w:r>
          </w:p>
        </w:tc>
        <w:tc>
          <w:tcPr>
            <w:tcW w:w="3047" w:type="dxa"/>
          </w:tcPr>
          <w:p w:rsidR="00D20CDF" w:rsidRPr="003D1668" w:rsidRDefault="00D20CDF">
            <w:pPr>
              <w:pStyle w:val="Underskrifter"/>
              <w:spacing w:before="240"/>
            </w:pPr>
          </w:p>
        </w:tc>
      </w:tr>
      <w:tr w:rsidR="00000000" w:rsidRPr="003D1668">
        <w:trPr>
          <w:cantSplit/>
        </w:trPr>
        <w:tc>
          <w:tcPr>
            <w:tcW w:w="3046" w:type="dxa"/>
          </w:tcPr>
          <w:p w:rsidR="00D20CDF" w:rsidRPr="003D1668" w:rsidRDefault="00D20CDF">
            <w:pPr>
              <w:pStyle w:val="Underskrifter"/>
            </w:pPr>
            <w:r w:rsidRPr="003D1668">
              <w:t>Margareta Israelsson (s)</w:t>
            </w:r>
          </w:p>
        </w:tc>
        <w:tc>
          <w:tcPr>
            <w:tcW w:w="3046" w:type="dxa"/>
          </w:tcPr>
          <w:p w:rsidR="00D20CDF" w:rsidRPr="003D1668" w:rsidRDefault="00D20CDF">
            <w:pPr>
              <w:pStyle w:val="Underskrifter"/>
            </w:pPr>
          </w:p>
        </w:tc>
      </w:tr>
      <w:tr w:rsidR="00000000" w:rsidRPr="003D1668">
        <w:trPr>
          <w:cantSplit/>
        </w:trPr>
        <w:tc>
          <w:tcPr>
            <w:tcW w:w="3046" w:type="dxa"/>
          </w:tcPr>
          <w:p w:rsidR="00D20CDF" w:rsidRPr="003D1668" w:rsidRDefault="00D20CDF">
            <w:pPr>
              <w:pStyle w:val="Underskrifter"/>
            </w:pPr>
            <w:r w:rsidRPr="003D1668">
              <w:t>Lars Wegendal (s)</w:t>
            </w:r>
          </w:p>
        </w:tc>
        <w:tc>
          <w:tcPr>
            <w:tcW w:w="3046" w:type="dxa"/>
          </w:tcPr>
          <w:p w:rsidR="00D20CDF" w:rsidRPr="003D1668" w:rsidRDefault="00D20CDF">
            <w:pPr>
              <w:pStyle w:val="Underskrifter"/>
            </w:pPr>
            <w:r w:rsidRPr="003D1668">
              <w:t>Nikos Papadopoulos (s)</w:t>
            </w:r>
          </w:p>
        </w:tc>
      </w:tr>
      <w:tr w:rsidR="00000000" w:rsidRPr="003D1668">
        <w:trPr>
          <w:cantSplit/>
        </w:trPr>
        <w:tc>
          <w:tcPr>
            <w:tcW w:w="3046" w:type="dxa"/>
          </w:tcPr>
          <w:p w:rsidR="00D20CDF" w:rsidRPr="003D1668" w:rsidRDefault="00D20CDF">
            <w:pPr>
              <w:pStyle w:val="Underskrifter"/>
            </w:pPr>
            <w:r w:rsidRPr="003D1668">
              <w:t>Anne Ludvigsson (s)</w:t>
            </w:r>
          </w:p>
        </w:tc>
        <w:tc>
          <w:tcPr>
            <w:tcW w:w="3046" w:type="dxa"/>
          </w:tcPr>
          <w:p w:rsidR="00D20CDF" w:rsidRPr="003D1668" w:rsidRDefault="00D20CDF">
            <w:pPr>
              <w:pStyle w:val="Underskrifter"/>
            </w:pPr>
            <w:r w:rsidRPr="003D1668">
              <w:t>Gunilla Carlsson i Hisings Backa (s)</w:t>
            </w:r>
          </w:p>
        </w:tc>
      </w:tr>
      <w:tr w:rsidR="00000000" w:rsidRPr="003D1668">
        <w:trPr>
          <w:cantSplit/>
        </w:trPr>
        <w:tc>
          <w:tcPr>
            <w:tcW w:w="3046" w:type="dxa"/>
          </w:tcPr>
          <w:p w:rsidR="00D20CDF" w:rsidRPr="003D1668" w:rsidRDefault="00D20CDF">
            <w:pPr>
              <w:pStyle w:val="Underskrifter"/>
            </w:pPr>
            <w:r w:rsidRPr="003D1668">
              <w:t>Göran Persson i Simrishamn (s)</w:t>
            </w:r>
          </w:p>
        </w:tc>
        <w:tc>
          <w:tcPr>
            <w:tcW w:w="3046" w:type="dxa"/>
          </w:tcPr>
          <w:p w:rsidR="00D20CDF" w:rsidRPr="003D1668" w:rsidRDefault="00D20CDF">
            <w:pPr>
              <w:pStyle w:val="Underskrifter"/>
            </w:pPr>
            <w:r w:rsidRPr="003D1668">
              <w:t>Anneli Särnblad (s)</w:t>
            </w:r>
          </w:p>
        </w:tc>
      </w:tr>
      <w:tr w:rsidR="00000000" w:rsidRPr="003D1668">
        <w:trPr>
          <w:cantSplit/>
        </w:trPr>
        <w:tc>
          <w:tcPr>
            <w:tcW w:w="3046" w:type="dxa"/>
          </w:tcPr>
          <w:p w:rsidR="00D20CDF" w:rsidRPr="003D1668" w:rsidRDefault="00D20CDF">
            <w:pPr>
              <w:pStyle w:val="Underskrifter"/>
            </w:pPr>
            <w:r w:rsidRPr="003D1668">
              <w:t>Leif Pettersson (s)</w:t>
            </w:r>
          </w:p>
        </w:tc>
        <w:tc>
          <w:tcPr>
            <w:tcW w:w="3046" w:type="dxa"/>
          </w:tcPr>
          <w:p w:rsidR="00D20CDF" w:rsidRPr="003D1668" w:rsidRDefault="00D20CDF">
            <w:pPr>
              <w:pStyle w:val="Underskrifter"/>
            </w:pPr>
          </w:p>
        </w:tc>
      </w:tr>
    </w:tbl>
    <w:p w:rsidR="00A71EEF" w:rsidRPr="003D1668" w:rsidRDefault="00A71EEF" w:rsidP="00B8428B">
      <w:pPr>
        <w:pStyle w:val="Normaltindrag"/>
      </w:pPr>
    </w:p>
    <w:sectPr w:rsidR="00A71EEF" w:rsidRPr="003D1668" w:rsidSect="00B842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CDF" w:rsidRPr="003D1668" w:rsidRDefault="00D20CDF">
      <w:r w:rsidRPr="003D1668">
        <w:separator/>
      </w:r>
    </w:p>
  </w:endnote>
  <w:endnote w:type="continuationSeparator" w:id="0">
    <w:p w:rsidR="00D20CDF" w:rsidRPr="003D1668" w:rsidRDefault="00D20CDF">
      <w:r w:rsidRPr="003D16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17C" w:rsidRPr="003D1668" w:rsidRDefault="003D1668" w:rsidP="00B8428B">
    <w:pPr>
      <w:pStyle w:val="Sidfot"/>
    </w:pPr>
    <w:r w:rsidRPr="003D16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3347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28B" w:rsidRDefault="00D20CDF">
                          <w:pPr>
                            <w:pStyle w:val="NormalS5sidnrV"/>
                          </w:pPr>
                          <w:r>
                            <w:fldChar w:fldCharType="begin"/>
                          </w:r>
                          <w:r w:rsidR="00B8428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28B" w:rsidRDefault="00D20CDF">
                    <w:pPr>
                      <w:pStyle w:val="NormalS5sidnrV"/>
                    </w:pPr>
                    <w:r>
                      <w:fldChar w:fldCharType="begin"/>
                    </w:r>
                    <w:r w:rsidR="00B8428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17C" w:rsidRPr="003D1668" w:rsidRDefault="003D1668" w:rsidP="00B8428B">
    <w:pPr>
      <w:pStyle w:val="Sidfot"/>
    </w:pPr>
    <w:r w:rsidRPr="003D16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819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28B" w:rsidRDefault="00D20CDF">
                          <w:pPr>
                            <w:pStyle w:val="NormalS5sidnrH"/>
                            <w:ind w:right="0"/>
                          </w:pPr>
                          <w:r>
                            <w:fldChar w:fldCharType="begin"/>
                          </w:r>
                          <w:r w:rsidR="00B8428B">
                            <w:instrText xml:space="preserve"> PAGE *\charformat</w:instrText>
                          </w:r>
                          <w:r>
                            <w:fldChar w:fldCharType="separate"/>
                          </w:r>
                          <w:r w:rsidR="00B842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28B" w:rsidRDefault="00D20CDF">
                    <w:pPr>
                      <w:pStyle w:val="NormalS5sidnrH"/>
                      <w:ind w:right="0"/>
                    </w:pPr>
                    <w:r>
                      <w:fldChar w:fldCharType="begin"/>
                    </w:r>
                    <w:r w:rsidR="00B8428B">
                      <w:instrText xml:space="preserve"> PAGE *\charformat</w:instrText>
                    </w:r>
                    <w:r>
                      <w:fldChar w:fldCharType="separate"/>
                    </w:r>
                    <w:r w:rsidR="00B8428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17C" w:rsidRPr="003D1668" w:rsidRDefault="003D1668" w:rsidP="00B8428B">
    <w:pPr>
      <w:pStyle w:val="Sidfot"/>
    </w:pPr>
    <w:r w:rsidRPr="003D16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421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28B" w:rsidRDefault="00D20CDF">
                          <w:pPr>
                            <w:pStyle w:val="NormalS5sidnrH"/>
                            <w:ind w:right="0"/>
                          </w:pPr>
                          <w:r>
                            <w:fldChar w:fldCharType="begin"/>
                          </w:r>
                          <w:r w:rsidR="00B8428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28B" w:rsidRDefault="00D20CDF">
                    <w:pPr>
                      <w:pStyle w:val="NormalS5sidnrH"/>
                      <w:ind w:right="0"/>
                    </w:pPr>
                    <w:r>
                      <w:fldChar w:fldCharType="begin"/>
                    </w:r>
                    <w:r w:rsidR="00B8428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CDF" w:rsidRPr="003D1668" w:rsidRDefault="00D20CDF">
      <w:r w:rsidRPr="003D1668">
        <w:separator/>
      </w:r>
    </w:p>
  </w:footnote>
  <w:footnote w:type="continuationSeparator" w:id="0">
    <w:p w:rsidR="00D20CDF" w:rsidRPr="003D1668" w:rsidRDefault="00D20CDF">
      <w:r w:rsidRPr="003D16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17C" w:rsidRPr="003D1668" w:rsidRDefault="003D1668" w:rsidP="00B8428B">
    <w:pPr>
      <w:pStyle w:val="Sidhuvud"/>
    </w:pPr>
    <w:r w:rsidRPr="003D16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623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28B" w:rsidRDefault="00D20CDF">
                          <w:pPr>
                            <w:pStyle w:val="KantRubrikS5V"/>
                          </w:pPr>
                          <w:r>
                            <w:fldChar w:fldCharType="begin"/>
                          </w:r>
                          <w:r w:rsidR="00B8428B">
                            <w:instrText xml:space="preserve"> DOCPROPERTY "YearUser" *\charformat </w:instrText>
                          </w:r>
                          <w:r>
                            <w:fldChar w:fldCharType="separate"/>
                          </w:r>
                          <w:r w:rsidR="00B8428B">
                            <w:t>2006/07</w:t>
                          </w:r>
                          <w:r>
                            <w:fldChar w:fldCharType="end"/>
                          </w:r>
                          <w:r w:rsidR="00B8428B">
                            <w:t>:</w:t>
                          </w:r>
                          <w:r>
                            <w:fldChar w:fldCharType="begin"/>
                          </w:r>
                          <w:r w:rsidR="00B8428B">
                            <w:instrText xml:space="preserve"> DOCPROPERTY "Motionsnummer" *\charformat </w:instrText>
                          </w:r>
                          <w:r>
                            <w:fldChar w:fldCharType="separate"/>
                          </w:r>
                          <w:r w:rsidR="00B8428B">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28B" w:rsidRDefault="00D20CDF">
                    <w:pPr>
                      <w:pStyle w:val="KantRubrikS5V"/>
                    </w:pPr>
                    <w:r>
                      <w:fldChar w:fldCharType="begin"/>
                    </w:r>
                    <w:r w:rsidR="00B8428B">
                      <w:instrText xml:space="preserve"> DOCPROPERTY "YearUser" *\charformat </w:instrText>
                    </w:r>
                    <w:r>
                      <w:fldChar w:fldCharType="separate"/>
                    </w:r>
                    <w:r w:rsidR="00B8428B">
                      <w:t>2006/07</w:t>
                    </w:r>
                    <w:r>
                      <w:fldChar w:fldCharType="end"/>
                    </w:r>
                    <w:r w:rsidR="00B8428B">
                      <w:t>:</w:t>
                    </w:r>
                    <w:r>
                      <w:fldChar w:fldCharType="begin"/>
                    </w:r>
                    <w:r w:rsidR="00B8428B">
                      <w:instrText xml:space="preserve"> DOCPROPERTY "Motionsnummer" *\charformat </w:instrText>
                    </w:r>
                    <w:r>
                      <w:fldChar w:fldCharType="separate"/>
                    </w:r>
                    <w:r w:rsidR="00B8428B">
                      <w:t>A5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17C" w:rsidRPr="003D1668" w:rsidRDefault="003D1668" w:rsidP="00B8428B">
    <w:pPr>
      <w:pStyle w:val="Sidhuvud"/>
    </w:pPr>
    <w:r w:rsidRPr="003D16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026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28B" w:rsidRDefault="00D20CDF">
                          <w:pPr>
                            <w:pStyle w:val="KantRubrikS5H"/>
                            <w:ind w:right="0"/>
                          </w:pPr>
                          <w:r>
                            <w:fldChar w:fldCharType="begin"/>
                          </w:r>
                          <w:r w:rsidR="00B8428B">
                            <w:instrText xml:space="preserve"> DOCPROPERTY "YearUser" *\charformat </w:instrText>
                          </w:r>
                          <w:r>
                            <w:fldChar w:fldCharType="separate"/>
                          </w:r>
                          <w:r w:rsidR="00B8428B">
                            <w:t>2006/07</w:t>
                          </w:r>
                          <w:r>
                            <w:fldChar w:fldCharType="end"/>
                          </w:r>
                          <w:r w:rsidR="00B8428B">
                            <w:t>:</w:t>
                          </w:r>
                          <w:r>
                            <w:fldChar w:fldCharType="begin"/>
                          </w:r>
                          <w:r w:rsidR="00B8428B">
                            <w:instrText xml:space="preserve"> DOCPROPERTY "Motionsnummer" *\charformat </w:instrText>
                          </w:r>
                          <w:r>
                            <w:fldChar w:fldCharType="separate"/>
                          </w:r>
                          <w:r w:rsidR="00B8428B">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28B" w:rsidRDefault="00D20CDF">
                    <w:pPr>
                      <w:pStyle w:val="KantRubrikS5H"/>
                      <w:ind w:right="0"/>
                    </w:pPr>
                    <w:r>
                      <w:fldChar w:fldCharType="begin"/>
                    </w:r>
                    <w:r w:rsidR="00B8428B">
                      <w:instrText xml:space="preserve"> DOCPROPERTY "YearUser" *\charformat </w:instrText>
                    </w:r>
                    <w:r>
                      <w:fldChar w:fldCharType="separate"/>
                    </w:r>
                    <w:r w:rsidR="00B8428B">
                      <w:t>2006/07</w:t>
                    </w:r>
                    <w:r>
                      <w:fldChar w:fldCharType="end"/>
                    </w:r>
                    <w:r w:rsidR="00B8428B">
                      <w:t>:</w:t>
                    </w:r>
                    <w:r>
                      <w:fldChar w:fldCharType="begin"/>
                    </w:r>
                    <w:r w:rsidR="00B8428B">
                      <w:instrText xml:space="preserve"> DOCPROPERTY "Motionsnummer" *\charformat </w:instrText>
                    </w:r>
                    <w:r>
                      <w:fldChar w:fldCharType="separate"/>
                    </w:r>
                    <w:r w:rsidR="00B8428B">
                      <w:t>A5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CDF" w:rsidRPr="003D1668" w:rsidRDefault="00D20CDF">
    <w:pPr>
      <w:pStyle w:val="FSHNormal"/>
      <w:tabs>
        <w:tab w:val="right" w:pos="5840"/>
      </w:tabs>
    </w:pPr>
    <w:r w:rsidRPr="003D1668">
      <w:br/>
    </w:r>
    <w:r w:rsidRPr="003D1668">
      <w:fldChar w:fldCharType="begin" w:fldLock="1"/>
    </w:r>
    <w:r w:rsidRPr="003D1668">
      <w:instrText xml:space="preserve"> DOCPROPERTY</w:instrText>
    </w:r>
    <w:r w:rsidRPr="003D1668">
      <w:rPr>
        <w:sz w:val="18"/>
      </w:rPr>
      <w:instrText xml:space="preserve"> "YearUser" *\charformat </w:instrText>
    </w:r>
    <w:r w:rsidRPr="003D1668">
      <w:fldChar w:fldCharType="separate"/>
    </w:r>
    <w:r w:rsidRPr="003D1668">
      <w:t>2006/07</w:t>
    </w:r>
    <w:r w:rsidRPr="003D1668">
      <w:fldChar w:fldCharType="end"/>
    </w:r>
    <w:r w:rsidRPr="003D1668">
      <w:t xml:space="preserve"> </w:t>
    </w:r>
    <w:r w:rsidRPr="003D1668">
      <w:tab/>
      <w:t xml:space="preserve">mnr: </w:t>
    </w:r>
    <w:r w:rsidRPr="003D1668">
      <w:fldChar w:fldCharType="begin" w:fldLock="1"/>
    </w:r>
    <w:r w:rsidRPr="003D1668">
      <w:instrText xml:space="preserve"> DOCPROPERTY</w:instrText>
    </w:r>
    <w:r w:rsidRPr="003D1668">
      <w:rPr>
        <w:sz w:val="18"/>
      </w:rPr>
      <w:instrText xml:space="preserve"> "Motionsnummer" *\charformat </w:instrText>
    </w:r>
    <w:r w:rsidRPr="003D1668">
      <w:fldChar w:fldCharType="separate"/>
    </w:r>
    <w:r w:rsidRPr="003D1668">
      <w:t>A5</w:t>
    </w:r>
    <w:r w:rsidRPr="003D1668">
      <w:fldChar w:fldCharType="end"/>
    </w:r>
    <w:r w:rsidRPr="003D1668">
      <w:br/>
    </w:r>
    <w:r w:rsidRPr="003D1668">
      <w:fldChar w:fldCharType="begin" w:fldLock="1"/>
    </w:r>
    <w:r w:rsidRPr="003D1668">
      <w:instrText xml:space="preserve"> DOCPROPERTY</w:instrText>
    </w:r>
    <w:r w:rsidRPr="003D1668">
      <w:rPr>
        <w:sz w:val="18"/>
      </w:rPr>
      <w:instrText xml:space="preserve"> "Samling" *\charformat </w:instrText>
    </w:r>
    <w:r w:rsidRPr="003D1668">
      <w:fldChar w:fldCharType="end"/>
    </w:r>
    <w:r w:rsidRPr="003D1668">
      <w:tab/>
      <w:t xml:space="preserve">pnr: </w:t>
    </w:r>
    <w:r w:rsidRPr="003D1668">
      <w:fldChar w:fldCharType="begin" w:fldLock="1"/>
    </w:r>
    <w:r w:rsidRPr="003D1668">
      <w:instrText xml:space="preserve"> DOCPROPERTY</w:instrText>
    </w:r>
    <w:r w:rsidRPr="003D1668">
      <w:rPr>
        <w:sz w:val="18"/>
      </w:rPr>
      <w:instrText xml:space="preserve"> "Partinummer" *\charformat </w:instrText>
    </w:r>
    <w:r w:rsidRPr="003D1668">
      <w:fldChar w:fldCharType="separate"/>
    </w:r>
    <w:r w:rsidRPr="003D1668">
      <w:t>s10201</w:t>
    </w:r>
    <w:r w:rsidRPr="003D1668">
      <w:fldChar w:fldCharType="end"/>
    </w:r>
  </w:p>
  <w:p w:rsidR="00D20CDF" w:rsidRPr="003D1668" w:rsidRDefault="00D20CDF">
    <w:pPr>
      <w:pStyle w:val="FSHRub1"/>
    </w:pPr>
    <w:r w:rsidRPr="003D1668">
      <w:t>Motion till riksdagen</w:t>
    </w:r>
    <w:r w:rsidRPr="003D1668">
      <w:br/>
    </w:r>
    <w:r w:rsidRPr="003D1668">
      <w:fldChar w:fldCharType="begin" w:fldLock="1"/>
    </w:r>
    <w:r w:rsidRPr="003D1668">
      <w:instrText xml:space="preserve"> DOCPROPERTY "YearUser" *\charformat </w:instrText>
    </w:r>
    <w:r w:rsidRPr="003D1668">
      <w:fldChar w:fldCharType="separate"/>
    </w:r>
    <w:r w:rsidRPr="003D1668">
      <w:t>2006/07</w:t>
    </w:r>
    <w:r w:rsidRPr="003D1668">
      <w:fldChar w:fldCharType="end"/>
    </w:r>
    <w:r w:rsidRPr="003D1668">
      <w:t>:</w:t>
    </w:r>
    <w:r w:rsidRPr="003D1668">
      <w:fldChar w:fldCharType="begin" w:fldLock="1"/>
    </w:r>
    <w:r w:rsidRPr="003D1668">
      <w:instrText xml:space="preserve"> DOCPROPERTY "Motionsnummer" *\charformat </w:instrText>
    </w:r>
    <w:r w:rsidRPr="003D1668">
      <w:fldChar w:fldCharType="separate"/>
    </w:r>
    <w:r w:rsidRPr="003D1668">
      <w:t>A5</w:t>
    </w:r>
    <w:r w:rsidRPr="003D1668">
      <w:fldChar w:fldCharType="end"/>
    </w:r>
  </w:p>
  <w:p w:rsidR="00D20CDF" w:rsidRPr="003D1668" w:rsidRDefault="00D20CDF">
    <w:pPr>
      <w:pStyle w:val="FSHNormalS5"/>
    </w:pPr>
    <w:r w:rsidRPr="003D1668">
      <w:fldChar w:fldCharType="begin" w:fldLock="1"/>
    </w:r>
    <w:r w:rsidRPr="003D1668">
      <w:instrText xml:space="preserve"> DOCPROPERTY "MotionarText" *\charformat </w:instrText>
    </w:r>
    <w:r w:rsidRPr="003D1668">
      <w:fldChar w:fldCharType="separate"/>
    </w:r>
    <w:r w:rsidRPr="003D1668">
      <w:t>av Margareta Israelsson m.fl. (s)</w:t>
    </w:r>
    <w:r w:rsidRPr="003D1668">
      <w:fldChar w:fldCharType="end"/>
    </w:r>
    <w:r w:rsidRPr="003D1668">
      <w:br/>
    </w:r>
    <w:r w:rsidRPr="003D1668">
      <w:fldChar w:fldCharType="begin" w:fldLock="1"/>
    </w:r>
    <w:r w:rsidRPr="003D1668">
      <w:instrText xml:space="preserve"> DOCPROPERTY "SvarFrasKort" *\charformat </w:instrText>
    </w:r>
    <w:r w:rsidRPr="003D1668">
      <w:fldChar w:fldCharType="separate"/>
    </w:r>
    <w:r w:rsidRPr="003D1668">
      <w:t>med anledning av prop. 2006/07:15</w:t>
    </w:r>
    <w:r w:rsidRPr="003D1668">
      <w:fldChar w:fldCharType="end"/>
    </w:r>
  </w:p>
  <w:p w:rsidR="00D20CDF" w:rsidRPr="003D1668" w:rsidRDefault="00D20CDF">
    <w:pPr>
      <w:pStyle w:val="FSHTitel"/>
    </w:pPr>
    <w:r w:rsidRPr="003D1668">
      <w:fldChar w:fldCharType="begin" w:fldLock="1"/>
    </w:r>
    <w:r w:rsidRPr="003D1668">
      <w:instrText xml:space="preserve"> DOCPROPERTY</w:instrText>
    </w:r>
    <w:r w:rsidRPr="003D1668">
      <w:rPr>
        <w:sz w:val="18"/>
      </w:rPr>
      <w:instrText xml:space="preserve"> "RubrikSvar" *\charformat </w:instrText>
    </w:r>
    <w:r w:rsidRPr="003D1668">
      <w:fldChar w:fldCharType="separate"/>
    </w:r>
    <w:r w:rsidRPr="003D1668">
      <w:t>En arbetslöshetsförsäkring för arbete</w:t>
    </w:r>
    <w:r w:rsidRPr="003D1668">
      <w:fldChar w:fldCharType="end"/>
    </w:r>
  </w:p>
  <w:p w:rsidR="00D20CDF" w:rsidRPr="003D1668" w:rsidRDefault="00D20CDF">
    <w:pPr>
      <w:pStyle w:val="Normal00"/>
    </w:pPr>
  </w:p>
  <w:p w:rsidR="00B8428B" w:rsidRPr="003D1668" w:rsidRDefault="00B842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6E1B22"/>
    <w:multiLevelType w:val="hybridMultilevel"/>
    <w:tmpl w:val="36B879F6"/>
    <w:lvl w:ilvl="0" w:tplc="5A1436AC">
      <w:start w:val="1"/>
      <w:numFmt w:val="bullet"/>
      <w:pStyle w:val="PunktlistaTankstreck"/>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5EA942C"/>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1931950">
    <w:abstractNumId w:val="14"/>
  </w:num>
  <w:num w:numId="2" w16cid:durableId="1250044698">
    <w:abstractNumId w:val="10"/>
  </w:num>
  <w:num w:numId="3" w16cid:durableId="1234510087">
    <w:abstractNumId w:val="11"/>
  </w:num>
  <w:num w:numId="4" w16cid:durableId="1399984165">
    <w:abstractNumId w:val="13"/>
  </w:num>
  <w:num w:numId="5" w16cid:durableId="306983100">
    <w:abstractNumId w:val="8"/>
  </w:num>
  <w:num w:numId="6" w16cid:durableId="1684819259">
    <w:abstractNumId w:val="3"/>
  </w:num>
  <w:num w:numId="7" w16cid:durableId="293408173">
    <w:abstractNumId w:val="2"/>
  </w:num>
  <w:num w:numId="8" w16cid:durableId="1375041613">
    <w:abstractNumId w:val="1"/>
  </w:num>
  <w:num w:numId="9" w16cid:durableId="76949629">
    <w:abstractNumId w:val="0"/>
  </w:num>
  <w:num w:numId="10" w16cid:durableId="72312993">
    <w:abstractNumId w:val="9"/>
  </w:num>
  <w:num w:numId="11" w16cid:durableId="985821735">
    <w:abstractNumId w:val="7"/>
  </w:num>
  <w:num w:numId="12" w16cid:durableId="407700865">
    <w:abstractNumId w:val="6"/>
  </w:num>
  <w:num w:numId="13" w16cid:durableId="1563982891">
    <w:abstractNumId w:val="5"/>
  </w:num>
  <w:num w:numId="14" w16cid:durableId="1602106116">
    <w:abstractNumId w:val="4"/>
  </w:num>
  <w:num w:numId="15" w16cid:durableId="1570767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30"/>
    <w:docVar w:name="PersonGUIDs" w:val="{53DF2A6D-B285-44EC-AF7B-4787DC9C4E6E},{BEDD056F-1A1A-4CFA-A255-1539E8CEDB82},{B3138811-FCFA-419C-AA20-B482C3775197},{DB82D905-263E-4C55-93B6-6AC7FE0106EC},{4F01CF0C-53D4-4C7A-B501-69C90218D11F},{ECF24086-060A-448A-BD41-1DF5E0E9B70B},{E33618BE-6E34-4B8F-8F3F-2D6B0B8CA0A8},{CDFAFDBA-F7AA-453E-A28A-E048DC9605A3}"/>
  </w:docVars>
  <w:rsids>
    <w:rsidRoot w:val="003D1668"/>
    <w:rsid w:val="0000049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017C"/>
    <w:rsid w:val="00201DFB"/>
    <w:rsid w:val="00204A63"/>
    <w:rsid w:val="00212FF1"/>
    <w:rsid w:val="00230193"/>
    <w:rsid w:val="00244D0B"/>
    <w:rsid w:val="0025068A"/>
    <w:rsid w:val="002818D3"/>
    <w:rsid w:val="002911A7"/>
    <w:rsid w:val="00293507"/>
    <w:rsid w:val="002943C8"/>
    <w:rsid w:val="00295E6D"/>
    <w:rsid w:val="002A2A6B"/>
    <w:rsid w:val="002C2373"/>
    <w:rsid w:val="002D11A8"/>
    <w:rsid w:val="00314F87"/>
    <w:rsid w:val="0032051D"/>
    <w:rsid w:val="003303B5"/>
    <w:rsid w:val="003366E9"/>
    <w:rsid w:val="00342FB4"/>
    <w:rsid w:val="00351D16"/>
    <w:rsid w:val="0036065A"/>
    <w:rsid w:val="003671AE"/>
    <w:rsid w:val="00370A53"/>
    <w:rsid w:val="003866EC"/>
    <w:rsid w:val="00391AF5"/>
    <w:rsid w:val="003A0ED2"/>
    <w:rsid w:val="003B418B"/>
    <w:rsid w:val="003B4917"/>
    <w:rsid w:val="003D1668"/>
    <w:rsid w:val="003F100A"/>
    <w:rsid w:val="00445271"/>
    <w:rsid w:val="00447A04"/>
    <w:rsid w:val="004527C3"/>
    <w:rsid w:val="00487F7A"/>
    <w:rsid w:val="004971B2"/>
    <w:rsid w:val="004A0504"/>
    <w:rsid w:val="004B5278"/>
    <w:rsid w:val="004C28A7"/>
    <w:rsid w:val="004E38D9"/>
    <w:rsid w:val="004F5F82"/>
    <w:rsid w:val="005000F2"/>
    <w:rsid w:val="00531020"/>
    <w:rsid w:val="00545150"/>
    <w:rsid w:val="00545421"/>
    <w:rsid w:val="0055072A"/>
    <w:rsid w:val="005525A5"/>
    <w:rsid w:val="005544CE"/>
    <w:rsid w:val="005B145B"/>
    <w:rsid w:val="005C41CA"/>
    <w:rsid w:val="005D3F50"/>
    <w:rsid w:val="00601C6D"/>
    <w:rsid w:val="00603CD4"/>
    <w:rsid w:val="006346C1"/>
    <w:rsid w:val="00653DD0"/>
    <w:rsid w:val="006A5E54"/>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1EEF"/>
    <w:rsid w:val="00A736FF"/>
    <w:rsid w:val="00AA1434"/>
    <w:rsid w:val="00AB5000"/>
    <w:rsid w:val="00AC4310"/>
    <w:rsid w:val="00AC63D9"/>
    <w:rsid w:val="00AE2EF8"/>
    <w:rsid w:val="00AF5881"/>
    <w:rsid w:val="00B13BF0"/>
    <w:rsid w:val="00B33C81"/>
    <w:rsid w:val="00B34666"/>
    <w:rsid w:val="00B67E5B"/>
    <w:rsid w:val="00B8428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0CDF"/>
    <w:rsid w:val="00D44527"/>
    <w:rsid w:val="00D52681"/>
    <w:rsid w:val="00D53D04"/>
    <w:rsid w:val="00D55EF7"/>
    <w:rsid w:val="00DC0DF0"/>
    <w:rsid w:val="00DC6C70"/>
    <w:rsid w:val="00DE0254"/>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EF6302-D669-425C-BFB3-67F70610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15"/>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3015</Characters>
  <Application>Microsoft Office Word</Application>
  <DocSecurity>4</DocSecurity>
  <Lines>65</Lines>
  <Paragraphs>30</Paragraphs>
  <ScaleCrop>false</ScaleCrop>
  <HeadingPairs>
    <vt:vector size="2" baseType="variant">
      <vt:variant>
        <vt:lpstr>Rubrik</vt:lpstr>
      </vt:variant>
      <vt:variant>
        <vt:i4>1</vt:i4>
      </vt:variant>
    </vt:vector>
  </HeadingPairs>
  <TitlesOfParts>
    <vt:vector size="1" baseType="lpstr">
      <vt:lpstr>s10201</vt:lpstr>
    </vt:vector>
  </TitlesOfParts>
  <Company>Riksdagen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s10201</dc:title>
  <dc:subject>s10201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2006-12-11T07:50:00Z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mot2000_460_2006-11-30</vt:lpwstr>
  </property>
  <property fmtid="{D5CDD505-2E9C-101B-9397-08002B2CF9AE}" pid="3" name="version">
    <vt:lpwstr>mot2000_460_2006-11-30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Margareta Israelsson m.fl. (s)</vt:lpwstr>
  </property>
  <property fmtid="{D5CDD505-2E9C-101B-9397-08002B2CF9AE}" pid="26" name="MotionarLista">
    <vt:lpwstr>Israelsson, Margareta (s)\Wegendal, Lars (s)\Papadopoulos, Nikos (s)\Ludvigsson, Anne (s)\Carlsson i Hisings Backa, Gunilla (s)\Persson i Simrishamn, Göran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Lars Wegendal (s), Nikos Papadopoulos (s), Anne Ludvigsson (s), Gunilla Carlsson i Hisings Backa (s), Göran Persson i Simrishamn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20062007000000000115000102010069</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20062007000000000115000102010069</vt:lpwstr>
  </property>
  <property fmtid="{D5CDD505-2E9C-101B-9397-08002B2CF9AE}" pid="50" name="nummer">
    <vt:lpwstr>5</vt:lpwstr>
  </property>
  <property fmtid="{D5CDD505-2E9C-101B-9397-08002B2CF9AE}" pid="51" name="utskottsbeteckning">
    <vt:lpwstr>A</vt:lpwstr>
  </property>
  <property fmtid="{D5CDD505-2E9C-101B-9397-08002B2CF9AE}" pid="52" name="GlobalUID">
    <vt:lpwstr>{D22106A3-B2F0-4585-8DED-63752957A82D}</vt:lpwstr>
  </property>
  <property fmtid="{D5CDD505-2E9C-101B-9397-08002B2CF9AE}" pid="53" name="Överföringar">
    <vt:i4>0</vt:i4>
  </property>
  <property fmtid="{D5CDD505-2E9C-101B-9397-08002B2CF9AE}" pid="54" name="Checksum">
    <vt:lpwstr>*0004005236419*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16:30:12.924</vt:lpwstr>
  </property>
  <property fmtid="{D5CDD505-2E9C-101B-9397-08002B2CF9AE}" pid="58" name="urixGuid">
    <vt:lpwstr>{FCD96064-E9AE-41DB-8041-073F666E22E7}</vt:lpwstr>
  </property>
</Properties>
</file>