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42B1" w:rsidP="00DA0661">
      <w:pPr>
        <w:pStyle w:val="Title"/>
      </w:pPr>
      <w:bookmarkStart w:id="0" w:name="Start"/>
      <w:bookmarkEnd w:id="0"/>
      <w:r>
        <w:t>Svar på fråga 2020/21:3037 av Betty Malmberg (M)</w:t>
      </w:r>
      <w:r>
        <w:br/>
      </w:r>
      <w:r w:rsidRPr="00F242B1">
        <w:t>Biogasbilar och ny miljöbilsdefinition</w:t>
      </w:r>
    </w:p>
    <w:p w:rsidR="00F242B1" w:rsidP="00F242B1">
      <w:pPr>
        <w:pStyle w:val="BodyText"/>
      </w:pPr>
      <w:r>
        <w:t xml:space="preserve">Betty Malmberg har frågat miljö- och klimatministern </w:t>
      </w:r>
      <w:r w:rsidR="00422F50">
        <w:t xml:space="preserve">samt vice statsministern </w:t>
      </w:r>
      <w:r w:rsidR="00994B44">
        <w:t>v</w:t>
      </w:r>
      <w:r>
        <w:t xml:space="preserve">ilka skäl </w:t>
      </w:r>
      <w:r w:rsidR="00994B44">
        <w:t xml:space="preserve">som </w:t>
      </w:r>
      <w:r>
        <w:t>ligger till grund för att biogasbilar inte längre ska räknas in i miljöbilsdefinitionen</w:t>
      </w:r>
      <w:r w:rsidR="00FA47B7">
        <w:t>,</w:t>
      </w:r>
      <w:r>
        <w:t xml:space="preserve"> och vad </w:t>
      </w:r>
      <w:r w:rsidR="00994B44">
        <w:t xml:space="preserve">som är </w:t>
      </w:r>
      <w:r>
        <w:t>ministerns bedömning om hur det nya förslaget kommer att påverka marknaden för dessa biogasbilar</w:t>
      </w:r>
      <w:r w:rsidR="00FA47B7">
        <w:t>.</w:t>
      </w:r>
    </w:p>
    <w:p w:rsidR="00F242B1" w:rsidP="006A12F1">
      <w:pPr>
        <w:pStyle w:val="BodyText"/>
      </w:pPr>
      <w:r>
        <w:t>Arbetet inom regeringen är så fördelat att det är jag som ska svara på frågan.</w:t>
      </w:r>
    </w:p>
    <w:p w:rsidR="004D451A" w:rsidP="00C04020">
      <w:pPr>
        <w:pStyle w:val="BodyText"/>
      </w:pPr>
      <w:r w:rsidRPr="00FA47B7">
        <w:t xml:space="preserve">Europaparlamentets och rådets direktiv (EU) 2019/1161 av den 20 juni 2019 om ändring av direktiv 2009/33/EG om främjande av rena och energieffektiva </w:t>
      </w:r>
      <w:r w:rsidRPr="00FA47B7" w:rsidR="00422F50">
        <w:t xml:space="preserve">vägtransportfordon </w:t>
      </w:r>
      <w:r w:rsidR="00422F50">
        <w:t>ska</w:t>
      </w:r>
      <w:r w:rsidR="00C04020">
        <w:t xml:space="preserve"> vara genomfört i svensk rätt senast den 2 augusti 2021. Direktivet </w:t>
      </w:r>
      <w:r w:rsidRPr="00C04020" w:rsidR="00C04020">
        <w:t xml:space="preserve">innebär att </w:t>
      </w:r>
      <w:r w:rsidR="00873CE0">
        <w:t>en viss andel av</w:t>
      </w:r>
      <w:r w:rsidR="0021637B">
        <w:t xml:space="preserve"> </w:t>
      </w:r>
      <w:r w:rsidRPr="00C04020" w:rsidR="0021637B">
        <w:t>medlemsstaterna</w:t>
      </w:r>
      <w:r w:rsidR="0021637B">
        <w:t>s</w:t>
      </w:r>
      <w:r w:rsidRPr="00C04020" w:rsidR="0021637B">
        <w:t xml:space="preserve"> </w:t>
      </w:r>
      <w:r w:rsidR="0021637B">
        <w:t xml:space="preserve">offentliga upphandling </w:t>
      </w:r>
      <w:r w:rsidRPr="00C04020" w:rsidR="00C04020">
        <w:t>av fordon och vissa tjänster, bland annat kollektivtrafik</w:t>
      </w:r>
      <w:r w:rsidR="00873CE0">
        <w:t xml:space="preserve">, ska utgöras av så kallade rena fordon. </w:t>
      </w:r>
      <w:r w:rsidRPr="0021637B" w:rsidR="0021637B">
        <w:t xml:space="preserve">En </w:t>
      </w:r>
      <w:r w:rsidR="0021637B">
        <w:t xml:space="preserve">ren </w:t>
      </w:r>
      <w:r w:rsidRPr="0021637B" w:rsidR="0021637B">
        <w:t xml:space="preserve">bil får </w:t>
      </w:r>
      <w:r w:rsidR="00873CE0">
        <w:t xml:space="preserve">enligt EU-direktivet </w:t>
      </w:r>
      <w:r w:rsidRPr="0021637B" w:rsidR="0021637B">
        <w:t xml:space="preserve">släppa ut maximalt 50 gram koldioxid per kilometer och 38,5 </w:t>
      </w:r>
      <w:r>
        <w:t>procent</w:t>
      </w:r>
      <w:r w:rsidRPr="0021637B">
        <w:t xml:space="preserve"> </w:t>
      </w:r>
      <w:r w:rsidRPr="0021637B" w:rsidR="0021637B">
        <w:t>av den samlade offentliga upphandlingen måste klara detta gränsvärde</w:t>
      </w:r>
      <w:r w:rsidR="0021637B">
        <w:t xml:space="preserve">. </w:t>
      </w:r>
    </w:p>
    <w:p w:rsidR="004D451A" w:rsidP="00C04020">
      <w:pPr>
        <w:pStyle w:val="BodyText"/>
      </w:pPr>
      <w:r w:rsidRPr="004D451A">
        <w:t xml:space="preserve">För att genomföra EU-direktivet har </w:t>
      </w:r>
      <w:r w:rsidR="00FA47B7">
        <w:t>en promemoria</w:t>
      </w:r>
      <w:r w:rsidRPr="004D451A">
        <w:t xml:space="preserve"> </w:t>
      </w:r>
      <w:r w:rsidR="00203B1F">
        <w:t>remitterats med ett förslag till</w:t>
      </w:r>
      <w:r w:rsidRPr="004D451A">
        <w:t xml:space="preserve"> ändring av den statliga miljöbilsdefinitionen utifrån direktivets maximala utsläppsnivå. Privata inköpare omfattas inte av EU-direktivets krav. Det innebär således att privatpersoners inköp av gasbilar inte påverkas av de föreslagna reglerna.</w:t>
      </w:r>
      <w:r>
        <w:t xml:space="preserve"> </w:t>
      </w:r>
      <w:r w:rsidRPr="004D451A">
        <w:t xml:space="preserve">När det gäller den offentliga upphandlingen kräver EU-direktivet att 38,5 </w:t>
      </w:r>
      <w:r w:rsidR="00FA47B7">
        <w:t>procent</w:t>
      </w:r>
      <w:r w:rsidRPr="004D451A" w:rsidR="00FA47B7">
        <w:t xml:space="preserve"> </w:t>
      </w:r>
      <w:r w:rsidRPr="004D451A">
        <w:t xml:space="preserve">är en ren lätt bil. </w:t>
      </w:r>
      <w:r w:rsidR="00203B1F">
        <w:t>F</w:t>
      </w:r>
      <w:r w:rsidRPr="004D451A">
        <w:t>örslag</w:t>
      </w:r>
      <w:r w:rsidR="00203B1F">
        <w:t>et</w:t>
      </w:r>
      <w:r w:rsidRPr="004D451A">
        <w:t xml:space="preserve"> innebär alltså inget förbud mot att offentlig sektor ska få upphandla gasbilar.</w:t>
      </w:r>
      <w:r>
        <w:t xml:space="preserve"> </w:t>
      </w:r>
      <w:r w:rsidRPr="00982FA3" w:rsidR="00982FA3">
        <w:t>Cirka två av tre bilar som upphandlas i offentlig sektor kommer fortsatt kunna vara gasbilar.</w:t>
      </w:r>
    </w:p>
    <w:p w:rsidR="004D451A" w:rsidP="00C04020">
      <w:pPr>
        <w:pStyle w:val="BodyText"/>
      </w:pPr>
      <w:r w:rsidRPr="004D451A">
        <w:t xml:space="preserve">Förslaget om hur EU-direktivet bör genomföras i Sverige, inklusive ändringen i den statliga miljöbilsdefinitionen, är nu ute på remiss till den </w:t>
      </w:r>
      <w:r w:rsidRPr="004D451A" w:rsidR="00FA47B7">
        <w:t>28</w:t>
      </w:r>
      <w:r w:rsidR="00FA47B7">
        <w:t> </w:t>
      </w:r>
      <w:r w:rsidRPr="004D451A">
        <w:t>juni och regeringen är beredd att lyssna på remissinstansernas synpunkter.</w:t>
      </w:r>
    </w:p>
    <w:p w:rsidR="00F242B1" w:rsidP="00C04020">
      <w:pPr>
        <w:pStyle w:val="BodyText"/>
      </w:pPr>
      <w:r>
        <w:t xml:space="preserve">Stockholm den </w:t>
      </w:r>
      <w:sdt>
        <w:sdtPr>
          <w:id w:val="2032990546"/>
          <w:placeholder>
            <w:docPart w:val="87603422A53F4307A33533F3CA420C5D"/>
          </w:placeholder>
          <w:dataBinding w:xpath="/ns0:DocumentInfo[1]/ns0:BaseInfo[1]/ns0:HeaderDate[1]" w:storeItemID="{5D6CE14C-905B-4B22-B834-3EC9C6BCDEF9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F242B1" w:rsidP="00471B06">
      <w:pPr>
        <w:pStyle w:val="Brdtextutanavstnd"/>
      </w:pPr>
    </w:p>
    <w:p w:rsidR="00F242B1" w:rsidP="00471B06">
      <w:pPr>
        <w:pStyle w:val="Brdtextutanavstnd"/>
      </w:pPr>
    </w:p>
    <w:p w:rsidR="00F242B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04CB3F2EB98463EB2CB265D40AC3D3D"/>
        </w:placeholder>
        <w:dataBinding w:xpath="/ns0:DocumentInfo[1]/ns0:BaseInfo[1]/ns0:TopSender[1]" w:storeItemID="{5D6CE14C-905B-4B22-B834-3EC9C6BCDEF9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F242B1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F242B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42B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42B1" w:rsidRPr="007D73AB" w:rsidP="00340DE0">
          <w:pPr>
            <w:pStyle w:val="Header"/>
          </w:pPr>
        </w:p>
      </w:tc>
      <w:tc>
        <w:tcPr>
          <w:tcW w:w="1134" w:type="dxa"/>
        </w:tcPr>
        <w:p w:rsidR="00F242B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42B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42B1" w:rsidRPr="00710A6C" w:rsidP="00EE3C0F">
          <w:pPr>
            <w:pStyle w:val="Header"/>
            <w:rPr>
              <w:b/>
            </w:rPr>
          </w:pPr>
        </w:p>
        <w:p w:rsidR="00F242B1" w:rsidP="00EE3C0F">
          <w:pPr>
            <w:pStyle w:val="Header"/>
          </w:pPr>
        </w:p>
        <w:p w:rsidR="00F242B1" w:rsidP="00EE3C0F">
          <w:pPr>
            <w:pStyle w:val="Header"/>
          </w:pPr>
        </w:p>
        <w:p w:rsidR="00F242B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2652367C8249D8A3E3E141CC9AFEB9"/>
            </w:placeholder>
            <w:dataBinding w:xpath="/ns0:DocumentInfo[1]/ns0:BaseInfo[1]/ns0:Dnr[1]" w:storeItemID="{5D6CE14C-905B-4B22-B834-3EC9C6BCDEF9}" w:prefixMappings="xmlns:ns0='http://lp/documentinfo/RK' "/>
            <w:text/>
          </w:sdtPr>
          <w:sdtContent>
            <w:p w:rsidR="00F242B1" w:rsidP="00EE3C0F">
              <w:pPr>
                <w:pStyle w:val="Header"/>
              </w:pPr>
              <w:r w:rsidRPr="00994B44">
                <w:t>I2021/01628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5D8B58949D4D7A9C1C58A3E5624A81"/>
            </w:placeholder>
            <w:showingPlcHdr/>
            <w:dataBinding w:xpath="/ns0:DocumentInfo[1]/ns0:BaseInfo[1]/ns0:DocNumber[1]" w:storeItemID="{5D6CE14C-905B-4B22-B834-3EC9C6BCDEF9}" w:prefixMappings="xmlns:ns0='http://lp/documentinfo/RK' "/>
            <w:text/>
          </w:sdtPr>
          <w:sdtContent>
            <w:p w:rsidR="00F242B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42B1" w:rsidP="00EE3C0F">
          <w:pPr>
            <w:pStyle w:val="Header"/>
          </w:pPr>
        </w:p>
      </w:tc>
      <w:tc>
        <w:tcPr>
          <w:tcW w:w="1134" w:type="dxa"/>
        </w:tcPr>
        <w:p w:rsidR="00F242B1" w:rsidP="0094502D">
          <w:pPr>
            <w:pStyle w:val="Header"/>
          </w:pPr>
        </w:p>
        <w:p w:rsidR="00F242B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1C3B40A832422CB20D8C755EEEE4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138F8" w:rsidRPr="007138F8" w:rsidP="00340DE0">
              <w:pPr>
                <w:pStyle w:val="Header"/>
                <w:rPr>
                  <w:b/>
                </w:rPr>
              </w:pPr>
              <w:r w:rsidRPr="007138F8">
                <w:rPr>
                  <w:b/>
                </w:rPr>
                <w:t>Infrastrukturdepartementet</w:t>
              </w:r>
            </w:p>
            <w:p w:rsidR="00F242B1" w:rsidRPr="00340DE0" w:rsidP="00340DE0">
              <w:pPr>
                <w:pStyle w:val="Header"/>
              </w:pPr>
              <w:r w:rsidRPr="007138F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F698D1B8EA460EB380D0F5AE4CBC46"/>
          </w:placeholder>
          <w:dataBinding w:xpath="/ns0:DocumentInfo[1]/ns0:BaseInfo[1]/ns0:Recipient[1]" w:storeItemID="{5D6CE14C-905B-4B22-B834-3EC9C6BCDEF9}" w:prefixMappings="xmlns:ns0='http://lp/documentinfo/RK' "/>
          <w:text w:multiLine="1"/>
        </w:sdtPr>
        <w:sdtContent>
          <w:tc>
            <w:tcPr>
              <w:tcW w:w="3170" w:type="dxa"/>
            </w:tcPr>
            <w:p w:rsidR="00F242B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42B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2652367C8249D8A3E3E141CC9AF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37867-005B-4EDB-A7E9-919BB4263BAC}"/>
      </w:docPartPr>
      <w:docPartBody>
        <w:p w:rsidR="00CF76D8" w:rsidP="00A42A22">
          <w:pPr>
            <w:pStyle w:val="302652367C8249D8A3E3E141CC9AFE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5D8B58949D4D7A9C1C58A3E5624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8294A-297B-4BD7-9501-EEB01B14CF2B}"/>
      </w:docPartPr>
      <w:docPartBody>
        <w:p w:rsidR="00CF76D8" w:rsidP="00A42A22">
          <w:pPr>
            <w:pStyle w:val="B05D8B58949D4D7A9C1C58A3E5624A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C3B40A832422CB20D8C755EEEE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0C8AC-1560-4822-BE0E-F3F15A5FC1ED}"/>
      </w:docPartPr>
      <w:docPartBody>
        <w:p w:rsidR="00CF76D8" w:rsidP="00A42A22">
          <w:pPr>
            <w:pStyle w:val="861C3B40A832422CB20D8C755EEEE4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F698D1B8EA460EB380D0F5AE4CB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C7E80-347C-4AA6-9E90-CB2888B14AD0}"/>
      </w:docPartPr>
      <w:docPartBody>
        <w:p w:rsidR="00CF76D8" w:rsidP="00A42A22">
          <w:pPr>
            <w:pStyle w:val="C3F698D1B8EA460EB380D0F5AE4CBC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603422A53F4307A33533F3CA420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C989E-51D4-4835-8540-66E4A637C85E}"/>
      </w:docPartPr>
      <w:docPartBody>
        <w:p w:rsidR="00CF76D8" w:rsidP="00A42A22">
          <w:pPr>
            <w:pStyle w:val="87603422A53F4307A33533F3CA420C5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04CB3F2EB98463EB2CB265D40AC3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44394-DAF4-410C-B573-2074F445CDB4}"/>
      </w:docPartPr>
      <w:docPartBody>
        <w:p w:rsidR="00CF76D8" w:rsidP="00A42A22">
          <w:pPr>
            <w:pStyle w:val="E04CB3F2EB98463EB2CB265D40AC3D3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5FE9E8CBCB4121AFA523400F489E99">
    <w:name w:val="E85FE9E8CBCB4121AFA523400F489E99"/>
    <w:rsid w:val="00A42A22"/>
  </w:style>
  <w:style w:type="character" w:styleId="PlaceholderText">
    <w:name w:val="Placeholder Text"/>
    <w:basedOn w:val="DefaultParagraphFont"/>
    <w:uiPriority w:val="99"/>
    <w:semiHidden/>
    <w:rsid w:val="00A42A22"/>
    <w:rPr>
      <w:noProof w:val="0"/>
      <w:color w:val="808080"/>
    </w:rPr>
  </w:style>
  <w:style w:type="paragraph" w:customStyle="1" w:styleId="0B9B3AC7A64A46ECA43B74D6475BF44C">
    <w:name w:val="0B9B3AC7A64A46ECA43B74D6475BF44C"/>
    <w:rsid w:val="00A42A22"/>
  </w:style>
  <w:style w:type="paragraph" w:customStyle="1" w:styleId="AAD3713E9F1949BD88991DC7A516442E">
    <w:name w:val="AAD3713E9F1949BD88991DC7A516442E"/>
    <w:rsid w:val="00A42A22"/>
  </w:style>
  <w:style w:type="paragraph" w:customStyle="1" w:styleId="9513D1E3F6184A6DAC64FB71C4388763">
    <w:name w:val="9513D1E3F6184A6DAC64FB71C4388763"/>
    <w:rsid w:val="00A42A22"/>
  </w:style>
  <w:style w:type="paragraph" w:customStyle="1" w:styleId="302652367C8249D8A3E3E141CC9AFEB9">
    <w:name w:val="302652367C8249D8A3E3E141CC9AFEB9"/>
    <w:rsid w:val="00A42A22"/>
  </w:style>
  <w:style w:type="paragraph" w:customStyle="1" w:styleId="B05D8B58949D4D7A9C1C58A3E5624A81">
    <w:name w:val="B05D8B58949D4D7A9C1C58A3E5624A81"/>
    <w:rsid w:val="00A42A22"/>
  </w:style>
  <w:style w:type="paragraph" w:customStyle="1" w:styleId="16CCA7594CC140509E01D8A11E8B2788">
    <w:name w:val="16CCA7594CC140509E01D8A11E8B2788"/>
    <w:rsid w:val="00A42A22"/>
  </w:style>
  <w:style w:type="paragraph" w:customStyle="1" w:styleId="C43515D5ECB04BD1A5DE0E4261A99611">
    <w:name w:val="C43515D5ECB04BD1A5DE0E4261A99611"/>
    <w:rsid w:val="00A42A22"/>
  </w:style>
  <w:style w:type="paragraph" w:customStyle="1" w:styleId="229CCAD58D564D2687DD50107C95DF69">
    <w:name w:val="229CCAD58D564D2687DD50107C95DF69"/>
    <w:rsid w:val="00A42A22"/>
  </w:style>
  <w:style w:type="paragraph" w:customStyle="1" w:styleId="861C3B40A832422CB20D8C755EEEE4B8">
    <w:name w:val="861C3B40A832422CB20D8C755EEEE4B8"/>
    <w:rsid w:val="00A42A22"/>
  </w:style>
  <w:style w:type="paragraph" w:customStyle="1" w:styleId="C3F698D1B8EA460EB380D0F5AE4CBC46">
    <w:name w:val="C3F698D1B8EA460EB380D0F5AE4CBC46"/>
    <w:rsid w:val="00A42A22"/>
  </w:style>
  <w:style w:type="paragraph" w:customStyle="1" w:styleId="B05D8B58949D4D7A9C1C58A3E5624A811">
    <w:name w:val="B05D8B58949D4D7A9C1C58A3E5624A811"/>
    <w:rsid w:val="00A42A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1C3B40A832422CB20D8C755EEEE4B81">
    <w:name w:val="861C3B40A832422CB20D8C755EEEE4B81"/>
    <w:rsid w:val="00A42A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9F3A7453824B1F82326A846411B5A4">
    <w:name w:val="E09F3A7453824B1F82326A846411B5A4"/>
    <w:rsid w:val="00A42A22"/>
  </w:style>
  <w:style w:type="paragraph" w:customStyle="1" w:styleId="2117FE4A040940DF9D1816F1F3AFE936">
    <w:name w:val="2117FE4A040940DF9D1816F1F3AFE936"/>
    <w:rsid w:val="00A42A22"/>
  </w:style>
  <w:style w:type="paragraph" w:customStyle="1" w:styleId="1CD4685104064F818681EE37135FA117">
    <w:name w:val="1CD4685104064F818681EE37135FA117"/>
    <w:rsid w:val="00A42A22"/>
  </w:style>
  <w:style w:type="paragraph" w:customStyle="1" w:styleId="7019F2411A474CC5BCF83F01E313F69E">
    <w:name w:val="7019F2411A474CC5BCF83F01E313F69E"/>
    <w:rsid w:val="00A42A22"/>
  </w:style>
  <w:style w:type="paragraph" w:customStyle="1" w:styleId="7CFACF8BD6BB4881897BE62719A8D7D5">
    <w:name w:val="7CFACF8BD6BB4881897BE62719A8D7D5"/>
    <w:rsid w:val="00A42A22"/>
  </w:style>
  <w:style w:type="paragraph" w:customStyle="1" w:styleId="1BB7D94627384FD8A6242641CE45AC87">
    <w:name w:val="1BB7D94627384FD8A6242641CE45AC87"/>
    <w:rsid w:val="00A42A22"/>
  </w:style>
  <w:style w:type="paragraph" w:customStyle="1" w:styleId="6054E28A1C6147D19A371F8D51A63FEA">
    <w:name w:val="6054E28A1C6147D19A371F8D51A63FEA"/>
    <w:rsid w:val="00A42A22"/>
  </w:style>
  <w:style w:type="paragraph" w:customStyle="1" w:styleId="87603422A53F4307A33533F3CA420C5D">
    <w:name w:val="87603422A53F4307A33533F3CA420C5D"/>
    <w:rsid w:val="00A42A22"/>
  </w:style>
  <w:style w:type="paragraph" w:customStyle="1" w:styleId="E04CB3F2EB98463EB2CB265D40AC3D3D">
    <w:name w:val="E04CB3F2EB98463EB2CB265D40AC3D3D"/>
    <w:rsid w:val="00A42A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I2021/01628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61491c39-3792-4503-b6de-8a852a1401fe</RD_Svarsid>
  </documentManagement>
</p:properties>
</file>

<file path=customXml/itemProps1.xml><?xml version="1.0" encoding="utf-8"?>
<ds:datastoreItem xmlns:ds="http://schemas.openxmlformats.org/officeDocument/2006/customXml" ds:itemID="{18EB9DEE-74A8-4F86-A218-A6E0CF29D69C}"/>
</file>

<file path=customXml/itemProps2.xml><?xml version="1.0" encoding="utf-8"?>
<ds:datastoreItem xmlns:ds="http://schemas.openxmlformats.org/officeDocument/2006/customXml" ds:itemID="{5D6CE14C-905B-4B22-B834-3EC9C6BCDEF9}"/>
</file>

<file path=customXml/itemProps3.xml><?xml version="1.0" encoding="utf-8"?>
<ds:datastoreItem xmlns:ds="http://schemas.openxmlformats.org/officeDocument/2006/customXml" ds:itemID="{7D371F71-2423-4D0E-B7EF-AE05AC8E7C1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7191663-B85F-4046-A447-8497EE06B9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2020_21_3037 miljöbilsdefinition efter delning.docx</dc:title>
  <cp:revision>3</cp:revision>
  <dcterms:created xsi:type="dcterms:W3CDTF">2021-06-09T06:57:00Z</dcterms:created>
  <dcterms:modified xsi:type="dcterms:W3CDTF">2021-06-09T06:57:00Z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