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4A3ECA" w14:textId="77777777">
      <w:pPr>
        <w:pStyle w:val="Normalutanindragellerluft"/>
      </w:pPr>
      <w:bookmarkStart w:name="_Toc106800475" w:id="0"/>
      <w:bookmarkStart w:name="_Toc106801300" w:id="1"/>
    </w:p>
    <w:p xmlns:w14="http://schemas.microsoft.com/office/word/2010/wordml" w:rsidRPr="009B062B" w:rsidR="00AF30DD" w:rsidP="00850D8B" w:rsidRDefault="00850D8B" w14:paraId="39578C32" w14:textId="77777777">
      <w:pPr>
        <w:pStyle w:val="RubrikFrslagTIllRiksdagsbeslut"/>
      </w:pPr>
      <w:sdt>
        <w:sdtPr>
          <w:alias w:val="CC_Boilerplate_4"/>
          <w:tag w:val="CC_Boilerplate_4"/>
          <w:id w:val="-1644581176"/>
          <w:lock w:val="sdtContentLocked"/>
          <w:placeholder>
            <w:docPart w:val="5C738E4EF4A74142A6BB60212EB5B5FF"/>
          </w:placeholder>
          <w:text/>
        </w:sdtPr>
        <w:sdtEndPr/>
        <w:sdtContent>
          <w:r w:rsidRPr="009B062B" w:rsidR="00AF30DD">
            <w:t>Förslag till riksdagsbeslut</w:t>
          </w:r>
        </w:sdtContent>
      </w:sdt>
      <w:bookmarkEnd w:id="0"/>
      <w:bookmarkEnd w:id="1"/>
    </w:p>
    <w:sdt>
      <w:sdtPr>
        <w:tag w:val="3e637f41-38d2-45f2-9060-91582f386fa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säkerställa en långsiktig finansiering av kvinnojourer i Halland och i övriga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5938D4CACD47CA890B5A36AC39DDF6"/>
        </w:placeholder>
        <w:text/>
      </w:sdtPr>
      <w:sdtEndPr/>
      <w:sdtContent>
        <w:p xmlns:w14="http://schemas.microsoft.com/office/word/2010/wordml" w:rsidRPr="009B062B" w:rsidR="006D79C9" w:rsidP="00333E95" w:rsidRDefault="006D79C9" w14:paraId="13493426" w14:textId="77777777">
          <w:pPr>
            <w:pStyle w:val="Rubrik1"/>
          </w:pPr>
          <w:r>
            <w:t>Motivering</w:t>
          </w:r>
        </w:p>
      </w:sdtContent>
    </w:sdt>
    <w:bookmarkEnd w:displacedByCustomXml="prev" w:id="3"/>
    <w:bookmarkEnd w:displacedByCustomXml="prev" w:id="4"/>
    <w:p xmlns:w14="http://schemas.microsoft.com/office/word/2010/wordml" w:rsidR="005D1084" w:rsidP="005D1084" w:rsidRDefault="005D1084" w14:paraId="015C465F" w14:textId="77777777">
      <w:pPr>
        <w:pStyle w:val="Normalutanindragellerluft"/>
      </w:pPr>
      <w:r>
        <w:t>Mäns våld mot kvinnor är inte ett jämställdhetsproblem, utan ett samhällsproblem. Enligt statistik från Brottsförebyggande rådet (Brå) anmäldes förra året 36 019 fall av misshandel där den utsatta var bekant med gärningspersonen. För anmälda misshandelsbrott mot vuxna kvinnor under 2022 begicks brottet av en bekant person i 80 procent av fallen. Samma år dödades tio kvinnor av en förövare som de hade en pågående eller avslutad parrelation med. Detta är något vi inte kan acceptera.</w:t>
      </w:r>
    </w:p>
    <w:p xmlns:w14="http://schemas.microsoft.com/office/word/2010/wordml" w:rsidR="005D1084" w:rsidP="005D1084" w:rsidRDefault="005D1084" w14:paraId="6017CA3F" w14:textId="77777777">
      <w:r>
        <w:t>Den tidigare socialdemokratiskt ledda regeringen tog fram ett 40-punktsprogram för att få ett stopp på mäns våld mot kvinnor. Samma regering har höjt straffen för bland annat misshandel, sexualbrott och grov kvinnofridskränkning samt ökat bidragen till tjej- och kvinnojourer.</w:t>
      </w:r>
    </w:p>
    <w:p xmlns:w14="http://schemas.microsoft.com/office/word/2010/wordml" w:rsidR="005D1084" w:rsidP="005D1084" w:rsidRDefault="005D1084" w14:paraId="7EFDF456" w14:textId="77777777">
      <w:r>
        <w:t xml:space="preserve">Kvinnojourerna i Halland och övriga landet spelar en livsviktig roll i arbetet mot mäns våld mot kvinnor. De är avgörande för att kvinnor och barn som utsätts för våld ska få den hjälp de behöver och för att kunna leva ett liv fritt från våld. Många kommuner är helt beroende av ideella kvinnojourer för att kunna skydda kvinnor som </w:t>
      </w:r>
      <w:r>
        <w:lastRenderedPageBreak/>
        <w:t>utsätts för våld i hemmet. När Sveriges kvinno- och tjejjourer måste dra ner på sin verksamhet och personal, och i förlängningen riskerar att stänga ner, är det således våldsutsatta kvinnor och barn som får betala priset.</w:t>
      </w:r>
    </w:p>
    <w:p xmlns:w14="http://schemas.microsoft.com/office/word/2010/wordml" w:rsidR="005D1084" w:rsidP="005D1084" w:rsidRDefault="005D1084" w14:paraId="0827C487" w14:textId="77777777">
      <w:r>
        <w:t>Trots det stora behovet av kvinnojourernas verksamhet vittnar allt fler jourer om ökade problem med ekonomin på grund av minskade anslag från kommunerna. De korta finansieringsperioderna för jourerna, som innebär att de ofta måste söka om sina resurser från kommunen, utgör ett stort problem. Detta gör det svårt att planera och utveckla verksamheten, eftersom det alltid finns en osäkerhet kring framtiden. Situationen är långt ifrån hållbar. För att långsiktigt säkra kvinno- och tjejjourernas arbete krävs ett permanent statligt stöd.</w:t>
      </w:r>
    </w:p>
    <w:p xmlns:w14="http://schemas.microsoft.com/office/word/2010/wordml" w:rsidR="005D1084" w:rsidP="005D1084" w:rsidRDefault="005D1084" w14:paraId="5ACABDCB" w14:textId="77777777">
      <w:r>
        <w:t>Mäns våld mot kvinnor måste bekämpas med samhällets fulla kraft. Ett viktigt steg i detta arbete är att säkerställa en tillräcklig, långsiktig och hållbar finansiering av kvinnojourerna i Halland och i hela landet.</w:t>
      </w:r>
    </w:p>
    <w:sdt>
      <w:sdtPr>
        <w:rPr>
          <w:i/>
          <w:noProof/>
        </w:rPr>
        <w:alias w:val="CC_Underskrifter"/>
        <w:tag w:val="CC_Underskrifter"/>
        <w:id w:val="583496634"/>
        <w:lock w:val="sdtContentLocked"/>
        <w:placeholder>
          <w:docPart w:val="A447FC4B66B94B7AA08D3A7E0CC3E56E"/>
        </w:placeholder>
      </w:sdtPr>
      <w:sdtEndPr>
        <w:rPr>
          <w:i w:val="0"/>
          <w:noProof w:val="0"/>
        </w:rPr>
      </w:sdtEndPr>
      <w:sdtContent>
        <w:p xmlns:w14="http://schemas.microsoft.com/office/word/2010/wordml" w:rsidR="00850D8B" w:rsidP="00850D8B" w:rsidRDefault="00850D8B" w14:paraId="5BEE1356" w14:textId="77777777">
          <w:pPr/>
          <w:r/>
        </w:p>
        <w:p xmlns:w14="http://schemas.microsoft.com/office/word/2010/wordml" w:rsidRPr="008E0FE2" w:rsidR="004801AC" w:rsidP="00850D8B" w:rsidRDefault="00850D8B" w14:paraId="2C7CD72B" w14:textId="0DCF9B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Arber Gashi (S)</w:t>
            </w:r>
          </w:p>
        </w:tc>
        <w:tc>
          <w:tcPr>
            <w:tcW w:w="50" w:type="pct"/>
            <w:vAlign w:val="bottom"/>
          </w:tcPr>
          <w:p>
            <w:pPr>
              <w:pStyle w:val="Underskrifter"/>
              <w:spacing w:after="0"/>
            </w:pPr>
            <w:r>
              <w:t>Jennie Nilsson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212B" w14:textId="77777777" w:rsidR="005D1084" w:rsidRDefault="005D1084" w:rsidP="000C1CAD">
      <w:pPr>
        <w:spacing w:line="240" w:lineRule="auto"/>
      </w:pPr>
      <w:r>
        <w:separator/>
      </w:r>
    </w:p>
  </w:endnote>
  <w:endnote w:type="continuationSeparator" w:id="0">
    <w:p w14:paraId="043202C8" w14:textId="77777777" w:rsidR="005D1084" w:rsidRDefault="005D1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A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86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7C98" w14:textId="544D85E1" w:rsidR="00262EA3" w:rsidRPr="00850D8B" w:rsidRDefault="00262EA3" w:rsidP="00850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D81C" w14:textId="77777777" w:rsidR="005D1084" w:rsidRDefault="005D1084" w:rsidP="000C1CAD">
      <w:pPr>
        <w:spacing w:line="240" w:lineRule="auto"/>
      </w:pPr>
      <w:r>
        <w:separator/>
      </w:r>
    </w:p>
  </w:footnote>
  <w:footnote w:type="continuationSeparator" w:id="0">
    <w:p w14:paraId="23213CE7" w14:textId="77777777" w:rsidR="005D1084" w:rsidRDefault="005D10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AA51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1C3E2" wp14:anchorId="51176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0D8B" w14:paraId="1FE95DF1" w14:textId="7FF41E3C">
                          <w:pPr>
                            <w:jc w:val="right"/>
                          </w:pPr>
                          <w:sdt>
                            <w:sdtPr>
                              <w:alias w:val="CC_Noformat_Partikod"/>
                              <w:tag w:val="CC_Noformat_Partikod"/>
                              <w:id w:val="-53464382"/>
                              <w:text/>
                            </w:sdtPr>
                            <w:sdtEndPr/>
                            <w:sdtContent>
                              <w:r w:rsidR="005D1084">
                                <w:t>S</w:t>
                              </w:r>
                            </w:sdtContent>
                          </w:sdt>
                          <w:sdt>
                            <w:sdtPr>
                              <w:alias w:val="CC_Noformat_Partinummer"/>
                              <w:tag w:val="CC_Noformat_Partinummer"/>
                              <w:id w:val="-1709555926"/>
                              <w:text/>
                            </w:sdtPr>
                            <w:sdtEndPr/>
                            <w:sdtContent>
                              <w:r w:rsidR="005D1084">
                                <w:t>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176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084" w14:paraId="1FE95DF1" w14:textId="7FF41E3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671</w:t>
                        </w:r>
                      </w:sdtContent>
                    </w:sdt>
                  </w:p>
                </w:txbxContent>
              </v:textbox>
              <w10:wrap anchorx="page"/>
            </v:shape>
          </w:pict>
        </mc:Fallback>
      </mc:AlternateContent>
    </w:r>
  </w:p>
  <w:p w:rsidRPr="00293C4F" w:rsidR="00262EA3" w:rsidP="00776B74" w:rsidRDefault="00262EA3" w14:paraId="7DF698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8D3469" w14:textId="77777777">
    <w:pPr>
      <w:jc w:val="right"/>
    </w:pPr>
  </w:p>
  <w:p w:rsidR="00262EA3" w:rsidP="00776B74" w:rsidRDefault="00262EA3" w14:paraId="342072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50D8B" w14:paraId="2E3FA3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03E15C" wp14:anchorId="43946C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0D8B" w14:paraId="5A5E1A75" w14:textId="47E60D4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1084">
          <w:t>S</w:t>
        </w:r>
      </w:sdtContent>
    </w:sdt>
    <w:sdt>
      <w:sdtPr>
        <w:alias w:val="CC_Noformat_Partinummer"/>
        <w:tag w:val="CC_Noformat_Partinummer"/>
        <w:id w:val="-2014525982"/>
        <w:text/>
      </w:sdtPr>
      <w:sdtEndPr/>
      <w:sdtContent>
        <w:r w:rsidR="005D1084">
          <w:t>671</w:t>
        </w:r>
      </w:sdtContent>
    </w:sdt>
  </w:p>
  <w:p w:rsidRPr="008227B3" w:rsidR="00262EA3" w:rsidP="008227B3" w:rsidRDefault="00850D8B" w14:paraId="6729EF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0D8B" w14:paraId="4ECED715" w14:textId="4734A9A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:1265</w:t>
        </w:r>
      </w:sdtContent>
    </w:sdt>
  </w:p>
  <w:p w:rsidR="00262EA3" w:rsidP="00E03A3D" w:rsidRDefault="00850D8B" w14:paraId="701E269B" w14:textId="4359B821">
    <w:pPr>
      <w:pStyle w:val="Motionr"/>
    </w:pPr>
    <w:sdt>
      <w:sdtPr>
        <w:alias w:val="CC_Noformat_Avtext"/>
        <w:tag w:val="CC_Noformat_Avtext"/>
        <w:id w:val="-2020768203"/>
        <w:lock w:val="sdtContentLocked"/>
        <w15:appearance w15:val="hidden"/>
        <w:text/>
      </w:sdtPr>
      <w:sdtEndPr/>
      <w:sdtContent>
        <w:r>
          <w:t>av Aida Birinxhiku m.fl. (S)</w:t>
        </w:r>
      </w:sdtContent>
    </w:sdt>
  </w:p>
  <w:sdt>
    <w:sdtPr>
      <w:alias w:val="CC_Noformat_Rubtext"/>
      <w:tag w:val="CC_Noformat_Rubtext"/>
      <w:id w:val="-218060500"/>
      <w:lock w:val="sdtContentLocked"/>
      <w:text/>
    </w:sdtPr>
    <w:sdtEndPr/>
    <w:sdtContent>
      <w:p w:rsidR="00262EA3" w:rsidP="00283E0F" w:rsidRDefault="005D1084" w14:paraId="4FBBEA50" w14:textId="582B8EC1">
        <w:pPr>
          <w:pStyle w:val="FSHRub2"/>
        </w:pPr>
        <w:r>
          <w:t>Stöd till kvinnojourer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18EF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10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8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D8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CC609"/>
  <w15:chartTrackingRefBased/>
  <w15:docId w15:val="{455BBC45-D2D2-4361-AF4A-0F03D0C0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78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38E4EF4A74142A6BB60212EB5B5FF"/>
        <w:category>
          <w:name w:val="Allmänt"/>
          <w:gallery w:val="placeholder"/>
        </w:category>
        <w:types>
          <w:type w:val="bbPlcHdr"/>
        </w:types>
        <w:behaviors>
          <w:behavior w:val="content"/>
        </w:behaviors>
        <w:guid w:val="{05A63539-B9FB-4BFF-946F-C7E3EEAAC697}"/>
      </w:docPartPr>
      <w:docPartBody>
        <w:p w:rsidR="00135173" w:rsidRDefault="00135173">
          <w:pPr>
            <w:pStyle w:val="5C738E4EF4A74142A6BB60212EB5B5FF"/>
          </w:pPr>
          <w:r w:rsidRPr="005A0A93">
            <w:rPr>
              <w:rStyle w:val="Platshllartext"/>
            </w:rPr>
            <w:t>Förslag till riksdagsbeslut</w:t>
          </w:r>
        </w:p>
      </w:docPartBody>
    </w:docPart>
    <w:docPart>
      <w:docPartPr>
        <w:name w:val="82A548DCB6EF4B399503A59DE65F92A1"/>
        <w:category>
          <w:name w:val="Allmänt"/>
          <w:gallery w:val="placeholder"/>
        </w:category>
        <w:types>
          <w:type w:val="bbPlcHdr"/>
        </w:types>
        <w:behaviors>
          <w:behavior w:val="content"/>
        </w:behaviors>
        <w:guid w:val="{B3E6F8B2-5D39-4031-8FF4-B61907E28F33}"/>
      </w:docPartPr>
      <w:docPartBody>
        <w:p w:rsidR="00135173" w:rsidRDefault="00135173">
          <w:pPr>
            <w:pStyle w:val="82A548DCB6EF4B399503A59DE65F92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5938D4CACD47CA890B5A36AC39DDF6"/>
        <w:category>
          <w:name w:val="Allmänt"/>
          <w:gallery w:val="placeholder"/>
        </w:category>
        <w:types>
          <w:type w:val="bbPlcHdr"/>
        </w:types>
        <w:behaviors>
          <w:behavior w:val="content"/>
        </w:behaviors>
        <w:guid w:val="{A99321A9-7781-463A-938E-3B822CC7747F}"/>
      </w:docPartPr>
      <w:docPartBody>
        <w:p w:rsidR="00135173" w:rsidRDefault="00135173">
          <w:pPr>
            <w:pStyle w:val="F35938D4CACD47CA890B5A36AC39DDF6"/>
          </w:pPr>
          <w:r w:rsidRPr="005A0A93">
            <w:rPr>
              <w:rStyle w:val="Platshllartext"/>
            </w:rPr>
            <w:t>Motivering</w:t>
          </w:r>
        </w:p>
      </w:docPartBody>
    </w:docPart>
    <w:docPart>
      <w:docPartPr>
        <w:name w:val="A447FC4B66B94B7AA08D3A7E0CC3E56E"/>
        <w:category>
          <w:name w:val="Allmänt"/>
          <w:gallery w:val="placeholder"/>
        </w:category>
        <w:types>
          <w:type w:val="bbPlcHdr"/>
        </w:types>
        <w:behaviors>
          <w:behavior w:val="content"/>
        </w:behaviors>
        <w:guid w:val="{A6BCAC6B-9503-49F0-833D-44F4187C8C1C}"/>
      </w:docPartPr>
      <w:docPartBody>
        <w:p w:rsidR="00135173" w:rsidRDefault="00135173">
          <w:pPr>
            <w:pStyle w:val="A447FC4B66B94B7AA08D3A7E0CC3E56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73"/>
    <w:rsid w:val="00135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738E4EF4A74142A6BB60212EB5B5FF">
    <w:name w:val="5C738E4EF4A74142A6BB60212EB5B5FF"/>
  </w:style>
  <w:style w:type="paragraph" w:customStyle="1" w:styleId="82A548DCB6EF4B399503A59DE65F92A1">
    <w:name w:val="82A548DCB6EF4B399503A59DE65F92A1"/>
  </w:style>
  <w:style w:type="paragraph" w:customStyle="1" w:styleId="F35938D4CACD47CA890B5A36AC39DDF6">
    <w:name w:val="F35938D4CACD47CA890B5A36AC39DDF6"/>
  </w:style>
  <w:style w:type="paragraph" w:customStyle="1" w:styleId="A447FC4B66B94B7AA08D3A7E0CC3E56E">
    <w:name w:val="A447FC4B66B94B7AA08D3A7E0CC3E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AED6E-4377-40BF-A4EC-B85AEF7AB35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383EF36-DB41-4744-8563-3C7F9AFAF79F}"/>
</file>

<file path=customXml/itemProps4.xml><?xml version="1.0" encoding="utf-8"?>
<ds:datastoreItem xmlns:ds="http://schemas.openxmlformats.org/officeDocument/2006/customXml" ds:itemID="{ABC98FAE-4EB7-4271-B8A0-B7BE6BDD4889}"/>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2011</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