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D54" w:rsidRPr="00DB14FD" w:rsidRDefault="002A0D54">
      <w:pPr>
        <w:pStyle w:val="Frslagsrubrik"/>
      </w:pPr>
      <w:r w:rsidRPr="00DB14FD">
        <w:t>Förslag till riksdagsbeslut</w:t>
      </w:r>
    </w:p>
    <w:p w:rsidR="002A0D54" w:rsidRPr="00DB14FD" w:rsidRDefault="002A0D54">
      <w:pPr>
        <w:pStyle w:val="Hemstlatt"/>
      </w:pPr>
      <w:r w:rsidRPr="00DB14FD">
        <w:t>Riksdagen tillkännager för regeringen som sin mening vad som anförs i motionen om ny teknik för att utveckla vård och o</w:t>
      </w:r>
      <w:r w:rsidRPr="00DB14FD">
        <w:t>m</w:t>
      </w:r>
      <w:r w:rsidRPr="00DB14FD">
        <w:t>sorg.</w:t>
      </w:r>
    </w:p>
    <w:p w:rsidR="002A0D54" w:rsidRPr="00DB14FD" w:rsidRDefault="002A0D54">
      <w:pPr>
        <w:pStyle w:val="Rubrik1"/>
      </w:pPr>
      <w:r w:rsidRPr="00DB14FD">
        <w:t>Motivering</w:t>
      </w:r>
    </w:p>
    <w:p w:rsidR="002A0D54" w:rsidRPr="00DB14FD" w:rsidRDefault="002A0D54">
      <w:r w:rsidRPr="00DB14FD">
        <w:t>Den svenska hälso- och sjukvården står inför betydande utmaningar med en åldrande befolkning som kommer att kräva nya hälsotjänster och samtidigt att utveckla vården som sådan. För att öka kvaliteten och tillgängligheten i vå</w:t>
      </w:r>
      <w:r w:rsidRPr="00DB14FD">
        <w:t>r</w:t>
      </w:r>
      <w:r w:rsidRPr="00DB14FD">
        <w:t xml:space="preserve">den är IT och ny teknik nyckeln för att effektivisera personalens arbete så att äldre rutiner digitaliseras. Därmed ökar personalens tid med patienterna och tiden med administrativa uppgifter minskar. Mer fokus kan läggas på just att utveckla och förbättra vården. </w:t>
      </w:r>
    </w:p>
    <w:p w:rsidR="002A0D54" w:rsidRPr="00DB14FD" w:rsidRDefault="002A0D54">
      <w:pPr>
        <w:pStyle w:val="Normaltindrag"/>
      </w:pPr>
      <w:r w:rsidRPr="00DB14FD">
        <w:t>Det finns redan idag goda exempel på hur ny teknik förbättrat vården med digitala journaler och tidsbokning och rådgivning via nätet etc. Men det finns många fler områden som kan inkluderas. Genom ny teknik kan vårdskador undvikas och därmed öka</w:t>
      </w:r>
      <w:r w:rsidRPr="00DB14FD">
        <w:t>r patientsäkerheten. IT-stöd för rimlighetskontroller av läkemedel minskar riskerna med felmedicinering. Dessutom bör ett mer mobilt arbetssätt stödjas; exempelvis skulle mobila vårdcentraler kunna öka tillgängligheten och kvaliteten.</w:t>
      </w:r>
    </w:p>
    <w:p w:rsidR="002A0D54" w:rsidRPr="00DB14FD" w:rsidRDefault="002A0D54">
      <w:pPr>
        <w:pStyle w:val="Normaltindrag"/>
      </w:pPr>
      <w:r w:rsidRPr="00DB14FD">
        <w:t>Inom hemsjukvården kan ny teknik användas för att stärka egenvård, vård av anhörig och rådgivning m.m. Med hjälp av videosamtal kan patienten kontakta en vårdcentral eller specialistläkare, samtidigt som vårdpersonal på besök hos patienten kan kommunicera med specialister. Med</w:t>
      </w:r>
      <w:r w:rsidRPr="00DB14FD">
        <w:t xml:space="preserve"> medicinsk u</w:t>
      </w:r>
      <w:r w:rsidRPr="00DB14FD">
        <w:t>t</w:t>
      </w:r>
      <w:r w:rsidRPr="00DB14FD">
        <w:t xml:space="preserve">rustning i hemmet kan resultaten skickas digitalt. Det förbättrar kvaliteten och tillgängligheten i vården, och det sparar både tid och pengar samtidigt som många äldre får en trygg och daglig kontakt med vårdpersonal. Därtill är </w:t>
      </w:r>
      <w:r w:rsidRPr="00DB14FD">
        <w:lastRenderedPageBreak/>
        <w:t>innovativa hälsotjänster i hemmet en källa till nya jobb och exportmöjligh</w:t>
      </w:r>
      <w:r w:rsidRPr="00DB14FD">
        <w:t>e</w:t>
      </w:r>
      <w:r w:rsidRPr="00DB14FD">
        <w:t>ter.</w:t>
      </w:r>
    </w:p>
    <w:p w:rsidR="002A0D54" w:rsidRPr="00DB14FD" w:rsidRDefault="002A0D54">
      <w:pPr>
        <w:pStyle w:val="Normaltindrag"/>
      </w:pPr>
      <w:r w:rsidRPr="00DB14FD">
        <w:t>En underliggande faktor för att IT och ny teknik ska kunna utveckla vård och omsorg är att olika IT-system fungerar tillsammans och att olika huvu</w:t>
      </w:r>
      <w:r w:rsidRPr="00DB14FD">
        <w:t>d</w:t>
      </w:r>
      <w:r w:rsidRPr="00DB14FD">
        <w:t>män kan kommunicera med varandra. Ökade säkerhetskrav och en utveckling mot standardiseringar är önskvärt. Bättre samverkan mellan involverade akt</w:t>
      </w:r>
      <w:r w:rsidRPr="00DB14FD">
        <w:t>ö</w:t>
      </w:r>
      <w:r w:rsidRPr="00DB14FD">
        <w:t>rer och en helhetssyn på hur vården kan utvecklas genom att använda IT och ny teknik behövs. En översyn av hur IT och ny teknik på ett ännu kraftfullare sätt kan integreras som en del av den svenska hälso- och sjukvården bör dä</w:t>
      </w:r>
      <w:r w:rsidRPr="00DB14FD">
        <w:t>r</w:t>
      </w:r>
      <w:r w:rsidRPr="00DB14FD">
        <w:t>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4FD">
        <w:trPr>
          <w:cantSplit/>
        </w:trPr>
        <w:tc>
          <w:tcPr>
            <w:tcW w:w="3046" w:type="dxa"/>
          </w:tcPr>
          <w:p w:rsidR="002A0D54" w:rsidRPr="00DB14FD" w:rsidRDefault="002A0D54">
            <w:pPr>
              <w:pStyle w:val="UnderskriftDatum"/>
              <w:spacing w:before="240"/>
            </w:pPr>
            <w:r w:rsidRPr="00DB14FD">
              <w:t>Stockholm den 20 september 2011</w:t>
            </w:r>
          </w:p>
        </w:tc>
        <w:tc>
          <w:tcPr>
            <w:tcW w:w="3047" w:type="dxa"/>
          </w:tcPr>
          <w:p w:rsidR="002A0D54" w:rsidRPr="00DB14FD" w:rsidRDefault="002A0D54">
            <w:pPr>
              <w:pStyle w:val="Underskrifter"/>
              <w:spacing w:before="240"/>
            </w:pPr>
          </w:p>
        </w:tc>
      </w:tr>
      <w:tr w:rsidR="00000000" w:rsidRPr="00DB14FD">
        <w:trPr>
          <w:cantSplit/>
        </w:trPr>
        <w:tc>
          <w:tcPr>
            <w:tcW w:w="3046" w:type="dxa"/>
          </w:tcPr>
          <w:p w:rsidR="002A0D54" w:rsidRPr="00DB14FD" w:rsidRDefault="002A0D54">
            <w:pPr>
              <w:pStyle w:val="Underskrifter"/>
            </w:pPr>
            <w:r w:rsidRPr="00DB14FD">
              <w:t>Eliza Roszkowska Öberg (M)</w:t>
            </w:r>
          </w:p>
        </w:tc>
        <w:tc>
          <w:tcPr>
            <w:tcW w:w="3046" w:type="dxa"/>
          </w:tcPr>
          <w:p w:rsidR="002A0D54" w:rsidRPr="00DB14FD" w:rsidRDefault="002A0D54">
            <w:pPr>
              <w:pStyle w:val="Underskrifter"/>
            </w:pPr>
          </w:p>
        </w:tc>
      </w:tr>
    </w:tbl>
    <w:p w:rsidR="002A0D54" w:rsidRPr="00DB14FD" w:rsidRDefault="002A0D54">
      <w:pPr>
        <w:pStyle w:val="Normaltindrag"/>
      </w:pPr>
    </w:p>
    <w:sectPr w:rsidR="002A0D54" w:rsidRPr="00DB1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D54" w:rsidRPr="00DB14FD" w:rsidRDefault="002A0D54">
      <w:r w:rsidRPr="00DB14FD">
        <w:separator/>
      </w:r>
    </w:p>
  </w:endnote>
  <w:endnote w:type="continuationSeparator" w:id="0">
    <w:p w:rsidR="002A0D54" w:rsidRPr="00DB14FD" w:rsidRDefault="002A0D54">
      <w:r w:rsidRPr="00DB1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DB14FD">
    <w:pPr>
      <w:pStyle w:val="Sidfot"/>
    </w:pPr>
    <w:r w:rsidRPr="00DB14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843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D54" w:rsidRDefault="002A0D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D54" w:rsidRDefault="002A0D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DB14FD">
    <w:pPr>
      <w:pStyle w:val="Sidfot"/>
    </w:pPr>
    <w:r w:rsidRPr="00DB14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888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D54" w:rsidRDefault="002A0D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D54" w:rsidRDefault="002A0D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DB14FD">
    <w:pPr>
      <w:pStyle w:val="Sidfot"/>
    </w:pPr>
    <w:r w:rsidRPr="00DB14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499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D54" w:rsidRDefault="002A0D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D54" w:rsidRDefault="002A0D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D54" w:rsidRPr="00DB14FD" w:rsidRDefault="002A0D54">
      <w:r w:rsidRPr="00DB14FD">
        <w:separator/>
      </w:r>
    </w:p>
  </w:footnote>
  <w:footnote w:type="continuationSeparator" w:id="0">
    <w:p w:rsidR="002A0D54" w:rsidRPr="00DB14FD" w:rsidRDefault="002A0D54">
      <w:r w:rsidRPr="00DB1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DB14FD">
    <w:pPr>
      <w:pStyle w:val="Sidhuvud"/>
    </w:pPr>
    <w:r w:rsidRPr="00DB14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982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D54" w:rsidRDefault="002A0D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D54" w:rsidRDefault="002A0D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DB14FD">
    <w:pPr>
      <w:pStyle w:val="Sidhuvud"/>
    </w:pPr>
    <w:r w:rsidRPr="00DB14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251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D54" w:rsidRDefault="002A0D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D54" w:rsidRDefault="002A0D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D54" w:rsidRPr="00DB14FD" w:rsidRDefault="002A0D54">
    <w:pPr>
      <w:pStyle w:val="FSHNormal"/>
      <w:tabs>
        <w:tab w:val="right" w:pos="5840"/>
      </w:tabs>
    </w:pPr>
    <w:r w:rsidRPr="00DB14FD">
      <w:br/>
    </w:r>
    <w:r w:rsidRPr="00DB14FD">
      <w:fldChar w:fldCharType="begin" w:fldLock="1"/>
    </w:r>
    <w:r w:rsidRPr="00DB14FD">
      <w:instrText xml:space="preserve"> DOCPROPERTY</w:instrText>
    </w:r>
    <w:r w:rsidRPr="00DB14FD">
      <w:rPr>
        <w:sz w:val="18"/>
      </w:rPr>
      <w:instrText xml:space="preserve"> "YearUser" *\charformat </w:instrText>
    </w:r>
    <w:r w:rsidRPr="00DB14FD">
      <w:fldChar w:fldCharType="separate"/>
    </w:r>
    <w:r w:rsidRPr="00DB14FD">
      <w:t>2011/12</w:t>
    </w:r>
    <w:r w:rsidRPr="00DB14FD">
      <w:fldChar w:fldCharType="end"/>
    </w:r>
    <w:r w:rsidRPr="00DB14FD">
      <w:t xml:space="preserve"> </w:t>
    </w:r>
    <w:r w:rsidRPr="00DB14FD">
      <w:tab/>
      <w:t xml:space="preserve">mnr: </w:t>
    </w:r>
    <w:r w:rsidRPr="00DB14FD">
      <w:fldChar w:fldCharType="begin" w:fldLock="1"/>
    </w:r>
    <w:r w:rsidRPr="00DB14FD">
      <w:instrText xml:space="preserve"> DOCPROPERTY</w:instrText>
    </w:r>
    <w:r w:rsidRPr="00DB14FD">
      <w:rPr>
        <w:sz w:val="18"/>
      </w:rPr>
      <w:instrText xml:space="preserve"> "Motionsnummer" *\charformat </w:instrText>
    </w:r>
    <w:r w:rsidRPr="00DB14FD">
      <w:fldChar w:fldCharType="separate"/>
    </w:r>
    <w:r w:rsidRPr="00DB14FD">
      <w:t>So276</w:t>
    </w:r>
    <w:r w:rsidRPr="00DB14FD">
      <w:fldChar w:fldCharType="end"/>
    </w:r>
    <w:r w:rsidRPr="00DB14FD">
      <w:br/>
    </w:r>
    <w:r w:rsidRPr="00DB14FD">
      <w:fldChar w:fldCharType="begin" w:fldLock="1"/>
    </w:r>
    <w:r w:rsidRPr="00DB14FD">
      <w:instrText xml:space="preserve"> DOCPROPERTY</w:instrText>
    </w:r>
    <w:r w:rsidRPr="00DB14FD">
      <w:rPr>
        <w:sz w:val="18"/>
      </w:rPr>
      <w:instrText xml:space="preserve"> "Samling" *\charformat </w:instrText>
    </w:r>
    <w:r w:rsidRPr="00DB14FD">
      <w:fldChar w:fldCharType="end"/>
    </w:r>
    <w:r w:rsidRPr="00DB14FD">
      <w:tab/>
      <w:t xml:space="preserve">pnr: </w:t>
    </w:r>
    <w:r w:rsidRPr="00DB14FD">
      <w:fldChar w:fldCharType="begin" w:fldLock="1"/>
    </w:r>
    <w:r w:rsidRPr="00DB14FD">
      <w:instrText xml:space="preserve"> DOCPROPERTY</w:instrText>
    </w:r>
    <w:r w:rsidRPr="00DB14FD">
      <w:rPr>
        <w:sz w:val="18"/>
      </w:rPr>
      <w:instrText xml:space="preserve"> "Partinummer" *\charformat </w:instrText>
    </w:r>
    <w:r w:rsidRPr="00DB14FD">
      <w:fldChar w:fldCharType="separate"/>
    </w:r>
    <w:r w:rsidRPr="00DB14FD">
      <w:t>M98</w:t>
    </w:r>
    <w:r w:rsidRPr="00DB14FD">
      <w:fldChar w:fldCharType="end"/>
    </w:r>
  </w:p>
  <w:p w:rsidR="002A0D54" w:rsidRPr="00DB14FD" w:rsidRDefault="002A0D54">
    <w:pPr>
      <w:pStyle w:val="FSHRub1"/>
    </w:pPr>
    <w:r w:rsidRPr="00DB14FD">
      <w:t>Motion till riksdagen</w:t>
    </w:r>
    <w:r w:rsidRPr="00DB14FD">
      <w:br/>
    </w:r>
    <w:r w:rsidRPr="00DB14FD">
      <w:fldChar w:fldCharType="begin" w:fldLock="1"/>
    </w:r>
    <w:r w:rsidRPr="00DB14FD">
      <w:instrText xml:space="preserve"> DOCPROPERTY "YearUser" *\charformat </w:instrText>
    </w:r>
    <w:r w:rsidRPr="00DB14FD">
      <w:fldChar w:fldCharType="separate"/>
    </w:r>
    <w:r w:rsidRPr="00DB14FD">
      <w:t>2011/12</w:t>
    </w:r>
    <w:r w:rsidRPr="00DB14FD">
      <w:fldChar w:fldCharType="end"/>
    </w:r>
    <w:r w:rsidRPr="00DB14FD">
      <w:t>:</w:t>
    </w:r>
    <w:r w:rsidRPr="00DB14FD">
      <w:fldChar w:fldCharType="begin" w:fldLock="1"/>
    </w:r>
    <w:r w:rsidRPr="00DB14FD">
      <w:instrText xml:space="preserve"> DOCPROPERTY "Motionsnummer" *\charformat </w:instrText>
    </w:r>
    <w:r w:rsidRPr="00DB14FD">
      <w:fldChar w:fldCharType="separate"/>
    </w:r>
    <w:r w:rsidRPr="00DB14FD">
      <w:t>So276</w:t>
    </w:r>
    <w:r w:rsidRPr="00DB14FD">
      <w:fldChar w:fldCharType="end"/>
    </w:r>
  </w:p>
  <w:p w:rsidR="002A0D54" w:rsidRPr="00DB14FD" w:rsidRDefault="002A0D54">
    <w:pPr>
      <w:pStyle w:val="FSHNormalS5"/>
    </w:pPr>
    <w:r w:rsidRPr="00DB14FD">
      <w:fldChar w:fldCharType="begin" w:fldLock="1"/>
    </w:r>
    <w:r w:rsidRPr="00DB14FD">
      <w:instrText xml:space="preserve"> DOCPROPERTY "MotionarText" *\charformat </w:instrText>
    </w:r>
    <w:r w:rsidRPr="00DB14FD">
      <w:fldChar w:fldCharType="separate"/>
    </w:r>
    <w:r w:rsidRPr="00DB14FD">
      <w:t>av Eliza Roszkowska Öberg (M)</w:t>
    </w:r>
    <w:r w:rsidRPr="00DB14FD">
      <w:fldChar w:fldCharType="end"/>
    </w:r>
    <w:r w:rsidRPr="00DB14FD">
      <w:br/>
    </w:r>
    <w:r w:rsidRPr="00DB14FD">
      <w:fldChar w:fldCharType="begin" w:fldLock="1"/>
    </w:r>
    <w:r w:rsidRPr="00DB14FD">
      <w:instrText xml:space="preserve"> DOCPROPERTY "SvarFrasKort" *\charformat </w:instrText>
    </w:r>
    <w:r w:rsidRPr="00DB14FD">
      <w:fldChar w:fldCharType="end"/>
    </w:r>
  </w:p>
  <w:p w:rsidR="002A0D54" w:rsidRPr="00DB14FD" w:rsidRDefault="002A0D54">
    <w:pPr>
      <w:pStyle w:val="FSHTitel"/>
    </w:pPr>
    <w:r w:rsidRPr="00DB14FD">
      <w:fldChar w:fldCharType="begin" w:fldLock="1"/>
    </w:r>
    <w:r w:rsidRPr="00DB14FD">
      <w:instrText xml:space="preserve"> DOCPROPERTY</w:instrText>
    </w:r>
    <w:r w:rsidRPr="00DB14FD">
      <w:rPr>
        <w:sz w:val="18"/>
      </w:rPr>
      <w:instrText xml:space="preserve"> "RubrikSvar" *\charformat </w:instrText>
    </w:r>
    <w:r w:rsidRPr="00DB14FD">
      <w:fldChar w:fldCharType="separate"/>
    </w:r>
    <w:r w:rsidRPr="00DB14FD">
      <w:t>Användning av ny teknik inom vård och omsorg</w:t>
    </w:r>
    <w:r w:rsidRPr="00DB14FD">
      <w:fldChar w:fldCharType="end"/>
    </w:r>
  </w:p>
  <w:p w:rsidR="002A0D54" w:rsidRPr="00DB14FD" w:rsidRDefault="002A0D54">
    <w:pPr>
      <w:pStyle w:val="Normal00"/>
    </w:pPr>
  </w:p>
  <w:p w:rsidR="002A0D54" w:rsidRPr="00DB14FD" w:rsidRDefault="002A0D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667621">
    <w:abstractNumId w:val="3"/>
  </w:num>
  <w:num w:numId="2" w16cid:durableId="1444807903">
    <w:abstractNumId w:val="2"/>
  </w:num>
  <w:num w:numId="3" w16cid:durableId="83578811">
    <w:abstractNumId w:val="1"/>
  </w:num>
  <w:num w:numId="4" w16cid:durableId="55595073">
    <w:abstractNumId w:val="0"/>
  </w:num>
  <w:num w:numId="5" w16cid:durableId="308365032">
    <w:abstractNumId w:val="7"/>
  </w:num>
  <w:num w:numId="6" w16cid:durableId="1661732413">
    <w:abstractNumId w:val="6"/>
  </w:num>
  <w:num w:numId="7" w16cid:durableId="175773080">
    <w:abstractNumId w:val="5"/>
  </w:num>
  <w:num w:numId="8" w16cid:durableId="200360625">
    <w:abstractNumId w:val="4"/>
  </w:num>
  <w:num w:numId="9" w16cid:durableId="879903929">
    <w:abstractNumId w:val="8"/>
  </w:num>
  <w:num w:numId="10" w16cid:durableId="555362950">
    <w:abstractNumId w:val="9"/>
  </w:num>
  <w:num w:numId="11" w16cid:durableId="408503379">
    <w:abstractNumId w:val="10"/>
  </w:num>
  <w:num w:numId="12" w16cid:durableId="1517887920">
    <w:abstractNumId w:val="13"/>
  </w:num>
  <w:num w:numId="13" w16cid:durableId="129058789">
    <w:abstractNumId w:val="15"/>
  </w:num>
  <w:num w:numId="14" w16cid:durableId="1488277288">
    <w:abstractNumId w:val="16"/>
  </w:num>
  <w:num w:numId="15" w16cid:durableId="93282244">
    <w:abstractNumId w:val="11"/>
  </w:num>
  <w:num w:numId="16" w16cid:durableId="910039750">
    <w:abstractNumId w:val="18"/>
  </w:num>
  <w:num w:numId="17" w16cid:durableId="1131903562">
    <w:abstractNumId w:val="17"/>
  </w:num>
  <w:num w:numId="18" w16cid:durableId="1189876720">
    <w:abstractNumId w:val="14"/>
  </w:num>
  <w:num w:numId="19" w16cid:durableId="39716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8D2463"/>
    <w:rsid w:val="002A0D54"/>
    <w:rsid w:val="008D2463"/>
    <w:rsid w:val="00DB1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7CC7DB-0D65-44E8-844E-5BB923F8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1988</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M0098</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M0098</dc:title>
  <dc:subject>M0098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2011-10-23T08:14:00Z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Användning av ny teknik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ny teknik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20112012000000000077000000980069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20112012000000000077000000980069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{D9DBA0D2-13E0-447A-AA3E-5FC972431E52}</vt:lpwstr>
  </property>
  <property fmtid="{D5CDD505-2E9C-101B-9397-08002B2CF9AE}" pid="53" name="Överföringar">
    <vt:i4>0</vt:i4>
  </property>
  <property fmtid="{D5CDD505-2E9C-101B-9397-08002B2CF9AE}" pid="54" name="Checksum">
    <vt:lpwstr>*0002800599302*</vt:lpwstr>
  </property>
  <property fmtid="{D5CDD505-2E9C-101B-9397-08002B2CF9AE}" pid="55" name="skuggnummer">
    <vt:lpwstr>494</vt:lpwstr>
  </property>
  <property fmtid="{D5CDD505-2E9C-101B-9397-08002B2CF9AE}" pid="56" name="urixVersion">
    <vt:lpwstr>4.5.0.25</vt:lpwstr>
  </property>
  <property fmtid="{D5CDD505-2E9C-101B-9397-08002B2CF9AE}" pid="57" name="urixOrigin">
    <vt:lpwstr>111023 10:14:56.335</vt:lpwstr>
  </property>
  <property fmtid="{D5CDD505-2E9C-101B-9397-08002B2CF9AE}" pid="58" name="urixGuid">
    <vt:lpwstr>{6C2CB796-2054-46A5-91A2-50C2A256E18E}</vt:lpwstr>
  </property>
</Properties>
</file>