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9345EC" w14:textId="77777777">
        <w:tc>
          <w:tcPr>
            <w:tcW w:w="2268" w:type="dxa"/>
          </w:tcPr>
          <w:p w14:paraId="5101889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E133F6" w14:textId="77777777" w:rsidR="006E4E11" w:rsidRDefault="006E4E11" w:rsidP="007242A3">
            <w:pPr>
              <w:framePr w:w="5035" w:h="1644" w:wrap="notBeside" w:vAnchor="page" w:hAnchor="page" w:x="6573" w:y="721"/>
              <w:rPr>
                <w:rFonts w:ascii="TradeGothic" w:hAnsi="TradeGothic"/>
                <w:i/>
                <w:sz w:val="18"/>
              </w:rPr>
            </w:pPr>
          </w:p>
        </w:tc>
      </w:tr>
      <w:tr w:rsidR="006E4E11" w14:paraId="1B0A1F86" w14:textId="77777777">
        <w:tc>
          <w:tcPr>
            <w:tcW w:w="2268" w:type="dxa"/>
          </w:tcPr>
          <w:p w14:paraId="30EE5B9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3D203A" w14:textId="77777777" w:rsidR="006E4E11" w:rsidRDefault="006E4E11" w:rsidP="007242A3">
            <w:pPr>
              <w:framePr w:w="5035" w:h="1644" w:wrap="notBeside" w:vAnchor="page" w:hAnchor="page" w:x="6573" w:y="721"/>
              <w:rPr>
                <w:rFonts w:ascii="TradeGothic" w:hAnsi="TradeGothic"/>
                <w:b/>
                <w:sz w:val="22"/>
              </w:rPr>
            </w:pPr>
          </w:p>
        </w:tc>
      </w:tr>
      <w:tr w:rsidR="006E4E11" w14:paraId="23A17B68" w14:textId="77777777">
        <w:tc>
          <w:tcPr>
            <w:tcW w:w="3402" w:type="dxa"/>
            <w:gridSpan w:val="2"/>
          </w:tcPr>
          <w:p w14:paraId="6E6811F9" w14:textId="77777777" w:rsidR="006E4E11" w:rsidRDefault="006E4E11" w:rsidP="007242A3">
            <w:pPr>
              <w:framePr w:w="5035" w:h="1644" w:wrap="notBeside" w:vAnchor="page" w:hAnchor="page" w:x="6573" w:y="721"/>
            </w:pPr>
          </w:p>
        </w:tc>
        <w:tc>
          <w:tcPr>
            <w:tcW w:w="1865" w:type="dxa"/>
          </w:tcPr>
          <w:p w14:paraId="29866370" w14:textId="77777777" w:rsidR="006E4E11" w:rsidRDefault="006E4E11" w:rsidP="007242A3">
            <w:pPr>
              <w:framePr w:w="5035" w:h="1644" w:wrap="notBeside" w:vAnchor="page" w:hAnchor="page" w:x="6573" w:y="721"/>
            </w:pPr>
          </w:p>
        </w:tc>
      </w:tr>
      <w:tr w:rsidR="006E4E11" w14:paraId="78B5C1B9" w14:textId="77777777">
        <w:tc>
          <w:tcPr>
            <w:tcW w:w="2268" w:type="dxa"/>
          </w:tcPr>
          <w:p w14:paraId="050815B5" w14:textId="77777777" w:rsidR="006E4E11" w:rsidRDefault="006E4E11" w:rsidP="007242A3">
            <w:pPr>
              <w:framePr w:w="5035" w:h="1644" w:wrap="notBeside" w:vAnchor="page" w:hAnchor="page" w:x="6573" w:y="721"/>
            </w:pPr>
          </w:p>
        </w:tc>
        <w:tc>
          <w:tcPr>
            <w:tcW w:w="2999" w:type="dxa"/>
            <w:gridSpan w:val="2"/>
          </w:tcPr>
          <w:p w14:paraId="22357AD3" w14:textId="56C61CFE" w:rsidR="006E4E11" w:rsidRPr="00ED583F" w:rsidRDefault="00302932" w:rsidP="008F143A">
            <w:pPr>
              <w:framePr w:w="5035" w:h="1644" w:wrap="notBeside" w:vAnchor="page" w:hAnchor="page" w:x="6573" w:y="721"/>
              <w:rPr>
                <w:sz w:val="20"/>
              </w:rPr>
            </w:pPr>
            <w:r>
              <w:rPr>
                <w:sz w:val="20"/>
              </w:rPr>
              <w:t xml:space="preserve">Dnr </w:t>
            </w:r>
            <w:r w:rsidR="008F143A" w:rsidRPr="008F143A">
              <w:rPr>
                <w:sz w:val="20"/>
              </w:rPr>
              <w:t>U2016/</w:t>
            </w:r>
            <w:r w:rsidR="003B63BA">
              <w:rPr>
                <w:sz w:val="20"/>
              </w:rPr>
              <w:t>01228</w:t>
            </w:r>
            <w:r w:rsidR="008F143A" w:rsidRPr="008F143A">
              <w:rPr>
                <w:sz w:val="20"/>
              </w:rPr>
              <w:t>/UH</w:t>
            </w:r>
          </w:p>
        </w:tc>
      </w:tr>
      <w:tr w:rsidR="006E4E11" w14:paraId="03E8D849" w14:textId="77777777">
        <w:tc>
          <w:tcPr>
            <w:tcW w:w="2268" w:type="dxa"/>
          </w:tcPr>
          <w:p w14:paraId="6FD5C493" w14:textId="77777777" w:rsidR="006E4E11" w:rsidRDefault="006E4E11" w:rsidP="007242A3">
            <w:pPr>
              <w:framePr w:w="5035" w:h="1644" w:wrap="notBeside" w:vAnchor="page" w:hAnchor="page" w:x="6573" w:y="721"/>
            </w:pPr>
          </w:p>
        </w:tc>
        <w:tc>
          <w:tcPr>
            <w:tcW w:w="2999" w:type="dxa"/>
            <w:gridSpan w:val="2"/>
          </w:tcPr>
          <w:p w14:paraId="76E32AA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D9F991" w14:textId="77777777">
        <w:trPr>
          <w:trHeight w:val="284"/>
        </w:trPr>
        <w:tc>
          <w:tcPr>
            <w:tcW w:w="4911" w:type="dxa"/>
          </w:tcPr>
          <w:p w14:paraId="16BE2D3B" w14:textId="77777777" w:rsidR="006E4E11" w:rsidRDefault="00302932">
            <w:pPr>
              <w:pStyle w:val="Avsndare"/>
              <w:framePr w:h="2483" w:wrap="notBeside" w:x="1504"/>
              <w:rPr>
                <w:b/>
                <w:i w:val="0"/>
                <w:sz w:val="22"/>
              </w:rPr>
            </w:pPr>
            <w:r>
              <w:rPr>
                <w:b/>
                <w:i w:val="0"/>
                <w:sz w:val="22"/>
              </w:rPr>
              <w:t>Utbildningsdepartementet</w:t>
            </w:r>
          </w:p>
        </w:tc>
      </w:tr>
      <w:tr w:rsidR="006E4E11" w14:paraId="4B800E37" w14:textId="77777777">
        <w:trPr>
          <w:trHeight w:val="284"/>
        </w:trPr>
        <w:tc>
          <w:tcPr>
            <w:tcW w:w="4911" w:type="dxa"/>
          </w:tcPr>
          <w:p w14:paraId="7D47EDF0" w14:textId="77777777" w:rsidR="006E4E11" w:rsidRDefault="00302932">
            <w:pPr>
              <w:pStyle w:val="Avsndare"/>
              <w:framePr w:h="2483" w:wrap="notBeside" w:x="1504"/>
              <w:rPr>
                <w:bCs/>
                <w:iCs/>
              </w:rPr>
            </w:pPr>
            <w:r>
              <w:rPr>
                <w:bCs/>
                <w:iCs/>
              </w:rPr>
              <w:t>Ministern för högre utbildning och forskning</w:t>
            </w:r>
          </w:p>
        </w:tc>
      </w:tr>
      <w:tr w:rsidR="006E4E11" w14:paraId="5A1D408F" w14:textId="77777777">
        <w:trPr>
          <w:trHeight w:val="284"/>
        </w:trPr>
        <w:tc>
          <w:tcPr>
            <w:tcW w:w="4911" w:type="dxa"/>
          </w:tcPr>
          <w:p w14:paraId="0AAE41C1" w14:textId="77777777" w:rsidR="006E4E11" w:rsidRDefault="006E4E11">
            <w:pPr>
              <w:pStyle w:val="Avsndare"/>
              <w:framePr w:h="2483" w:wrap="notBeside" w:x="1504"/>
              <w:rPr>
                <w:bCs/>
                <w:iCs/>
              </w:rPr>
            </w:pPr>
          </w:p>
        </w:tc>
      </w:tr>
      <w:tr w:rsidR="008F143A" w14:paraId="2A47DAAD" w14:textId="77777777">
        <w:trPr>
          <w:trHeight w:val="284"/>
        </w:trPr>
        <w:tc>
          <w:tcPr>
            <w:tcW w:w="4911" w:type="dxa"/>
          </w:tcPr>
          <w:p w14:paraId="48C78BB8" w14:textId="77777777" w:rsidR="008F143A" w:rsidRDefault="008F143A" w:rsidP="008F143A">
            <w:pPr>
              <w:pStyle w:val="Avsndare"/>
              <w:framePr w:h="2483" w:wrap="notBeside" w:x="1504"/>
              <w:rPr>
                <w:bCs/>
                <w:iCs/>
              </w:rPr>
            </w:pPr>
          </w:p>
        </w:tc>
      </w:tr>
      <w:tr w:rsidR="008F143A" w14:paraId="1B6DE719" w14:textId="77777777">
        <w:trPr>
          <w:trHeight w:val="284"/>
        </w:trPr>
        <w:tc>
          <w:tcPr>
            <w:tcW w:w="4911" w:type="dxa"/>
          </w:tcPr>
          <w:p w14:paraId="219CE79B" w14:textId="77777777" w:rsidR="008F143A" w:rsidRDefault="008F143A" w:rsidP="008F143A">
            <w:pPr>
              <w:pStyle w:val="Avsndare"/>
              <w:framePr w:h="2483" w:wrap="notBeside" w:x="1504"/>
              <w:rPr>
                <w:bCs/>
                <w:iCs/>
              </w:rPr>
            </w:pPr>
          </w:p>
        </w:tc>
      </w:tr>
      <w:tr w:rsidR="008F143A" w14:paraId="69A028CE" w14:textId="77777777">
        <w:trPr>
          <w:trHeight w:val="284"/>
        </w:trPr>
        <w:tc>
          <w:tcPr>
            <w:tcW w:w="4911" w:type="dxa"/>
          </w:tcPr>
          <w:p w14:paraId="62476FFD" w14:textId="77777777" w:rsidR="008F143A" w:rsidRDefault="008F143A" w:rsidP="008F143A">
            <w:pPr>
              <w:pStyle w:val="Avsndare"/>
              <w:framePr w:h="2483" w:wrap="notBeside" w:x="1504"/>
              <w:rPr>
                <w:bCs/>
                <w:iCs/>
              </w:rPr>
            </w:pPr>
          </w:p>
        </w:tc>
      </w:tr>
    </w:tbl>
    <w:p w14:paraId="404A5641" w14:textId="77777777" w:rsidR="006E4E11" w:rsidRDefault="00302932">
      <w:pPr>
        <w:framePr w:w="4400" w:h="2523" w:wrap="notBeside" w:vAnchor="page" w:hAnchor="page" w:x="6453" w:y="2445"/>
        <w:ind w:left="142"/>
      </w:pPr>
      <w:r>
        <w:t>Till riksdagen</w:t>
      </w:r>
    </w:p>
    <w:p w14:paraId="7EDBD945" w14:textId="0C87DD44" w:rsidR="006E4E11" w:rsidRDefault="003B63BA" w:rsidP="00302932">
      <w:pPr>
        <w:pStyle w:val="RKrubrik"/>
        <w:pBdr>
          <w:bottom w:val="single" w:sz="4" w:space="1" w:color="auto"/>
        </w:pBdr>
        <w:spacing w:before="0" w:after="0"/>
      </w:pPr>
      <w:r>
        <w:t>Svar på fråga 2015/16:959</w:t>
      </w:r>
      <w:r w:rsidR="00302932">
        <w:t xml:space="preserve"> av Betty Malmberg (M) </w:t>
      </w:r>
      <w:r w:rsidR="00353387" w:rsidRPr="00353387">
        <w:t>Åtgärder för minskade avhopp från högskoleutbildningar</w:t>
      </w:r>
    </w:p>
    <w:p w14:paraId="532B2E37" w14:textId="77777777" w:rsidR="006E4E11" w:rsidRDefault="006E4E11">
      <w:pPr>
        <w:pStyle w:val="RKnormal"/>
      </w:pPr>
    </w:p>
    <w:p w14:paraId="3A98E174" w14:textId="22B0780C" w:rsidR="006E4E11" w:rsidRDefault="00302932" w:rsidP="00BE0A13">
      <w:pPr>
        <w:pStyle w:val="RKnormal"/>
      </w:pPr>
      <w:r>
        <w:t xml:space="preserve">Betty Malmberg har frågat mig vilka åtgärder jag kommer att vidta </w:t>
      </w:r>
      <w:r w:rsidR="003B63BA">
        <w:t>för</w:t>
      </w:r>
      <w:r>
        <w:t xml:space="preserve"> att fler personer med utländsk examen </w:t>
      </w:r>
      <w:r w:rsidR="003B63BA">
        <w:t>ska fullfölja sin högskoleutbildning och inte hoppa av studierna i förtid</w:t>
      </w:r>
      <w:r>
        <w:t xml:space="preserve">. </w:t>
      </w:r>
    </w:p>
    <w:p w14:paraId="62422C47" w14:textId="77777777" w:rsidR="00AC5FA1" w:rsidRDefault="00AC5FA1" w:rsidP="00BE0A13">
      <w:pPr>
        <w:pStyle w:val="RKnormal"/>
      </w:pPr>
    </w:p>
    <w:p w14:paraId="28033118" w14:textId="7AFBC22A" w:rsidR="00AF2652" w:rsidRDefault="00AC5FA1" w:rsidP="00BE0A13">
      <w:pPr>
        <w:pStyle w:val="RKnormal"/>
      </w:pPr>
      <w:r w:rsidRPr="00F2239B">
        <w:rPr>
          <w:szCs w:val="24"/>
        </w:rPr>
        <w:t>I</w:t>
      </w:r>
      <w:r>
        <w:rPr>
          <w:szCs w:val="24"/>
        </w:rPr>
        <w:t xml:space="preserve"> </w:t>
      </w:r>
      <w:r w:rsidRPr="00F2239B">
        <w:rPr>
          <w:szCs w:val="24"/>
        </w:rPr>
        <w:t xml:space="preserve">dag har många i Sverige </w:t>
      </w:r>
      <w:r>
        <w:rPr>
          <w:szCs w:val="24"/>
        </w:rPr>
        <w:t>med utländsk utbildning</w:t>
      </w:r>
      <w:r w:rsidRPr="00F2239B">
        <w:rPr>
          <w:szCs w:val="24"/>
        </w:rPr>
        <w:t xml:space="preserve"> </w:t>
      </w:r>
      <w:r w:rsidR="00AC2AFD">
        <w:rPr>
          <w:szCs w:val="24"/>
        </w:rPr>
        <w:t>arbete</w:t>
      </w:r>
      <w:r>
        <w:rPr>
          <w:szCs w:val="24"/>
        </w:rPr>
        <w:t xml:space="preserve"> </w:t>
      </w:r>
      <w:r w:rsidRPr="00F2239B">
        <w:rPr>
          <w:szCs w:val="24"/>
        </w:rPr>
        <w:t xml:space="preserve">som inte motsvarar deras </w:t>
      </w:r>
      <w:r>
        <w:rPr>
          <w:szCs w:val="24"/>
        </w:rPr>
        <w:t>utbildning och yrkeserfarenhet</w:t>
      </w:r>
      <w:r w:rsidRPr="00F2239B">
        <w:rPr>
          <w:szCs w:val="24"/>
        </w:rPr>
        <w:t>.</w:t>
      </w:r>
      <w:r>
        <w:rPr>
          <w:szCs w:val="24"/>
        </w:rPr>
        <w:t xml:space="preserve"> Det är ett slöseri med kompetens, både för den enskilde och för samhället.</w:t>
      </w:r>
      <w:r w:rsidR="00BE0A13">
        <w:t xml:space="preserve"> </w:t>
      </w:r>
      <w:r w:rsidR="00AF2652">
        <w:t xml:space="preserve">Att kvinnor och män med utländsk utbildning, främst utrikes födda, inte får </w:t>
      </w:r>
      <w:r w:rsidR="000623F7">
        <w:t xml:space="preserve">arbete </w:t>
      </w:r>
      <w:r w:rsidR="00AF2652">
        <w:t xml:space="preserve">som motsvarar deras kvalifikationer innebär förlorade möjligheter både för samhället och för individen. </w:t>
      </w:r>
      <w:r w:rsidRPr="00AC5FA1">
        <w:rPr>
          <w:szCs w:val="24"/>
        </w:rPr>
        <w:t>Sverige måste bli bättre på att ta till</w:t>
      </w:r>
      <w:r w:rsidR="00A601A7">
        <w:rPr>
          <w:szCs w:val="24"/>
        </w:rPr>
        <w:t xml:space="preserve"> </w:t>
      </w:r>
      <w:r w:rsidRPr="00AC5FA1">
        <w:rPr>
          <w:szCs w:val="24"/>
        </w:rPr>
        <w:t>vara kompetens och utbildning</w:t>
      </w:r>
      <w:r>
        <w:rPr>
          <w:szCs w:val="24"/>
        </w:rPr>
        <w:t xml:space="preserve"> oavsett var i världen den inhämtats</w:t>
      </w:r>
      <w:r w:rsidRPr="00AC5FA1">
        <w:rPr>
          <w:szCs w:val="24"/>
        </w:rPr>
        <w:t>.</w:t>
      </w:r>
      <w:r>
        <w:rPr>
          <w:b/>
          <w:szCs w:val="24"/>
        </w:rPr>
        <w:t xml:space="preserve"> </w:t>
      </w:r>
      <w:r w:rsidR="00AF2652">
        <w:t>För många personer med en utländsk utbildning kan möjligheten att komplettera den tidigare utbildningen vid en svensk högskola vara avgörande för etablering på den svenska arbetsmarknaden.</w:t>
      </w:r>
      <w:r w:rsidR="00AF2652" w:rsidRPr="00E3702C">
        <w:t xml:space="preserve"> </w:t>
      </w:r>
    </w:p>
    <w:p w14:paraId="382565D4" w14:textId="77777777" w:rsidR="00302932" w:rsidRDefault="00302932" w:rsidP="00BE0A13">
      <w:pPr>
        <w:pStyle w:val="RKnormal"/>
      </w:pPr>
    </w:p>
    <w:p w14:paraId="27DF859A" w14:textId="5F37350C" w:rsidR="00E02D39" w:rsidRDefault="00630293" w:rsidP="00BE0A13">
      <w:r>
        <w:t>Det finns</w:t>
      </w:r>
      <w:r w:rsidDel="00630293">
        <w:t xml:space="preserve"> </w:t>
      </w:r>
      <w:r>
        <w:t xml:space="preserve">i </w:t>
      </w:r>
      <w:r w:rsidR="00AC5FA1">
        <w:t>dag kompletterande utbildningar</w:t>
      </w:r>
      <w:r w:rsidR="00AC5FA1" w:rsidRPr="00AC5FA1">
        <w:t xml:space="preserve"> för läkare, lärare, tandläkare, sjuksköterskor och jurister.</w:t>
      </w:r>
      <w:r w:rsidR="00AC5FA1">
        <w:t xml:space="preserve"> </w:t>
      </w:r>
      <w:r w:rsidR="00493823">
        <w:t>I budgetpropositionen för 2016</w:t>
      </w:r>
      <w:r w:rsidR="00A601A7">
        <w:t xml:space="preserve"> som antogs av riksdagen</w:t>
      </w:r>
      <w:r w:rsidR="00493823">
        <w:t xml:space="preserve"> </w:t>
      </w:r>
      <w:r w:rsidR="00F91AF6">
        <w:t>föreslog</w:t>
      </w:r>
      <w:r w:rsidR="00493823">
        <w:t xml:space="preserve"> regeringen en satsning på ytterligare 25 miljoner kronor år 2016 på kompletterande utbildning för personer med avslutad utländsk utbildning som motsvarar en svensk högskoleutbildning. </w:t>
      </w:r>
      <w:r w:rsidR="00AF2652">
        <w:t>Resurserna</w:t>
      </w:r>
      <w:r w:rsidR="00493823">
        <w:t xml:space="preserve"> beräknas sedan öka kraftigt till 340 miljoner år 2019. </w:t>
      </w:r>
      <w:r w:rsidR="00E02D39">
        <w:t>Satsningen innefattar bl.a. att fler personer ska ha möjlighet att delta i de befintliga utbildningarna men också att utbildningar inom fler yrkesområden byggs upp, däribland kompletterande utbildningar för personer med avslutad utländsk psykologutbildning samt biomedicinsk analytikerutbildning.</w:t>
      </w:r>
    </w:p>
    <w:p w14:paraId="37EB58DD" w14:textId="5D348FE0" w:rsidR="00937FAD" w:rsidRDefault="00937FAD" w:rsidP="00BE0A13">
      <w:pPr>
        <w:pStyle w:val="Punkter"/>
        <w:numPr>
          <w:ilvl w:val="0"/>
          <w:numId w:val="0"/>
        </w:numPr>
        <w:spacing w:line="240" w:lineRule="auto"/>
        <w:jc w:val="left"/>
      </w:pPr>
    </w:p>
    <w:p w14:paraId="39E93FEF" w14:textId="77777777" w:rsidR="007E52BA" w:rsidRDefault="007E52BA" w:rsidP="00BE0A13">
      <w:pPr>
        <w:pStyle w:val="Punkter"/>
        <w:numPr>
          <w:ilvl w:val="0"/>
          <w:numId w:val="0"/>
        </w:numPr>
        <w:spacing w:line="240" w:lineRule="auto"/>
        <w:jc w:val="left"/>
      </w:pPr>
      <w:r>
        <w:t xml:space="preserve">Förordningen </w:t>
      </w:r>
      <w:r>
        <w:rPr>
          <w:rStyle w:val="bold"/>
        </w:rPr>
        <w:t xml:space="preserve">(2008:1101) om högskoleutbildning som kompletterar avslutad utländsk utbildning reglerar de kompletterande utbildningarna i regeringens särskilda satsning. </w:t>
      </w:r>
      <w:r>
        <w:t xml:space="preserve">Enligt förordningen </w:t>
      </w:r>
      <w:r>
        <w:rPr>
          <w:rStyle w:val="bold"/>
        </w:rPr>
        <w:t xml:space="preserve">är den behörig </w:t>
      </w:r>
      <w:r>
        <w:t xml:space="preserve">som har en avslutad utländsk högskoleutbildning eller en annan avslutad utländsk eftergymnasial utbildning som motsvarar en utbildning enligt </w:t>
      </w:r>
      <w:r>
        <w:lastRenderedPageBreak/>
        <w:t>högskolelagen (1992:1434). Utöver det får högskolan meddela föreskrifter om sådana krav på förkunskaper som är nödvändiga för att studenten ska kunna tillgodogöra sig utbildningen.</w:t>
      </w:r>
    </w:p>
    <w:p w14:paraId="2E2D022C" w14:textId="77777777" w:rsidR="007E52BA" w:rsidRDefault="007E52BA" w:rsidP="00BE0A13">
      <w:pPr>
        <w:pStyle w:val="Punkter"/>
        <w:numPr>
          <w:ilvl w:val="0"/>
          <w:numId w:val="0"/>
        </w:numPr>
        <w:spacing w:line="240" w:lineRule="auto"/>
        <w:jc w:val="left"/>
      </w:pPr>
    </w:p>
    <w:p w14:paraId="1A482809" w14:textId="63FAF0CA" w:rsidR="00937FAD" w:rsidRDefault="00E903A1" w:rsidP="00BE0A13">
      <w:pPr>
        <w:pStyle w:val="Punkter"/>
        <w:numPr>
          <w:ilvl w:val="0"/>
          <w:numId w:val="0"/>
        </w:numPr>
        <w:spacing w:line="240" w:lineRule="auto"/>
        <w:jc w:val="left"/>
      </w:pPr>
      <w:r>
        <w:t>A</w:t>
      </w:r>
      <w:r w:rsidR="00937FAD">
        <w:t>rtikel</w:t>
      </w:r>
      <w:r>
        <w:t>n</w:t>
      </w:r>
      <w:r w:rsidR="00937FAD">
        <w:t xml:space="preserve"> i </w:t>
      </w:r>
      <w:r>
        <w:t xml:space="preserve">tidningen </w:t>
      </w:r>
      <w:r w:rsidR="00937FAD">
        <w:t>den Götheborgske spionen som</w:t>
      </w:r>
      <w:r w:rsidR="00BE0A13">
        <w:t xml:space="preserve"> det</w:t>
      </w:r>
      <w:r w:rsidR="00937FAD">
        <w:t xml:space="preserve"> hänvisas till i riksdagsfrågan</w:t>
      </w:r>
      <w:r>
        <w:t>,</w:t>
      </w:r>
      <w:r w:rsidR="00937FAD">
        <w:t xml:space="preserve"> handlar främst om den kompletterande utbildningen för jurister vid Göteborgs universitet. Liksom artikeln beskriver har </w:t>
      </w:r>
      <w:r w:rsidR="00252411">
        <w:t>j</w:t>
      </w:r>
      <w:r w:rsidR="00937FAD" w:rsidRPr="00937FAD">
        <w:t xml:space="preserve">uridiska institutionen vid Göteborgs universitet </w:t>
      </w:r>
      <w:r w:rsidR="00937FAD">
        <w:t>de senaste åren valt</w:t>
      </w:r>
      <w:r w:rsidR="00937FAD" w:rsidRPr="00937FAD">
        <w:t xml:space="preserve"> att inte anta några studenter till den</w:t>
      </w:r>
      <w:r w:rsidR="00937FAD">
        <w:t xml:space="preserve"> utbildningen.</w:t>
      </w:r>
      <w:r w:rsidR="00EB2A77">
        <w:t xml:space="preserve"> Detsamma gäller för Stockholms universitet och den kompletterande juristutbildningen där.</w:t>
      </w:r>
      <w:r w:rsidR="00937FAD">
        <w:t xml:space="preserve"> Universitets- och högskolerådet </w:t>
      </w:r>
      <w:r w:rsidR="00937FAD" w:rsidRPr="00937FAD">
        <w:t>(UHR) fick i regleringsbrevet för 2014 i uppdrag att</w:t>
      </w:r>
      <w:r w:rsidR="00937FAD">
        <w:t xml:space="preserve"> </w:t>
      </w:r>
      <w:r w:rsidR="00937FAD" w:rsidRPr="00937FAD">
        <w:t xml:space="preserve">utreda </w:t>
      </w:r>
      <w:r w:rsidR="00533094">
        <w:t>påtalade</w:t>
      </w:r>
      <w:r w:rsidR="00CB4299">
        <w:t xml:space="preserve"> problem</w:t>
      </w:r>
      <w:r w:rsidR="00533094">
        <w:t xml:space="preserve"> </w:t>
      </w:r>
      <w:r w:rsidR="00937FAD" w:rsidRPr="00937FAD">
        <w:t>med den kompletterande</w:t>
      </w:r>
      <w:r w:rsidR="00937FAD">
        <w:t xml:space="preserve"> </w:t>
      </w:r>
      <w:r w:rsidR="00937FAD" w:rsidRPr="00937FAD">
        <w:t>utbildningen för kvinnor och män med avslutad utländsk juristutbildning, samt</w:t>
      </w:r>
      <w:r w:rsidR="00937FAD">
        <w:t xml:space="preserve"> </w:t>
      </w:r>
      <w:r w:rsidR="00937FAD" w:rsidRPr="00937FAD">
        <w:t>att föreslå åtgärder.</w:t>
      </w:r>
      <w:r w:rsidR="00937FAD">
        <w:t xml:space="preserve"> Rapporten presenterades i juni 2014 och bereds inom Regeringskansliet.</w:t>
      </w:r>
    </w:p>
    <w:p w14:paraId="2D07D77D" w14:textId="61E44B5D" w:rsidR="00302932" w:rsidRDefault="007C2584" w:rsidP="00BE0A13">
      <w:pPr>
        <w:pStyle w:val="RKnormal"/>
      </w:pPr>
      <w:r>
        <w:t>De lärosäten som bedriver kompletterande utbildning i</w:t>
      </w:r>
      <w:r w:rsidR="00A601A7">
        <w:t>nom ramen för</w:t>
      </w:r>
      <w:r>
        <w:t xml:space="preserve"> regeringens särskilda satsning ska i årsredovisningen redovisa antalet studenter som har genomgått utbildningen med godkänt resultat, och antalet studenter som har avbrutit studierna under utbildningens gång och anledningen till detta. Lärosätena ska också redogöra för hur de arbetar med uppföljning av utbildningen och resultatet av sådan uppföljning samt lämna underlag för uppföljning och utvärdering av området som utförs av Universitetskanslersämbetet.</w:t>
      </w:r>
    </w:p>
    <w:p w14:paraId="290C1BAA" w14:textId="1002C8CB" w:rsidR="0022037B" w:rsidRDefault="0022037B" w:rsidP="00BE0A13">
      <w:pPr>
        <w:pStyle w:val="RKnormal"/>
      </w:pPr>
    </w:p>
    <w:p w14:paraId="25C6E925" w14:textId="05852753" w:rsidR="00EB2A77" w:rsidRDefault="00EB2A77" w:rsidP="00BE0A13">
      <w:pPr>
        <w:pStyle w:val="RKnormal"/>
      </w:pPr>
      <w:r>
        <w:t>I årsredovisningarna för 2015 redovisas inga avhopp från de kompletterande sjuksköterske- eller tandläkarutbildningarna. Göteborgs universitet och Linköpings universitet rapporterar ett avhopp vardera från den kompletterande läkarutbildningen, båda till följd av att personerna har genomfört ett godkänt kunskapsprov hos Socialstyrelsen</w:t>
      </w:r>
      <w:r w:rsidR="00CD3F14">
        <w:t xml:space="preserve"> och på så sätt kunnat gå vidare mot att få en svensk legitimation</w:t>
      </w:r>
      <w:r>
        <w:t>. Avhoppen från de kompletterande lärarutbildningarna är fler. Stockholms universitet som samordnar dessa</w:t>
      </w:r>
      <w:r w:rsidR="00A601A7">
        <w:t xml:space="preserve"> utbildningar</w:t>
      </w:r>
      <w:r>
        <w:t xml:space="preserve"> menar att s</w:t>
      </w:r>
      <w:r w:rsidRPr="00E22BF2">
        <w:t xml:space="preserve">kälen till avbrott till största del är studentens ekonomi och </w:t>
      </w:r>
      <w:r w:rsidR="00252411">
        <w:t xml:space="preserve">därmed </w:t>
      </w:r>
      <w:r w:rsidRPr="00E22BF2">
        <w:t xml:space="preserve">möjlighet till försörjning. </w:t>
      </w:r>
      <w:r w:rsidR="00A601A7">
        <w:t>Stockholms universitet uppger att m</w:t>
      </w:r>
      <w:r w:rsidR="00A601A7" w:rsidRPr="00E22BF2">
        <w:t xml:space="preserve">ånga </w:t>
      </w:r>
      <w:r w:rsidRPr="00E22BF2">
        <w:t xml:space="preserve">personer har arbete inom </w:t>
      </w:r>
      <w:r w:rsidR="00A601A7">
        <w:t>skolväse</w:t>
      </w:r>
      <w:bookmarkStart w:id="0" w:name="_GoBack"/>
      <w:bookmarkEnd w:id="0"/>
      <w:r w:rsidR="00A601A7">
        <w:t>ndet</w:t>
      </w:r>
      <w:r>
        <w:t xml:space="preserve"> och har svårigheter att kombi</w:t>
      </w:r>
      <w:r w:rsidRPr="00E22BF2">
        <w:t>nera studier med arbete. Några studenter har gjort avbrott under studietiden på grund av att legitimation har erhållits.</w:t>
      </w:r>
    </w:p>
    <w:p w14:paraId="21494346" w14:textId="77777777" w:rsidR="00E26BAB" w:rsidRDefault="00E26BAB" w:rsidP="00BE0A13">
      <w:pPr>
        <w:pStyle w:val="RKnormal"/>
      </w:pPr>
    </w:p>
    <w:p w14:paraId="20E29487" w14:textId="3D6D6631" w:rsidR="00302932" w:rsidRDefault="00302932" w:rsidP="00BE0A13">
      <w:pPr>
        <w:pStyle w:val="RKnormal"/>
      </w:pPr>
      <w:r>
        <w:t xml:space="preserve">Stockholm den </w:t>
      </w:r>
      <w:r w:rsidR="00533094">
        <w:t>21</w:t>
      </w:r>
      <w:r>
        <w:t xml:space="preserve"> mars 2016</w:t>
      </w:r>
    </w:p>
    <w:p w14:paraId="2F68C8C6" w14:textId="77777777" w:rsidR="00302932" w:rsidRDefault="00302932" w:rsidP="00BE0A13">
      <w:pPr>
        <w:pStyle w:val="RKnormal"/>
      </w:pPr>
    </w:p>
    <w:p w14:paraId="7D7B13DC" w14:textId="77777777" w:rsidR="00533094" w:rsidRDefault="00533094" w:rsidP="00BE0A13">
      <w:pPr>
        <w:pStyle w:val="RKnormal"/>
      </w:pPr>
    </w:p>
    <w:p w14:paraId="61EB2394" w14:textId="77777777" w:rsidR="00302932" w:rsidRDefault="00302932" w:rsidP="00BE0A13">
      <w:pPr>
        <w:pStyle w:val="RKnormal"/>
      </w:pPr>
    </w:p>
    <w:p w14:paraId="14C0C1D4" w14:textId="77777777" w:rsidR="00302932" w:rsidRDefault="00302932" w:rsidP="00BE0A13">
      <w:pPr>
        <w:pStyle w:val="RKnormal"/>
      </w:pPr>
      <w:r>
        <w:t>Helene Hellmark Knutsson</w:t>
      </w:r>
    </w:p>
    <w:sectPr w:rsidR="0030293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D7B7B" w14:textId="77777777" w:rsidR="00302932" w:rsidRDefault="00302932">
      <w:r>
        <w:separator/>
      </w:r>
    </w:p>
  </w:endnote>
  <w:endnote w:type="continuationSeparator" w:id="0">
    <w:p w14:paraId="44B3B0D0" w14:textId="77777777" w:rsidR="00302932" w:rsidRDefault="0030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8AC6B" w14:textId="77777777" w:rsidR="00302932" w:rsidRDefault="00302932">
      <w:r>
        <w:separator/>
      </w:r>
    </w:p>
  </w:footnote>
  <w:footnote w:type="continuationSeparator" w:id="0">
    <w:p w14:paraId="3E6C8559" w14:textId="77777777" w:rsidR="00302932" w:rsidRDefault="00302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C6C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7C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EBEE9E" w14:textId="77777777">
      <w:trPr>
        <w:cantSplit/>
      </w:trPr>
      <w:tc>
        <w:tcPr>
          <w:tcW w:w="3119" w:type="dxa"/>
        </w:tcPr>
        <w:p w14:paraId="63468CA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8F9966" w14:textId="77777777" w:rsidR="00E80146" w:rsidRDefault="00E80146">
          <w:pPr>
            <w:pStyle w:val="Sidhuvud"/>
            <w:ind w:right="360"/>
          </w:pPr>
        </w:p>
      </w:tc>
      <w:tc>
        <w:tcPr>
          <w:tcW w:w="1525" w:type="dxa"/>
        </w:tcPr>
        <w:p w14:paraId="33FC9BA6" w14:textId="77777777" w:rsidR="00E80146" w:rsidRDefault="00E80146">
          <w:pPr>
            <w:pStyle w:val="Sidhuvud"/>
            <w:ind w:right="360"/>
          </w:pPr>
        </w:p>
      </w:tc>
    </w:tr>
  </w:tbl>
  <w:p w14:paraId="022E0FE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69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E0A1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7667EA" w14:textId="77777777">
      <w:trPr>
        <w:cantSplit/>
      </w:trPr>
      <w:tc>
        <w:tcPr>
          <w:tcW w:w="3119" w:type="dxa"/>
        </w:tcPr>
        <w:p w14:paraId="196BEF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C78BAD" w14:textId="77777777" w:rsidR="00E80146" w:rsidRDefault="00E80146">
          <w:pPr>
            <w:pStyle w:val="Sidhuvud"/>
            <w:ind w:right="360"/>
          </w:pPr>
        </w:p>
      </w:tc>
      <w:tc>
        <w:tcPr>
          <w:tcW w:w="1525" w:type="dxa"/>
        </w:tcPr>
        <w:p w14:paraId="6E46429D" w14:textId="77777777" w:rsidR="00E80146" w:rsidRDefault="00E80146">
          <w:pPr>
            <w:pStyle w:val="Sidhuvud"/>
            <w:ind w:right="360"/>
          </w:pPr>
        </w:p>
      </w:tc>
    </w:tr>
  </w:tbl>
  <w:p w14:paraId="117D3E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0EF25" w14:textId="2FAC608E" w:rsidR="00302932" w:rsidRDefault="00302932">
    <w:pPr>
      <w:framePr w:w="2948" w:h="1321" w:hRule="exact" w:wrap="notBeside" w:vAnchor="page" w:hAnchor="page" w:x="1362" w:y="653"/>
    </w:pPr>
    <w:r>
      <w:rPr>
        <w:noProof/>
        <w:lang w:eastAsia="sv-SE"/>
      </w:rPr>
      <w:drawing>
        <wp:inline distT="0" distB="0" distL="0" distR="0" wp14:anchorId="1B337C42" wp14:editId="0DFFF6D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2351FC" w14:textId="77777777" w:rsidR="00E80146" w:rsidRDefault="00E80146">
    <w:pPr>
      <w:pStyle w:val="RKrubrik"/>
      <w:keepNext w:val="0"/>
      <w:tabs>
        <w:tab w:val="clear" w:pos="1134"/>
        <w:tab w:val="clear" w:pos="2835"/>
      </w:tabs>
      <w:spacing w:before="0" w:after="0" w:line="320" w:lineRule="atLeast"/>
      <w:rPr>
        <w:bCs/>
      </w:rPr>
    </w:pPr>
  </w:p>
  <w:p w14:paraId="4E0CE778" w14:textId="77777777" w:rsidR="00E80146" w:rsidRDefault="00E80146">
    <w:pPr>
      <w:rPr>
        <w:rFonts w:ascii="TradeGothic" w:hAnsi="TradeGothic"/>
        <w:b/>
        <w:bCs/>
        <w:spacing w:val="12"/>
        <w:sz w:val="22"/>
      </w:rPr>
    </w:pPr>
  </w:p>
  <w:p w14:paraId="6018C5E7" w14:textId="77777777" w:rsidR="00E80146" w:rsidRDefault="00E80146">
    <w:pPr>
      <w:pStyle w:val="RKrubrik"/>
      <w:keepNext w:val="0"/>
      <w:tabs>
        <w:tab w:val="clear" w:pos="1134"/>
        <w:tab w:val="clear" w:pos="2835"/>
      </w:tabs>
      <w:spacing w:before="0" w:after="0" w:line="320" w:lineRule="atLeast"/>
      <w:rPr>
        <w:bCs/>
      </w:rPr>
    </w:pPr>
  </w:p>
  <w:p w14:paraId="316D0A8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2222"/>
    <w:multiLevelType w:val="hybridMultilevel"/>
    <w:tmpl w:val="C71858C8"/>
    <w:lvl w:ilvl="0" w:tplc="9AEA79AA">
      <w:start w:val="1"/>
      <w:numFmt w:val="bullet"/>
      <w:pStyle w:val="Punkter"/>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32"/>
    <w:rsid w:val="000623F7"/>
    <w:rsid w:val="000E731C"/>
    <w:rsid w:val="00150384"/>
    <w:rsid w:val="00160901"/>
    <w:rsid w:val="001805B7"/>
    <w:rsid w:val="001F5C5C"/>
    <w:rsid w:val="002125D7"/>
    <w:rsid w:val="0022037B"/>
    <w:rsid w:val="00252411"/>
    <w:rsid w:val="00302932"/>
    <w:rsid w:val="00353387"/>
    <w:rsid w:val="00367B1C"/>
    <w:rsid w:val="003B63BA"/>
    <w:rsid w:val="0044354B"/>
    <w:rsid w:val="00493823"/>
    <w:rsid w:val="004A328D"/>
    <w:rsid w:val="00533094"/>
    <w:rsid w:val="00551BD6"/>
    <w:rsid w:val="0058762B"/>
    <w:rsid w:val="00630293"/>
    <w:rsid w:val="006700AC"/>
    <w:rsid w:val="006A32A7"/>
    <w:rsid w:val="006E4E11"/>
    <w:rsid w:val="007242A3"/>
    <w:rsid w:val="007512BA"/>
    <w:rsid w:val="007A6855"/>
    <w:rsid w:val="007C2584"/>
    <w:rsid w:val="007E2838"/>
    <w:rsid w:val="007E52BA"/>
    <w:rsid w:val="008F143A"/>
    <w:rsid w:val="0092027A"/>
    <w:rsid w:val="00937FAD"/>
    <w:rsid w:val="00955E31"/>
    <w:rsid w:val="00992E72"/>
    <w:rsid w:val="009E13DB"/>
    <w:rsid w:val="00A601A7"/>
    <w:rsid w:val="00AC2AFD"/>
    <w:rsid w:val="00AC5FA1"/>
    <w:rsid w:val="00AF2652"/>
    <w:rsid w:val="00AF26D1"/>
    <w:rsid w:val="00BE0A13"/>
    <w:rsid w:val="00BF5082"/>
    <w:rsid w:val="00CB4299"/>
    <w:rsid w:val="00CD3F14"/>
    <w:rsid w:val="00D133D7"/>
    <w:rsid w:val="00E02D39"/>
    <w:rsid w:val="00E22BF2"/>
    <w:rsid w:val="00E26BAB"/>
    <w:rsid w:val="00E67C32"/>
    <w:rsid w:val="00E80146"/>
    <w:rsid w:val="00E903A1"/>
    <w:rsid w:val="00E904D0"/>
    <w:rsid w:val="00EB2A77"/>
    <w:rsid w:val="00EC25F9"/>
    <w:rsid w:val="00ED583F"/>
    <w:rsid w:val="00F91AF6"/>
    <w:rsid w:val="00FA4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4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43A"/>
    <w:rPr>
      <w:rFonts w:ascii="Tahoma" w:hAnsi="Tahoma" w:cs="Tahoma"/>
      <w:sz w:val="16"/>
      <w:szCs w:val="16"/>
      <w:lang w:eastAsia="en-US"/>
    </w:rPr>
  </w:style>
  <w:style w:type="character" w:styleId="Hyperlnk">
    <w:name w:val="Hyperlink"/>
    <w:basedOn w:val="Standardstycketeckensnitt"/>
    <w:rsid w:val="008F143A"/>
    <w:rPr>
      <w:color w:val="0000FF" w:themeColor="hyperlink"/>
      <w:u w:val="single"/>
    </w:rPr>
  </w:style>
  <w:style w:type="character" w:styleId="Kommentarsreferens">
    <w:name w:val="annotation reference"/>
    <w:basedOn w:val="Standardstycketeckensnitt"/>
    <w:rsid w:val="0044354B"/>
    <w:rPr>
      <w:sz w:val="16"/>
      <w:szCs w:val="16"/>
    </w:rPr>
  </w:style>
  <w:style w:type="paragraph" w:styleId="Kommentarer">
    <w:name w:val="annotation text"/>
    <w:basedOn w:val="Normal"/>
    <w:link w:val="KommentarerChar"/>
    <w:rsid w:val="0044354B"/>
    <w:pPr>
      <w:spacing w:line="240" w:lineRule="auto"/>
    </w:pPr>
    <w:rPr>
      <w:sz w:val="20"/>
    </w:rPr>
  </w:style>
  <w:style w:type="character" w:customStyle="1" w:styleId="KommentarerChar">
    <w:name w:val="Kommentarer Char"/>
    <w:basedOn w:val="Standardstycketeckensnitt"/>
    <w:link w:val="Kommentarer"/>
    <w:rsid w:val="0044354B"/>
    <w:rPr>
      <w:rFonts w:ascii="OrigGarmnd BT" w:hAnsi="OrigGarmnd BT"/>
      <w:lang w:eastAsia="en-US"/>
    </w:rPr>
  </w:style>
  <w:style w:type="paragraph" w:styleId="Kommentarsmne">
    <w:name w:val="annotation subject"/>
    <w:basedOn w:val="Kommentarer"/>
    <w:next w:val="Kommentarer"/>
    <w:link w:val="KommentarsmneChar"/>
    <w:rsid w:val="0044354B"/>
    <w:rPr>
      <w:b/>
      <w:bCs/>
    </w:rPr>
  </w:style>
  <w:style w:type="character" w:customStyle="1" w:styleId="KommentarsmneChar">
    <w:name w:val="Kommentarsämne Char"/>
    <w:basedOn w:val="KommentarerChar"/>
    <w:link w:val="Kommentarsmne"/>
    <w:rsid w:val="0044354B"/>
    <w:rPr>
      <w:rFonts w:ascii="OrigGarmnd BT" w:hAnsi="OrigGarmnd BT"/>
      <w:b/>
      <w:bCs/>
      <w:lang w:eastAsia="en-US"/>
    </w:rPr>
  </w:style>
  <w:style w:type="paragraph" w:customStyle="1" w:styleId="Punkter">
    <w:name w:val="Punkter"/>
    <w:basedOn w:val="Liststycke"/>
    <w:link w:val="PunkterChar"/>
    <w:qFormat/>
    <w:rsid w:val="00AC5FA1"/>
    <w:pPr>
      <w:numPr>
        <w:numId w:val="1"/>
      </w:numPr>
      <w:overflowPunct/>
      <w:autoSpaceDE/>
      <w:autoSpaceDN/>
      <w:adjustRightInd/>
      <w:spacing w:after="200" w:line="276" w:lineRule="auto"/>
      <w:jc w:val="both"/>
      <w:textAlignment w:val="auto"/>
    </w:pPr>
    <w:rPr>
      <w:rFonts w:eastAsiaTheme="minorHAnsi" w:cstheme="minorBidi"/>
      <w:szCs w:val="24"/>
    </w:rPr>
  </w:style>
  <w:style w:type="character" w:customStyle="1" w:styleId="PunkterChar">
    <w:name w:val="Punkter Char"/>
    <w:basedOn w:val="Standardstycketeckensnitt"/>
    <w:link w:val="Punkter"/>
    <w:rsid w:val="00AC5FA1"/>
    <w:rPr>
      <w:rFonts w:ascii="OrigGarmnd BT" w:eastAsiaTheme="minorHAnsi" w:hAnsi="OrigGarmnd BT" w:cstheme="minorBidi"/>
      <w:sz w:val="24"/>
      <w:szCs w:val="24"/>
      <w:lang w:eastAsia="en-US"/>
    </w:rPr>
  </w:style>
  <w:style w:type="paragraph" w:styleId="Liststycke">
    <w:name w:val="List Paragraph"/>
    <w:basedOn w:val="Normal"/>
    <w:uiPriority w:val="34"/>
    <w:qFormat/>
    <w:rsid w:val="00AC5FA1"/>
    <w:pPr>
      <w:ind w:left="720"/>
      <w:contextualSpacing/>
    </w:pPr>
  </w:style>
  <w:style w:type="character" w:customStyle="1" w:styleId="bold">
    <w:name w:val="bold"/>
    <w:basedOn w:val="Standardstycketeckensnitt"/>
    <w:rsid w:val="009E1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14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143A"/>
    <w:rPr>
      <w:rFonts w:ascii="Tahoma" w:hAnsi="Tahoma" w:cs="Tahoma"/>
      <w:sz w:val="16"/>
      <w:szCs w:val="16"/>
      <w:lang w:eastAsia="en-US"/>
    </w:rPr>
  </w:style>
  <w:style w:type="character" w:styleId="Hyperlnk">
    <w:name w:val="Hyperlink"/>
    <w:basedOn w:val="Standardstycketeckensnitt"/>
    <w:rsid w:val="008F143A"/>
    <w:rPr>
      <w:color w:val="0000FF" w:themeColor="hyperlink"/>
      <w:u w:val="single"/>
    </w:rPr>
  </w:style>
  <w:style w:type="character" w:styleId="Kommentarsreferens">
    <w:name w:val="annotation reference"/>
    <w:basedOn w:val="Standardstycketeckensnitt"/>
    <w:rsid w:val="0044354B"/>
    <w:rPr>
      <w:sz w:val="16"/>
      <w:szCs w:val="16"/>
    </w:rPr>
  </w:style>
  <w:style w:type="paragraph" w:styleId="Kommentarer">
    <w:name w:val="annotation text"/>
    <w:basedOn w:val="Normal"/>
    <w:link w:val="KommentarerChar"/>
    <w:rsid w:val="0044354B"/>
    <w:pPr>
      <w:spacing w:line="240" w:lineRule="auto"/>
    </w:pPr>
    <w:rPr>
      <w:sz w:val="20"/>
    </w:rPr>
  </w:style>
  <w:style w:type="character" w:customStyle="1" w:styleId="KommentarerChar">
    <w:name w:val="Kommentarer Char"/>
    <w:basedOn w:val="Standardstycketeckensnitt"/>
    <w:link w:val="Kommentarer"/>
    <w:rsid w:val="0044354B"/>
    <w:rPr>
      <w:rFonts w:ascii="OrigGarmnd BT" w:hAnsi="OrigGarmnd BT"/>
      <w:lang w:eastAsia="en-US"/>
    </w:rPr>
  </w:style>
  <w:style w:type="paragraph" w:styleId="Kommentarsmne">
    <w:name w:val="annotation subject"/>
    <w:basedOn w:val="Kommentarer"/>
    <w:next w:val="Kommentarer"/>
    <w:link w:val="KommentarsmneChar"/>
    <w:rsid w:val="0044354B"/>
    <w:rPr>
      <w:b/>
      <w:bCs/>
    </w:rPr>
  </w:style>
  <w:style w:type="character" w:customStyle="1" w:styleId="KommentarsmneChar">
    <w:name w:val="Kommentarsämne Char"/>
    <w:basedOn w:val="KommentarerChar"/>
    <w:link w:val="Kommentarsmne"/>
    <w:rsid w:val="0044354B"/>
    <w:rPr>
      <w:rFonts w:ascii="OrigGarmnd BT" w:hAnsi="OrigGarmnd BT"/>
      <w:b/>
      <w:bCs/>
      <w:lang w:eastAsia="en-US"/>
    </w:rPr>
  </w:style>
  <w:style w:type="paragraph" w:customStyle="1" w:styleId="Punkter">
    <w:name w:val="Punkter"/>
    <w:basedOn w:val="Liststycke"/>
    <w:link w:val="PunkterChar"/>
    <w:qFormat/>
    <w:rsid w:val="00AC5FA1"/>
    <w:pPr>
      <w:numPr>
        <w:numId w:val="1"/>
      </w:numPr>
      <w:overflowPunct/>
      <w:autoSpaceDE/>
      <w:autoSpaceDN/>
      <w:adjustRightInd/>
      <w:spacing w:after="200" w:line="276" w:lineRule="auto"/>
      <w:jc w:val="both"/>
      <w:textAlignment w:val="auto"/>
    </w:pPr>
    <w:rPr>
      <w:rFonts w:eastAsiaTheme="minorHAnsi" w:cstheme="minorBidi"/>
      <w:szCs w:val="24"/>
    </w:rPr>
  </w:style>
  <w:style w:type="character" w:customStyle="1" w:styleId="PunkterChar">
    <w:name w:val="Punkter Char"/>
    <w:basedOn w:val="Standardstycketeckensnitt"/>
    <w:link w:val="Punkter"/>
    <w:rsid w:val="00AC5FA1"/>
    <w:rPr>
      <w:rFonts w:ascii="OrigGarmnd BT" w:eastAsiaTheme="minorHAnsi" w:hAnsi="OrigGarmnd BT" w:cstheme="minorBidi"/>
      <w:sz w:val="24"/>
      <w:szCs w:val="24"/>
      <w:lang w:eastAsia="en-US"/>
    </w:rPr>
  </w:style>
  <w:style w:type="paragraph" w:styleId="Liststycke">
    <w:name w:val="List Paragraph"/>
    <w:basedOn w:val="Normal"/>
    <w:uiPriority w:val="34"/>
    <w:qFormat/>
    <w:rsid w:val="00AC5FA1"/>
    <w:pPr>
      <w:ind w:left="720"/>
      <w:contextualSpacing/>
    </w:pPr>
  </w:style>
  <w:style w:type="character" w:customStyle="1" w:styleId="bold">
    <w:name w:val="bold"/>
    <w:basedOn w:val="Standardstycketeckensnitt"/>
    <w:rsid w:val="009E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417825">
      <w:bodyDiv w:val="1"/>
      <w:marLeft w:val="0"/>
      <w:marRight w:val="0"/>
      <w:marTop w:val="0"/>
      <w:marBottom w:val="0"/>
      <w:divBdr>
        <w:top w:val="none" w:sz="0" w:space="0" w:color="auto"/>
        <w:left w:val="none" w:sz="0" w:space="0" w:color="auto"/>
        <w:bottom w:val="none" w:sz="0" w:space="0" w:color="auto"/>
        <w:right w:val="none" w:sz="0" w:space="0" w:color="auto"/>
      </w:divBdr>
    </w:div>
    <w:div w:id="1535658834">
      <w:bodyDiv w:val="1"/>
      <w:marLeft w:val="0"/>
      <w:marRight w:val="0"/>
      <w:marTop w:val="0"/>
      <w:marBottom w:val="0"/>
      <w:divBdr>
        <w:top w:val="none" w:sz="0" w:space="0" w:color="auto"/>
        <w:left w:val="none" w:sz="0" w:space="0" w:color="auto"/>
        <w:bottom w:val="none" w:sz="0" w:space="0" w:color="auto"/>
        <w:right w:val="none" w:sz="0" w:space="0" w:color="auto"/>
      </w:divBdr>
      <w:divsChild>
        <w:div w:id="1830362884">
          <w:marLeft w:val="0"/>
          <w:marRight w:val="0"/>
          <w:marTop w:val="0"/>
          <w:marBottom w:val="0"/>
          <w:divBdr>
            <w:top w:val="none" w:sz="0" w:space="0" w:color="auto"/>
            <w:left w:val="none" w:sz="0" w:space="0" w:color="auto"/>
            <w:bottom w:val="none" w:sz="0" w:space="0" w:color="auto"/>
            <w:right w:val="none" w:sz="0" w:space="0" w:color="auto"/>
          </w:divBdr>
          <w:divsChild>
            <w:div w:id="1457601106">
              <w:marLeft w:val="0"/>
              <w:marRight w:val="0"/>
              <w:marTop w:val="0"/>
              <w:marBottom w:val="0"/>
              <w:divBdr>
                <w:top w:val="none" w:sz="0" w:space="0" w:color="auto"/>
                <w:left w:val="none" w:sz="0" w:space="0" w:color="auto"/>
                <w:bottom w:val="none" w:sz="0" w:space="0" w:color="auto"/>
                <w:right w:val="none" w:sz="0" w:space="0" w:color="auto"/>
              </w:divBdr>
              <w:divsChild>
                <w:div w:id="494541024">
                  <w:marLeft w:val="0"/>
                  <w:marRight w:val="0"/>
                  <w:marTop w:val="0"/>
                  <w:marBottom w:val="0"/>
                  <w:divBdr>
                    <w:top w:val="none" w:sz="0" w:space="0" w:color="auto"/>
                    <w:left w:val="none" w:sz="0" w:space="0" w:color="auto"/>
                    <w:bottom w:val="none" w:sz="0" w:space="0" w:color="auto"/>
                    <w:right w:val="none" w:sz="0" w:space="0" w:color="auto"/>
                  </w:divBdr>
                  <w:divsChild>
                    <w:div w:id="1774084847">
                      <w:marLeft w:val="0"/>
                      <w:marRight w:val="0"/>
                      <w:marTop w:val="0"/>
                      <w:marBottom w:val="0"/>
                      <w:divBdr>
                        <w:top w:val="none" w:sz="0" w:space="0" w:color="auto"/>
                        <w:left w:val="none" w:sz="0" w:space="0" w:color="auto"/>
                        <w:bottom w:val="none" w:sz="0" w:space="0" w:color="auto"/>
                        <w:right w:val="none" w:sz="0" w:space="0" w:color="auto"/>
                      </w:divBdr>
                      <w:divsChild>
                        <w:div w:id="15493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80138a70-8897-49cc-8362-ac3984fd2452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2D84F-E03E-4ABF-9805-2A018B086D27}"/>
</file>

<file path=customXml/itemProps2.xml><?xml version="1.0" encoding="utf-8"?>
<ds:datastoreItem xmlns:ds="http://schemas.openxmlformats.org/officeDocument/2006/customXml" ds:itemID="{A86662F4-B4BC-49C0-B191-C01C674CA4F9}"/>
</file>

<file path=customXml/itemProps3.xml><?xml version="1.0" encoding="utf-8"?>
<ds:datastoreItem xmlns:ds="http://schemas.openxmlformats.org/officeDocument/2006/customXml" ds:itemID="{9609CB0C-1F3B-455A-A04E-6EF13F01FD0B}"/>
</file>

<file path=customXml/itemProps4.xml><?xml version="1.0" encoding="utf-8"?>
<ds:datastoreItem xmlns:ds="http://schemas.openxmlformats.org/officeDocument/2006/customXml" ds:itemID="{A86662F4-B4BC-49C0-B191-C01C674CA4F9}">
  <ds:schemaRefs>
    <ds:schemaRef ds:uri="http://schemas.microsoft.com/sharepoint/v3/contenttype/forms"/>
  </ds:schemaRefs>
</ds:datastoreItem>
</file>

<file path=customXml/itemProps5.xml><?xml version="1.0" encoding="utf-8"?>
<ds:datastoreItem xmlns:ds="http://schemas.openxmlformats.org/officeDocument/2006/customXml" ds:itemID="{5F5AA7BD-2CAE-411D-88E9-53F9F8BBD5F2}"/>
</file>

<file path=customXml/itemProps6.xml><?xml version="1.0" encoding="utf-8"?>
<ds:datastoreItem xmlns:ds="http://schemas.openxmlformats.org/officeDocument/2006/customXml" ds:itemID="{A86662F4-B4BC-49C0-B191-C01C674CA4F9}"/>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3785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Hellberg</dc:creator>
  <cp:lastModifiedBy>Lovisa Hellberg</cp:lastModifiedBy>
  <cp:revision>8</cp:revision>
  <cp:lastPrinted>2016-03-14T08:30:00Z</cp:lastPrinted>
  <dcterms:created xsi:type="dcterms:W3CDTF">2016-03-16T07:16:00Z</dcterms:created>
  <dcterms:modified xsi:type="dcterms:W3CDTF">2016-03-21T07:03:00Z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5a1c6871-a650-4471-8671-286fed9b7f88</vt:lpwstr>
  </property>
</Properties>
</file>