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333" w:rsidRPr="00ED11ED" w:rsidRDefault="00B21333">
      <w:pPr>
        <w:pStyle w:val="Hemstlrubrik"/>
      </w:pPr>
      <w:r w:rsidRPr="00ED11ED">
        <w:t>Förslag till riksdagsbeslut</w:t>
      </w:r>
    </w:p>
    <w:p w:rsidR="00B21333" w:rsidRPr="00ED11ED" w:rsidRDefault="00B21333">
      <w:pPr>
        <w:pStyle w:val="Hemstlatt"/>
        <w:numPr>
          <w:ilvl w:val="0"/>
          <w:numId w:val="1"/>
        </w:numPr>
      </w:pPr>
      <w:r w:rsidRPr="00ED11ED">
        <w:t>Riksdagen tillkännager för regeringen som sin mening vad som anförs i motionen om långsiktigt stabila villkor för ba</w:t>
      </w:r>
      <w:r w:rsidRPr="00ED11ED">
        <w:t>s</w:t>
      </w:r>
      <w:r w:rsidRPr="00ED11ED">
        <w:t>industrin vad gäller elpriset.</w:t>
      </w:r>
    </w:p>
    <w:p w:rsidR="00B21333" w:rsidRPr="00ED11ED" w:rsidRDefault="00B21333">
      <w:pPr>
        <w:pStyle w:val="Hemstlatt"/>
        <w:numPr>
          <w:ilvl w:val="0"/>
          <w:numId w:val="1"/>
        </w:numPr>
      </w:pPr>
      <w:r w:rsidRPr="00ED11ED">
        <w:t>Riksdagen tillkännager för regeringen som sin mening vad som anförs i motionen om att analysera olika tänkbara alternativ för att lösa energifrågan för framtiden och för basindustrins överlevnad i Sver</w:t>
      </w:r>
      <w:r w:rsidRPr="00ED11ED">
        <w:t>i</w:t>
      </w:r>
      <w:r w:rsidRPr="00ED11ED">
        <w:t>ge.</w:t>
      </w:r>
    </w:p>
    <w:p w:rsidR="00B21333" w:rsidRPr="00ED11ED" w:rsidRDefault="00B21333">
      <w:pPr>
        <w:pStyle w:val="Rubrik1"/>
      </w:pPr>
      <w:r w:rsidRPr="00ED11ED">
        <w:t>Motivering</w:t>
      </w:r>
    </w:p>
    <w:p w:rsidR="00B21333" w:rsidRPr="00ED11ED" w:rsidRDefault="00B21333">
      <w:r w:rsidRPr="00ED11ED">
        <w:t>Västernorrland är en region som mätt i bruttoregionprodukt (BRP) per capita ligger i Sverigetopp. Det höga BRP-värdet beror på att länet är ett nationellt centrum inom basindustrin inom massa, papper och vattenkraft med höga produktionstal. Skatteintäkterna kommer dock inte regionen utan huvudsakl</w:t>
      </w:r>
      <w:r w:rsidRPr="00ED11ED">
        <w:t>i</w:t>
      </w:r>
      <w:r w:rsidRPr="00ED11ED">
        <w:t xml:space="preserve">gen statskassan till del. </w:t>
      </w:r>
    </w:p>
    <w:p w:rsidR="00B21333" w:rsidRPr="00ED11ED" w:rsidRDefault="00B21333">
      <w:pPr>
        <w:pStyle w:val="Normaltindrag"/>
      </w:pPr>
      <w:r w:rsidRPr="00ED11ED">
        <w:t>Även om småföretagandet och tjänstesektorn blir allt viktigare är basind</w:t>
      </w:r>
      <w:r w:rsidRPr="00ED11ED">
        <w:t>u</w:t>
      </w:r>
      <w:r w:rsidRPr="00ED11ED">
        <w:t>strin själva livsnerven i Västernorrland. Om basindustrin skulle flytta uto</w:t>
      </w:r>
      <w:r w:rsidRPr="00ED11ED">
        <w:t>m</w:t>
      </w:r>
      <w:r w:rsidRPr="00ED11ED">
        <w:t>lands vore det en reell katastrof för regionen.</w:t>
      </w:r>
    </w:p>
    <w:p w:rsidR="00B21333" w:rsidRPr="00ED11ED" w:rsidRDefault="00B21333">
      <w:pPr>
        <w:pStyle w:val="Normaltindrag"/>
      </w:pPr>
      <w:r w:rsidRPr="00ED11ED">
        <w:t>Vid kontakter med basindustrins företrädare i länet har framkommit stor oro med anledning av den aviserade skatten på vatten- och kärnkraft. Syftet med denna skatt har varit välment – dvs. att minska elbolagens övervinster. Kritikerna menar dock att den nya skatten kommer att påverka priset till ku</w:t>
      </w:r>
      <w:r w:rsidRPr="00ED11ED">
        <w:t>n</w:t>
      </w:r>
      <w:r w:rsidRPr="00ED11ED">
        <w:t>derna. Denna extra skatt blir extra tärande på marginalerna eftersom konku</w:t>
      </w:r>
      <w:r w:rsidRPr="00ED11ED">
        <w:t>r</w:t>
      </w:r>
      <w:r w:rsidRPr="00ED11ED">
        <w:t>rensen i en globaliserad värld är påtaglig. Bättre vore att se över skattemode</w:t>
      </w:r>
      <w:r w:rsidRPr="00ED11ED">
        <w:t>l</w:t>
      </w:r>
      <w:r w:rsidRPr="00ED11ED">
        <w:t>len för elproduktion. En skattehöjning som tas ut direkt på energiproduce</w:t>
      </w:r>
      <w:r w:rsidRPr="00ED11ED">
        <w:t>n</w:t>
      </w:r>
      <w:r w:rsidRPr="00ED11ED">
        <w:t>ternas vinster över en viss nivå kan vara ett alternativ.</w:t>
      </w:r>
    </w:p>
    <w:p w:rsidR="00B21333" w:rsidRPr="00ED11ED" w:rsidRDefault="00B21333">
      <w:pPr>
        <w:pStyle w:val="Normaltindrag"/>
      </w:pPr>
      <w:r w:rsidRPr="00ED11ED">
        <w:t>Idag kan svensk industri inte konkurrera med t.ex. de amerikanska, franska eller norska elpriserna. I både Norge och Frankrike kan industrin göra upp om produktionsavtal direkt med regeringen. Kompetensen är god i Sverige och</w:t>
      </w:r>
      <w:r w:rsidRPr="00ED11ED">
        <w:t xml:space="preserve"> i </w:t>
      </w:r>
      <w:r w:rsidRPr="00ED11ED">
        <w:lastRenderedPageBreak/>
        <w:t>regionen, men på grund av de höga elpriserna satsas hellre på länder i Sy</w:t>
      </w:r>
      <w:r w:rsidRPr="00ED11ED">
        <w:t>d</w:t>
      </w:r>
      <w:r w:rsidRPr="00ED11ED">
        <w:t>amerika och i Ryssland – trots att man inte har samma kompetens där men däremot låga elpriser.</w:t>
      </w:r>
    </w:p>
    <w:p w:rsidR="00B21333" w:rsidRPr="00ED11ED" w:rsidRDefault="00B21333">
      <w:pPr>
        <w:pStyle w:val="Normaltindrag"/>
      </w:pPr>
      <w:r w:rsidRPr="00ED11ED">
        <w:t>För att klara den framtida energiförsörjningen finns många idéer om hur man kan hitta lösningar för energi i framtiden. Det statligt ägda Vattenfall skulle t.ex. kunna spela en viktig roll som långsiktig leverantör av el till ko</w:t>
      </w:r>
      <w:r w:rsidRPr="00ED11ED">
        <w:t>n</w:t>
      </w:r>
      <w:r w:rsidRPr="00ED11ED">
        <w:t>kurrenskraftig kostnad till landets energiintensiva industri. Basindustrin ku</w:t>
      </w:r>
      <w:r w:rsidRPr="00ED11ED">
        <w:t>n</w:t>
      </w:r>
      <w:r w:rsidRPr="00ED11ED">
        <w:t>de få möjligheter att förhandla elpriser direkt med regeringsföreträdare på samma sätt som i Norge och Frankrike. Ett annat sätt är att underlätta för och stimulera energiproducenter att öka sin produktion och investera i ny produ</w:t>
      </w:r>
      <w:r w:rsidRPr="00ED11ED">
        <w:t>k</w:t>
      </w:r>
      <w:r w:rsidRPr="00ED11ED">
        <w:t>tion till konkurrenskraftig kostnad.</w:t>
      </w:r>
    </w:p>
    <w:p w:rsidR="00B21333" w:rsidRPr="00ED11ED" w:rsidRDefault="00B21333">
      <w:pPr>
        <w:pStyle w:val="Normaltindrag"/>
      </w:pPr>
      <w:r w:rsidRPr="00ED11ED">
        <w:t>Att bryta sambandet mellan koldioxidavgifter och priset på el skulle kunna ske genom att vi undviker import av fossilt baserad el. Det skulle också inn</w:t>
      </w:r>
      <w:r w:rsidRPr="00ED11ED">
        <w:t>e</w:t>
      </w:r>
      <w:r w:rsidRPr="00ED11ED">
        <w:t>bära väsentliga miljövinster.</w:t>
      </w:r>
    </w:p>
    <w:p w:rsidR="00B21333" w:rsidRPr="00ED11ED" w:rsidRDefault="00B21333">
      <w:pPr>
        <w:pStyle w:val="Normaltindrag"/>
      </w:pPr>
      <w:r w:rsidRPr="00ED11ED">
        <w:t>Andra förslag är att förenkla och underlätta för nyinvesteringar i vatte</w:t>
      </w:r>
      <w:r w:rsidRPr="00ED11ED">
        <w:t>n</w:t>
      </w:r>
      <w:r w:rsidRPr="00ED11ED">
        <w:t>kraft. Dagens teknik för utbyggnad av vattenkraft är mycket mer sofistikerad och gör mindre ingrepp i naturen. Norge har goda exempel på detta. Ingre</w:t>
      </w:r>
      <w:r w:rsidRPr="00ED11ED">
        <w:t>p</w:t>
      </w:r>
      <w:r w:rsidRPr="00ED11ED">
        <w:t>pen kan inte jämföras med de stora ingrepp på naturen som skedde vid va</w:t>
      </w:r>
      <w:r w:rsidRPr="00ED11ED">
        <w:t>t</w:t>
      </w:r>
      <w:r w:rsidRPr="00ED11ED">
        <w:t>tenkraftsutbyggnader förr i världen. Frågan är dock kontroversiell och har idag knappast något stöd i befolkningen. En annan fråga är möjligheterna att ompröva stoppet för utbyggnad av kärnkraft. I t.ex. vårt grannland Finland by</w:t>
      </w:r>
      <w:r w:rsidRPr="00ED11ED">
        <w:t>g</w:t>
      </w:r>
      <w:r w:rsidRPr="00ED11ED">
        <w:t>ger man ut kärnkraft. Kärnkraft kan ersätta den smutsiga en</w:t>
      </w:r>
      <w:r w:rsidRPr="00ED11ED">
        <w:t xml:space="preserve">ergi som vi annars måste importera. </w:t>
      </w:r>
    </w:p>
    <w:p w:rsidR="00B21333" w:rsidRPr="00ED11ED" w:rsidRDefault="00B21333">
      <w:pPr>
        <w:pStyle w:val="Normaltindrag"/>
      </w:pPr>
      <w:r w:rsidRPr="00ED11ED">
        <w:t>Den energiintensiva svenska basindustrin verkar på en global marknad. Även energimarknaderna är i allt högre grad internationella. Det är därför viktigt att regelverket i Sverige inte utformas på ett sätt som försämrar ko</w:t>
      </w:r>
      <w:r w:rsidRPr="00ED11ED">
        <w:t>n</w:t>
      </w:r>
      <w:r w:rsidRPr="00ED11ED">
        <w:t>kurrenskra</w:t>
      </w:r>
      <w:r w:rsidRPr="00ED11ED">
        <w:t>f</w:t>
      </w:r>
      <w:r w:rsidRPr="00ED11ED">
        <w:t>ten för svensk industri. God tillgång på energi är en förutsättning för välstånd. Elektriciteten är mycket viktig inte bara för basindustrin utan även för ha</w:t>
      </w:r>
      <w:r w:rsidRPr="00ED11ED">
        <w:t>n</w:t>
      </w:r>
      <w:r w:rsidRPr="00ED11ED">
        <w:t>deln, jordbruket, servicenäringarna och hushållen. Kort sagt: energin är viktig för hela samhället. Energifrågan står idag högt på agendan i många länder och kräver både långsiktiga lösningar och miljömässiga hänsyn. Regeringen bör därför analysera och utreda olika tänkbara förslag enligt ovan.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11ED">
        <w:trPr>
          <w:cantSplit/>
        </w:trPr>
        <w:tc>
          <w:tcPr>
            <w:tcW w:w="3046" w:type="dxa"/>
          </w:tcPr>
          <w:p w:rsidR="00B21333" w:rsidRPr="00ED11ED" w:rsidRDefault="00B21333">
            <w:pPr>
              <w:pStyle w:val="UnderskriftDatum"/>
              <w:spacing w:before="240"/>
            </w:pPr>
            <w:r w:rsidRPr="00ED11ED">
              <w:t>Stockholm den 4 oktober 2007</w:t>
            </w:r>
          </w:p>
        </w:tc>
        <w:tc>
          <w:tcPr>
            <w:tcW w:w="3047" w:type="dxa"/>
          </w:tcPr>
          <w:p w:rsidR="00B21333" w:rsidRPr="00ED11ED" w:rsidRDefault="00B21333">
            <w:pPr>
              <w:pStyle w:val="Underskrifter"/>
              <w:spacing w:before="240"/>
            </w:pPr>
          </w:p>
        </w:tc>
      </w:tr>
      <w:tr w:rsidR="00000000" w:rsidRPr="00ED11ED">
        <w:trPr>
          <w:cantSplit/>
        </w:trPr>
        <w:tc>
          <w:tcPr>
            <w:tcW w:w="3046" w:type="dxa"/>
          </w:tcPr>
          <w:p w:rsidR="00B21333" w:rsidRPr="00ED11ED" w:rsidRDefault="00B21333">
            <w:pPr>
              <w:pStyle w:val="Underskrifter"/>
            </w:pPr>
            <w:r w:rsidRPr="00ED11ED">
              <w:t>Solveig Hellquist (fp)</w:t>
            </w:r>
          </w:p>
        </w:tc>
        <w:tc>
          <w:tcPr>
            <w:tcW w:w="3046" w:type="dxa"/>
          </w:tcPr>
          <w:p w:rsidR="00B21333" w:rsidRPr="00ED11ED" w:rsidRDefault="00B21333">
            <w:pPr>
              <w:pStyle w:val="Underskrifter"/>
            </w:pPr>
          </w:p>
        </w:tc>
      </w:tr>
    </w:tbl>
    <w:p w:rsidR="00B21333" w:rsidRPr="00ED11ED" w:rsidRDefault="00B21333">
      <w:pPr>
        <w:pStyle w:val="Normaltindrag"/>
      </w:pPr>
    </w:p>
    <w:sectPr w:rsidR="00B21333" w:rsidRPr="00ED1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333" w:rsidRPr="00ED11ED" w:rsidRDefault="00B21333">
      <w:r w:rsidRPr="00ED11ED">
        <w:separator/>
      </w:r>
    </w:p>
  </w:endnote>
  <w:endnote w:type="continuationSeparator" w:id="0">
    <w:p w:rsidR="00B21333" w:rsidRPr="00ED11ED" w:rsidRDefault="00B21333">
      <w:r w:rsidRPr="00ED11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333" w:rsidRPr="00ED11ED" w:rsidRDefault="00ED11ED">
    <w:pPr>
      <w:pStyle w:val="Sidfot"/>
    </w:pPr>
    <w:r w:rsidRPr="00ED11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17966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333" w:rsidRDefault="00B2133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333" w:rsidRDefault="00B2133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333" w:rsidRPr="00ED11ED" w:rsidRDefault="00ED11ED">
    <w:pPr>
      <w:pStyle w:val="Sidfot"/>
    </w:pPr>
    <w:r w:rsidRPr="00ED11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16139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333" w:rsidRDefault="00B213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333" w:rsidRDefault="00B213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333" w:rsidRPr="00ED11ED" w:rsidRDefault="00ED11ED">
    <w:pPr>
      <w:pStyle w:val="Sidfot"/>
    </w:pPr>
    <w:r w:rsidRPr="00ED11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8950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333" w:rsidRDefault="00B2133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333" w:rsidRDefault="00B2133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333" w:rsidRPr="00ED11ED" w:rsidRDefault="00B21333">
      <w:r w:rsidRPr="00ED11ED">
        <w:separator/>
      </w:r>
    </w:p>
  </w:footnote>
  <w:footnote w:type="continuationSeparator" w:id="0">
    <w:p w:rsidR="00B21333" w:rsidRPr="00ED11ED" w:rsidRDefault="00B21333">
      <w:r w:rsidRPr="00ED11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333" w:rsidRPr="00ED11ED" w:rsidRDefault="00ED11ED">
    <w:pPr>
      <w:pStyle w:val="Sidhuvud"/>
    </w:pPr>
    <w:r w:rsidRPr="00ED11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95796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333" w:rsidRDefault="00B2133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333" w:rsidRDefault="00B2133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333" w:rsidRPr="00ED11ED" w:rsidRDefault="00ED11ED">
    <w:pPr>
      <w:pStyle w:val="Sidhuvud"/>
    </w:pPr>
    <w:r w:rsidRPr="00ED11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76765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333" w:rsidRDefault="00B2133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333" w:rsidRDefault="00B2133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333" w:rsidRPr="00ED11ED" w:rsidRDefault="00B21333">
    <w:pPr>
      <w:pStyle w:val="FSHNormal"/>
      <w:tabs>
        <w:tab w:val="right" w:pos="5840"/>
      </w:tabs>
    </w:pPr>
    <w:r w:rsidRPr="00ED11ED">
      <w:br/>
    </w:r>
    <w:r w:rsidRPr="00ED11ED">
      <w:fldChar w:fldCharType="begin" w:fldLock="1"/>
    </w:r>
    <w:r w:rsidRPr="00ED11ED">
      <w:instrText xml:space="preserve"> DOCPROPERTY</w:instrText>
    </w:r>
    <w:r w:rsidRPr="00ED11ED">
      <w:rPr>
        <w:sz w:val="18"/>
      </w:rPr>
      <w:instrText xml:space="preserve"> "YearUser" *\charformat </w:instrText>
    </w:r>
    <w:r w:rsidRPr="00ED11ED">
      <w:fldChar w:fldCharType="separate"/>
    </w:r>
    <w:r w:rsidRPr="00ED11ED">
      <w:t>2007/08</w:t>
    </w:r>
    <w:r w:rsidRPr="00ED11ED">
      <w:fldChar w:fldCharType="end"/>
    </w:r>
    <w:r w:rsidRPr="00ED11ED">
      <w:t xml:space="preserve"> </w:t>
    </w:r>
    <w:r w:rsidRPr="00ED11ED">
      <w:tab/>
      <w:t xml:space="preserve">mnr: </w:t>
    </w:r>
    <w:r w:rsidRPr="00ED11ED">
      <w:fldChar w:fldCharType="begin" w:fldLock="1"/>
    </w:r>
    <w:r w:rsidRPr="00ED11ED">
      <w:instrText xml:space="preserve"> DOCPROPERTY</w:instrText>
    </w:r>
    <w:r w:rsidRPr="00ED11ED">
      <w:rPr>
        <w:sz w:val="18"/>
      </w:rPr>
      <w:instrText xml:space="preserve"> "Motionsnummer" *\charformat </w:instrText>
    </w:r>
    <w:r w:rsidRPr="00ED11ED">
      <w:fldChar w:fldCharType="separate"/>
    </w:r>
    <w:r w:rsidRPr="00ED11ED">
      <w:t>N273</w:t>
    </w:r>
    <w:r w:rsidRPr="00ED11ED">
      <w:fldChar w:fldCharType="end"/>
    </w:r>
    <w:r w:rsidRPr="00ED11ED">
      <w:br/>
    </w:r>
    <w:r w:rsidRPr="00ED11ED">
      <w:fldChar w:fldCharType="begin" w:fldLock="1"/>
    </w:r>
    <w:r w:rsidRPr="00ED11ED">
      <w:instrText xml:space="preserve"> DOCPROPERTY</w:instrText>
    </w:r>
    <w:r w:rsidRPr="00ED11ED">
      <w:rPr>
        <w:sz w:val="18"/>
      </w:rPr>
      <w:instrText xml:space="preserve"> "Samling" *\charformat </w:instrText>
    </w:r>
    <w:r w:rsidRPr="00ED11ED">
      <w:fldChar w:fldCharType="end"/>
    </w:r>
    <w:r w:rsidRPr="00ED11ED">
      <w:tab/>
      <w:t xml:space="preserve">pnr: </w:t>
    </w:r>
    <w:r w:rsidRPr="00ED11ED">
      <w:fldChar w:fldCharType="begin" w:fldLock="1"/>
    </w:r>
    <w:r w:rsidRPr="00ED11ED">
      <w:instrText xml:space="preserve"> DOCPROPERTY</w:instrText>
    </w:r>
    <w:r w:rsidRPr="00ED11ED">
      <w:rPr>
        <w:sz w:val="18"/>
      </w:rPr>
      <w:instrText xml:space="preserve"> "Partinummer" *\charformat </w:instrText>
    </w:r>
    <w:r w:rsidRPr="00ED11ED">
      <w:fldChar w:fldCharType="separate"/>
    </w:r>
    <w:r w:rsidRPr="00ED11ED">
      <w:t>fp1541</w:t>
    </w:r>
    <w:r w:rsidRPr="00ED11ED">
      <w:fldChar w:fldCharType="end"/>
    </w:r>
  </w:p>
  <w:p w:rsidR="00B21333" w:rsidRPr="00ED11ED" w:rsidRDefault="00B21333">
    <w:pPr>
      <w:pStyle w:val="FSHRub1"/>
    </w:pPr>
    <w:r w:rsidRPr="00ED11ED">
      <w:t>Motion till riksdagen</w:t>
    </w:r>
    <w:r w:rsidRPr="00ED11ED">
      <w:br/>
    </w:r>
    <w:r w:rsidRPr="00ED11ED">
      <w:fldChar w:fldCharType="begin" w:fldLock="1"/>
    </w:r>
    <w:r w:rsidRPr="00ED11ED">
      <w:instrText xml:space="preserve"> DOCPROPERTY "YearUser" *\charformat </w:instrText>
    </w:r>
    <w:r w:rsidRPr="00ED11ED">
      <w:fldChar w:fldCharType="separate"/>
    </w:r>
    <w:r w:rsidRPr="00ED11ED">
      <w:t>2007/08</w:t>
    </w:r>
    <w:r w:rsidRPr="00ED11ED">
      <w:fldChar w:fldCharType="end"/>
    </w:r>
    <w:r w:rsidRPr="00ED11ED">
      <w:t>:</w:t>
    </w:r>
    <w:r w:rsidRPr="00ED11ED">
      <w:fldChar w:fldCharType="begin" w:fldLock="1"/>
    </w:r>
    <w:r w:rsidRPr="00ED11ED">
      <w:instrText xml:space="preserve"> DOCPROPERTY "Motionsnummer" *\charformat </w:instrText>
    </w:r>
    <w:r w:rsidRPr="00ED11ED">
      <w:fldChar w:fldCharType="separate"/>
    </w:r>
    <w:r w:rsidRPr="00ED11ED">
      <w:t>N273</w:t>
    </w:r>
    <w:r w:rsidRPr="00ED11ED">
      <w:fldChar w:fldCharType="end"/>
    </w:r>
  </w:p>
  <w:p w:rsidR="00B21333" w:rsidRPr="00ED11ED" w:rsidRDefault="00B21333">
    <w:pPr>
      <w:pStyle w:val="FSHNormalS5"/>
    </w:pPr>
    <w:r w:rsidRPr="00ED11ED">
      <w:fldChar w:fldCharType="begin" w:fldLock="1"/>
    </w:r>
    <w:r w:rsidRPr="00ED11ED">
      <w:instrText xml:space="preserve"> DOCPROPERTY "MotionarText" *\charformat </w:instrText>
    </w:r>
    <w:r w:rsidRPr="00ED11ED">
      <w:fldChar w:fldCharType="separate"/>
    </w:r>
    <w:r w:rsidRPr="00ED11ED">
      <w:t>av Solveig Hellquist (fp)</w:t>
    </w:r>
    <w:r w:rsidRPr="00ED11ED">
      <w:fldChar w:fldCharType="end"/>
    </w:r>
    <w:r w:rsidRPr="00ED11ED">
      <w:br/>
    </w:r>
    <w:r w:rsidRPr="00ED11ED">
      <w:fldChar w:fldCharType="begin" w:fldLock="1"/>
    </w:r>
    <w:r w:rsidRPr="00ED11ED">
      <w:instrText xml:space="preserve"> DOCPROPERTY "SvarFrasKort" *\charformat </w:instrText>
    </w:r>
    <w:r w:rsidRPr="00ED11ED">
      <w:fldChar w:fldCharType="end"/>
    </w:r>
  </w:p>
  <w:p w:rsidR="00B21333" w:rsidRPr="00ED11ED" w:rsidRDefault="00B21333">
    <w:pPr>
      <w:pStyle w:val="FSHTitel"/>
    </w:pPr>
    <w:r w:rsidRPr="00ED11ED">
      <w:fldChar w:fldCharType="begin" w:fldLock="1"/>
    </w:r>
    <w:r w:rsidRPr="00ED11ED">
      <w:instrText xml:space="preserve"> DOCPROPERTY</w:instrText>
    </w:r>
    <w:r w:rsidRPr="00ED11ED">
      <w:rPr>
        <w:sz w:val="18"/>
      </w:rPr>
      <w:instrText xml:space="preserve"> "RubrikSvar" *\charformat </w:instrText>
    </w:r>
    <w:r w:rsidRPr="00ED11ED">
      <w:fldChar w:fldCharType="separate"/>
    </w:r>
    <w:r w:rsidRPr="00ED11ED">
      <w:t>Basindustrin i Västernorrland</w:t>
    </w:r>
    <w:r w:rsidRPr="00ED11ED">
      <w:fldChar w:fldCharType="end"/>
    </w:r>
  </w:p>
  <w:p w:rsidR="00B21333" w:rsidRPr="00ED11ED" w:rsidRDefault="00B21333">
    <w:pPr>
      <w:pStyle w:val="Normal00"/>
    </w:pPr>
  </w:p>
  <w:p w:rsidR="00B21333" w:rsidRPr="00ED11ED" w:rsidRDefault="00B213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FB3864"/>
    <w:multiLevelType w:val="hybridMultilevel"/>
    <w:tmpl w:val="10527B9C"/>
    <w:lvl w:ilvl="0" w:tplc="71F4295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8682128">
    <w:abstractNumId w:val="8"/>
  </w:num>
  <w:num w:numId="2" w16cid:durableId="1689256816">
    <w:abstractNumId w:val="9"/>
  </w:num>
  <w:num w:numId="3" w16cid:durableId="190268009">
    <w:abstractNumId w:val="8"/>
  </w:num>
  <w:num w:numId="4" w16cid:durableId="1844274576">
    <w:abstractNumId w:val="9"/>
  </w:num>
  <w:num w:numId="5" w16cid:durableId="514345823">
    <w:abstractNumId w:val="14"/>
  </w:num>
  <w:num w:numId="6" w16cid:durableId="1245840260">
    <w:abstractNumId w:val="10"/>
  </w:num>
  <w:num w:numId="7" w16cid:durableId="214201889">
    <w:abstractNumId w:val="11"/>
  </w:num>
  <w:num w:numId="8" w16cid:durableId="435490204">
    <w:abstractNumId w:val="13"/>
  </w:num>
  <w:num w:numId="9" w16cid:durableId="1334185032">
    <w:abstractNumId w:val="8"/>
  </w:num>
  <w:num w:numId="10" w16cid:durableId="1457258500">
    <w:abstractNumId w:val="3"/>
  </w:num>
  <w:num w:numId="11" w16cid:durableId="1478843334">
    <w:abstractNumId w:val="2"/>
  </w:num>
  <w:num w:numId="12" w16cid:durableId="99108659">
    <w:abstractNumId w:val="1"/>
  </w:num>
  <w:num w:numId="13" w16cid:durableId="1044598602">
    <w:abstractNumId w:val="0"/>
  </w:num>
  <w:num w:numId="14" w16cid:durableId="256207937">
    <w:abstractNumId w:val="9"/>
  </w:num>
  <w:num w:numId="15" w16cid:durableId="1282685234">
    <w:abstractNumId w:val="7"/>
  </w:num>
  <w:num w:numId="16" w16cid:durableId="1800101041">
    <w:abstractNumId w:val="6"/>
  </w:num>
  <w:num w:numId="17" w16cid:durableId="865168800">
    <w:abstractNumId w:val="5"/>
  </w:num>
  <w:num w:numId="18" w16cid:durableId="1701586264">
    <w:abstractNumId w:val="4"/>
  </w:num>
  <w:num w:numId="19" w16cid:durableId="1469737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3A71D09-B004-4CE5-ABE2-958F1F62098A}"/>
  </w:docVars>
  <w:rsids>
    <w:rsidRoot w:val="00483BD0"/>
    <w:rsid w:val="00483BD0"/>
    <w:rsid w:val="00B21333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E9EE79-3B8E-4098-AA7B-2B0B4087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3434</Characters>
  <Application>Microsoft Office Word</Application>
  <DocSecurity>4</DocSecurity>
  <Lines>63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fp1541</vt:lpstr>
    </vt:vector>
  </TitlesOfParts>
  <Company>Riksdagen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fp1541</dc:title>
  <dc:subject>fp1541</dc:subject>
  <dc:creator>Riksdagen</dc:creator>
  <cp:keywords>Riksdagen</cp:keywords>
  <dc:description>TKG-ktrl, MSMQ4mb, PersReg-Distribution mm</dc:description>
  <cp:lastModifiedBy>Lars Brink</cp:lastModifiedBy>
  <cp:revision>2</cp:revision>
  <cp:lastPrinted>2007-11-21T09:58:00Z</cp:lastPrinted>
  <dcterms:created xsi:type="dcterms:W3CDTF">2025-12-17T07:24:00Z</dcterms:created>
  <dcterms:modified xsi:type="dcterms:W3CDTF">2025-12-17T07:24:00Z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Basindustrin i Västernorrland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Basindustrin i Västernorrland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fp1541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samuel.danofsky@riksdagen.se</vt:lpwstr>
  </property>
  <property fmtid="{D5CDD505-2E9C-101B-9397-08002B2CF9AE}" pid="45" name="ReservUID">
    <vt:lpwstr>sl0724aa</vt:lpwstr>
  </property>
  <property fmtid="{D5CDD505-2E9C-101B-9397-08002B2CF9AE}" pid="46" name="MotionID">
    <vt:lpwstr>20072008000001020112000015410069</vt:lpwstr>
  </property>
  <property fmtid="{D5CDD505-2E9C-101B-9397-08002B2CF9AE}" pid="47" name="datum">
    <vt:lpwstr>071004</vt:lpwstr>
  </property>
  <property fmtid="{D5CDD505-2E9C-101B-9397-08002B2CF9AE}" pid="48" name="avsändar-e-post">
    <vt:lpwstr>samuel.danofsky@riksdagen.se</vt:lpwstr>
  </property>
  <property fmtid="{D5CDD505-2E9C-101B-9397-08002B2CF9AE}" pid="49" name="id">
    <vt:lpwstr>20072008000001020112000015410069</vt:lpwstr>
  </property>
  <property fmtid="{D5CDD505-2E9C-101B-9397-08002B2CF9AE}" pid="50" name="nummer">
    <vt:lpwstr>273</vt:lpwstr>
  </property>
  <property fmtid="{D5CDD505-2E9C-101B-9397-08002B2CF9AE}" pid="51" name="utskottsbeteckning">
    <vt:lpwstr>N</vt:lpwstr>
  </property>
  <property fmtid="{D5CDD505-2E9C-101B-9397-08002B2CF9AE}" pid="52" name="GlobalUID">
    <vt:lpwstr>{83EAB52C-28C6-411E-99B1-ECEA9A5499F1}</vt:lpwstr>
  </property>
  <property fmtid="{D5CDD505-2E9C-101B-9397-08002B2CF9AE}" pid="53" name="Överföringar">
    <vt:i4>0</vt:i4>
  </property>
  <property fmtid="{D5CDD505-2E9C-101B-9397-08002B2CF9AE}" pid="54" name="Checksum">
    <vt:lpwstr>*0010138971578*</vt:lpwstr>
  </property>
  <property fmtid="{D5CDD505-2E9C-101B-9397-08002B2CF9AE}" pid="55" name="skuggnummer">
    <vt:lpwstr>1601</vt:lpwstr>
  </property>
  <property fmtid="{D5CDD505-2E9C-101B-9397-08002B2CF9AE}" pid="56" name="urixVersion">
    <vt:lpwstr>3.2.0.8</vt:lpwstr>
  </property>
  <property fmtid="{D5CDD505-2E9C-101B-9397-08002B2CF9AE}" pid="57" name="urixOrigin">
    <vt:lpwstr>071121 10:58:36.708</vt:lpwstr>
  </property>
  <property fmtid="{D5CDD505-2E9C-101B-9397-08002B2CF9AE}" pid="58" name="urixGuid">
    <vt:lpwstr>{AECC72C7-6DF1-4923-8B56-D1280A6B5E59}</vt:lpwstr>
  </property>
</Properties>
</file>