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DD0" w:rsidRPr="00F77DD0" w:rsidRDefault="00F77DD0">
      <w:pPr>
        <w:pStyle w:val="Frslagsrubrik"/>
      </w:pPr>
      <w:r w:rsidRPr="00F77DD0">
        <w:t>Förslag till riksdagsbeslut</w:t>
      </w:r>
    </w:p>
    <w:p w:rsidR="00F77DD0" w:rsidRPr="00F77DD0" w:rsidRDefault="00F77DD0">
      <w:pPr>
        <w:pStyle w:val="Hemstlatt"/>
      </w:pPr>
      <w:r w:rsidRPr="00F77DD0">
        <w:t>Riksdagen tillkännager för regeringen som sin mening vad som anförs i motionen om snabbare rättslig prövning av ungdom</w:t>
      </w:r>
      <w:r w:rsidRPr="00F77DD0">
        <w:t>s</w:t>
      </w:r>
      <w:r w:rsidRPr="00F77DD0">
        <w:t>brott.</w:t>
      </w:r>
    </w:p>
    <w:p w:rsidR="00F77DD0" w:rsidRPr="00F77DD0" w:rsidRDefault="00F77DD0">
      <w:pPr>
        <w:pStyle w:val="Rubrik1"/>
      </w:pPr>
      <w:r w:rsidRPr="00F77DD0">
        <w:t>Motivering</w:t>
      </w:r>
    </w:p>
    <w:p w:rsidR="00F77DD0" w:rsidRPr="00F77DD0" w:rsidRDefault="00F77DD0">
      <w:r w:rsidRPr="00F77DD0">
        <w:t>Rättssystemet måste bli bättre på hanteringen av ungdomsbrott, och med särskild fokus på att förkorta handläggningstiderna oavsett om det är unga brottsoffer eller unga gärningsmän. I dag är det oacceptabelt långa handläg</w:t>
      </w:r>
      <w:r w:rsidRPr="00F77DD0">
        <w:t>g</w:t>
      </w:r>
      <w:r w:rsidRPr="00F77DD0">
        <w:t>ningstider från det att ett brott polisanmäls tills hela processen är genomgån</w:t>
      </w:r>
      <w:r w:rsidRPr="00F77DD0">
        <w:t>g</w:t>
      </w:r>
      <w:r w:rsidRPr="00F77DD0">
        <w:t>en. Trots dagens befintliga lagstiftning, som säger att unga människor ska få en rättslig prövning inom en viss tid, ser inte verkligheten ut så.</w:t>
      </w:r>
    </w:p>
    <w:p w:rsidR="00F77DD0" w:rsidRPr="00F77DD0" w:rsidRDefault="00F77DD0">
      <w:pPr>
        <w:pStyle w:val="Normaltindrag"/>
      </w:pPr>
      <w:r w:rsidRPr="00F77DD0">
        <w:t>Detta är av vikt för att få ungdomars förtroende för rättssystemet, men också för ungdomars vilja att berätta för vuxenvärlden för att sedan gå vidare med en polisanmälan. Likaså måste rättssystemet säkerställa att unga brottso</w:t>
      </w:r>
      <w:r w:rsidRPr="00F77DD0">
        <w:t>f</w:t>
      </w:r>
      <w:r w:rsidRPr="00F77DD0">
        <w:t>fer får samma rättigheter och möjligheter till stöd som unga gärningsmän har, och att unga vittnen får stöd och hjälp så att de vill ställa upp i rättsprocessen.</w:t>
      </w:r>
    </w:p>
    <w:p w:rsidR="00F77DD0" w:rsidRPr="00F77DD0" w:rsidRDefault="00F77DD0">
      <w:pPr>
        <w:pStyle w:val="Normaltindrag"/>
      </w:pPr>
      <w:r w:rsidRPr="00F77DD0">
        <w:t>För att rättssystemet skall klara av att förbättra hanteringen av ungdom</w:t>
      </w:r>
      <w:r w:rsidRPr="00F77DD0">
        <w:t>s</w:t>
      </w:r>
      <w:r w:rsidRPr="00F77DD0">
        <w:t>brott bör organisation, personaltäthet och arbetsbelastning inom rättsväsendet ses över. En möjlighet kan vara att införa jourhavande ungdomsdomstolar som fastställer domen så fort som brottet utretts av polis och åklagare.</w:t>
      </w:r>
    </w:p>
    <w:p w:rsidR="00F77DD0" w:rsidRPr="00F77DD0" w:rsidRDefault="00F77DD0">
      <w:pPr>
        <w:pStyle w:val="Normaltindrag"/>
      </w:pPr>
      <w:r w:rsidRPr="00F77DD0">
        <w:t>Det är viktigt att regeringen prioriterar en snabbare rättslig prövning av ungdomsbrott.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7DD0">
        <w:trPr>
          <w:cantSplit/>
        </w:trPr>
        <w:tc>
          <w:tcPr>
            <w:tcW w:w="3046" w:type="dxa"/>
          </w:tcPr>
          <w:p w:rsidR="00F77DD0" w:rsidRPr="00F77DD0" w:rsidRDefault="00F77DD0">
            <w:pPr>
              <w:pStyle w:val="UnderskriftDatum"/>
              <w:spacing w:before="240"/>
            </w:pPr>
            <w:r w:rsidRPr="00F77DD0">
              <w:t>Stockholm den 25 oktober 2010</w:t>
            </w:r>
          </w:p>
        </w:tc>
        <w:tc>
          <w:tcPr>
            <w:tcW w:w="3047" w:type="dxa"/>
          </w:tcPr>
          <w:p w:rsidR="00F77DD0" w:rsidRPr="00F77DD0" w:rsidRDefault="00F77DD0">
            <w:pPr>
              <w:pStyle w:val="Underskrifter"/>
              <w:spacing w:before="240"/>
            </w:pPr>
          </w:p>
        </w:tc>
      </w:tr>
      <w:tr w:rsidR="00000000" w:rsidRPr="00F77DD0">
        <w:trPr>
          <w:cantSplit/>
        </w:trPr>
        <w:tc>
          <w:tcPr>
            <w:tcW w:w="3046" w:type="dxa"/>
          </w:tcPr>
          <w:p w:rsidR="00F77DD0" w:rsidRPr="00F77DD0" w:rsidRDefault="00F77DD0">
            <w:pPr>
              <w:pStyle w:val="Underskrifter"/>
            </w:pPr>
            <w:r w:rsidRPr="00F77DD0">
              <w:t>Ann-Christin Ahlberg (S)</w:t>
            </w:r>
          </w:p>
        </w:tc>
        <w:tc>
          <w:tcPr>
            <w:tcW w:w="3046" w:type="dxa"/>
          </w:tcPr>
          <w:p w:rsidR="00F77DD0" w:rsidRPr="00F77DD0" w:rsidRDefault="00F77DD0">
            <w:pPr>
              <w:pStyle w:val="Underskrifter"/>
            </w:pPr>
          </w:p>
        </w:tc>
      </w:tr>
    </w:tbl>
    <w:p w:rsidR="00F77DD0" w:rsidRPr="00F77DD0" w:rsidRDefault="00F77DD0">
      <w:pPr>
        <w:pStyle w:val="Normaltindrag"/>
      </w:pPr>
    </w:p>
    <w:sectPr w:rsidR="00000000" w:rsidRPr="00F77D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DD0" w:rsidRPr="00F77DD0" w:rsidRDefault="00F77DD0">
      <w:r w:rsidRPr="00F77DD0">
        <w:separator/>
      </w:r>
    </w:p>
  </w:endnote>
  <w:endnote w:type="continuationSeparator" w:id="0">
    <w:p w:rsidR="00F77DD0" w:rsidRPr="00F77DD0" w:rsidRDefault="00F77DD0">
      <w:r w:rsidRPr="00F77D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DD0" w:rsidRPr="00F77DD0" w:rsidRDefault="00F77DD0">
    <w:pPr>
      <w:pStyle w:val="Sidfot"/>
    </w:pPr>
    <w:r w:rsidRPr="00F77D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1879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D0" w:rsidRDefault="00F77DD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7DD0" w:rsidRDefault="00F77DD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DD0" w:rsidRPr="00F77DD0" w:rsidRDefault="00F77DD0">
    <w:pPr>
      <w:pStyle w:val="Sidfot"/>
    </w:pPr>
    <w:r w:rsidRPr="00F77D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336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D0" w:rsidRDefault="00F77D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7DD0" w:rsidRDefault="00F77D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DD0" w:rsidRPr="00F77DD0" w:rsidRDefault="00F77DD0">
    <w:pPr>
      <w:pStyle w:val="Sidfot"/>
    </w:pPr>
    <w:r w:rsidRPr="00F77D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869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D0" w:rsidRDefault="00F77D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7DD0" w:rsidRDefault="00F77D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DD0" w:rsidRPr="00F77DD0" w:rsidRDefault="00F77DD0">
      <w:r w:rsidRPr="00F77DD0">
        <w:separator/>
      </w:r>
    </w:p>
  </w:footnote>
  <w:footnote w:type="continuationSeparator" w:id="0">
    <w:p w:rsidR="00F77DD0" w:rsidRPr="00F77DD0" w:rsidRDefault="00F77DD0">
      <w:r w:rsidRPr="00F77D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DD0" w:rsidRPr="00F77DD0" w:rsidRDefault="00F77DD0">
    <w:pPr>
      <w:pStyle w:val="Sidhuvud"/>
    </w:pPr>
    <w:r w:rsidRPr="00F77D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34195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D0" w:rsidRDefault="00F77DD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7DD0" w:rsidRDefault="00F77DD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DD0" w:rsidRPr="00F77DD0" w:rsidRDefault="00F77DD0">
    <w:pPr>
      <w:pStyle w:val="Sidhuvud"/>
    </w:pPr>
    <w:r w:rsidRPr="00F77D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1088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D0" w:rsidRDefault="00F77DD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7DD0" w:rsidRDefault="00F77DD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DD0" w:rsidRPr="00F77DD0" w:rsidRDefault="00F77DD0">
    <w:pPr>
      <w:pStyle w:val="FSHNormal"/>
      <w:tabs>
        <w:tab w:val="right" w:pos="5840"/>
      </w:tabs>
    </w:pPr>
    <w:r w:rsidRPr="00F77DD0">
      <w:br/>
    </w:r>
    <w:r w:rsidRPr="00F77DD0">
      <w:fldChar w:fldCharType="begin" w:fldLock="1"/>
    </w:r>
    <w:r w:rsidRPr="00F77DD0">
      <w:instrText xml:space="preserve"> DOCPROPERTY</w:instrText>
    </w:r>
    <w:r w:rsidRPr="00F77DD0">
      <w:rPr>
        <w:sz w:val="18"/>
      </w:rPr>
      <w:instrText xml:space="preserve"> "YearUser" *\charformat </w:instrText>
    </w:r>
    <w:r w:rsidRPr="00F77DD0">
      <w:fldChar w:fldCharType="separate"/>
    </w:r>
    <w:r w:rsidRPr="00F77DD0">
      <w:t>2010/11</w:t>
    </w:r>
    <w:r w:rsidRPr="00F77DD0">
      <w:fldChar w:fldCharType="end"/>
    </w:r>
    <w:r w:rsidRPr="00F77DD0">
      <w:t xml:space="preserve"> </w:t>
    </w:r>
    <w:r w:rsidRPr="00F77DD0">
      <w:tab/>
      <w:t xml:space="preserve">mnr: </w:t>
    </w:r>
    <w:r w:rsidRPr="00F77DD0">
      <w:fldChar w:fldCharType="begin" w:fldLock="1"/>
    </w:r>
    <w:r w:rsidRPr="00F77DD0">
      <w:instrText xml:space="preserve"> DOCPROPERTY</w:instrText>
    </w:r>
    <w:r w:rsidRPr="00F77DD0">
      <w:rPr>
        <w:sz w:val="18"/>
      </w:rPr>
      <w:instrText xml:space="preserve"> "Motionsnummer" *\charformat </w:instrText>
    </w:r>
    <w:r w:rsidRPr="00F77DD0">
      <w:fldChar w:fldCharType="separate"/>
    </w:r>
    <w:r w:rsidRPr="00F77DD0">
      <w:t>Ju387</w:t>
    </w:r>
    <w:r w:rsidRPr="00F77DD0">
      <w:fldChar w:fldCharType="end"/>
    </w:r>
    <w:r w:rsidRPr="00F77DD0">
      <w:br/>
    </w:r>
    <w:r w:rsidRPr="00F77DD0">
      <w:fldChar w:fldCharType="begin" w:fldLock="1"/>
    </w:r>
    <w:r w:rsidRPr="00F77DD0">
      <w:instrText xml:space="preserve"> DOCPROPERTY</w:instrText>
    </w:r>
    <w:r w:rsidRPr="00F77DD0">
      <w:rPr>
        <w:sz w:val="18"/>
      </w:rPr>
      <w:instrText xml:space="preserve"> "Samling" *\charformat </w:instrText>
    </w:r>
    <w:r w:rsidRPr="00F77DD0">
      <w:fldChar w:fldCharType="end"/>
    </w:r>
    <w:r w:rsidRPr="00F77DD0">
      <w:tab/>
      <w:t xml:space="preserve">pnr: </w:t>
    </w:r>
    <w:r w:rsidRPr="00F77DD0">
      <w:fldChar w:fldCharType="begin" w:fldLock="1"/>
    </w:r>
    <w:r w:rsidRPr="00F77DD0">
      <w:instrText xml:space="preserve"> DOCPROPERTY</w:instrText>
    </w:r>
    <w:r w:rsidRPr="00F77DD0">
      <w:rPr>
        <w:sz w:val="18"/>
      </w:rPr>
      <w:instrText xml:space="preserve"> "Partinummer" *\charformat </w:instrText>
    </w:r>
    <w:r w:rsidRPr="00F77DD0">
      <w:fldChar w:fldCharType="separate"/>
    </w:r>
    <w:r w:rsidRPr="00F77DD0">
      <w:t>S39001</w:t>
    </w:r>
    <w:r w:rsidRPr="00F77DD0">
      <w:fldChar w:fldCharType="end"/>
    </w:r>
  </w:p>
  <w:p w:rsidR="00F77DD0" w:rsidRPr="00F77DD0" w:rsidRDefault="00F77DD0">
    <w:pPr>
      <w:pStyle w:val="FSHRub1"/>
    </w:pPr>
    <w:r w:rsidRPr="00F77DD0">
      <w:t>Motion till riksdagen</w:t>
    </w:r>
    <w:r w:rsidRPr="00F77DD0">
      <w:br/>
    </w:r>
    <w:r w:rsidRPr="00F77DD0">
      <w:fldChar w:fldCharType="begin" w:fldLock="1"/>
    </w:r>
    <w:r w:rsidRPr="00F77DD0">
      <w:instrText xml:space="preserve"> DOCPROPERTY "YearUser" *\charformat </w:instrText>
    </w:r>
    <w:r w:rsidRPr="00F77DD0">
      <w:fldChar w:fldCharType="separate"/>
    </w:r>
    <w:r w:rsidRPr="00F77DD0">
      <w:t>2010/11</w:t>
    </w:r>
    <w:r w:rsidRPr="00F77DD0">
      <w:fldChar w:fldCharType="end"/>
    </w:r>
    <w:r w:rsidRPr="00F77DD0">
      <w:t>:</w:t>
    </w:r>
    <w:r w:rsidRPr="00F77DD0">
      <w:fldChar w:fldCharType="begin" w:fldLock="1"/>
    </w:r>
    <w:r w:rsidRPr="00F77DD0">
      <w:instrText xml:space="preserve"> DOCPROPERTY "Motionsnummer" *\charformat </w:instrText>
    </w:r>
    <w:r w:rsidRPr="00F77DD0">
      <w:fldChar w:fldCharType="separate"/>
    </w:r>
    <w:r w:rsidRPr="00F77DD0">
      <w:t>Ju387</w:t>
    </w:r>
    <w:r w:rsidRPr="00F77DD0">
      <w:fldChar w:fldCharType="end"/>
    </w:r>
  </w:p>
  <w:p w:rsidR="00F77DD0" w:rsidRPr="00F77DD0" w:rsidRDefault="00F77DD0">
    <w:pPr>
      <w:pStyle w:val="FSHNormalS5"/>
    </w:pPr>
    <w:r w:rsidRPr="00F77DD0">
      <w:fldChar w:fldCharType="begin" w:fldLock="1"/>
    </w:r>
    <w:r w:rsidRPr="00F77DD0">
      <w:instrText xml:space="preserve"> DOCPROPERTY "MotionarText" *\charformat </w:instrText>
    </w:r>
    <w:r w:rsidRPr="00F77DD0">
      <w:fldChar w:fldCharType="separate"/>
    </w:r>
    <w:r w:rsidRPr="00F77DD0">
      <w:t>av Ann-Christin Ahlberg (S)</w:t>
    </w:r>
    <w:r w:rsidRPr="00F77DD0">
      <w:fldChar w:fldCharType="end"/>
    </w:r>
    <w:r w:rsidRPr="00F77DD0">
      <w:br/>
    </w:r>
    <w:r w:rsidRPr="00F77DD0">
      <w:fldChar w:fldCharType="begin" w:fldLock="1"/>
    </w:r>
    <w:r w:rsidRPr="00F77DD0">
      <w:instrText xml:space="preserve"> DOCPROPERTY "SvarFrasKort" *\charformat </w:instrText>
    </w:r>
    <w:r w:rsidRPr="00F77DD0">
      <w:fldChar w:fldCharType="end"/>
    </w:r>
  </w:p>
  <w:p w:rsidR="00F77DD0" w:rsidRPr="00F77DD0" w:rsidRDefault="00F77DD0">
    <w:pPr>
      <w:pStyle w:val="FSHTitel"/>
    </w:pPr>
    <w:r w:rsidRPr="00F77DD0">
      <w:fldChar w:fldCharType="begin" w:fldLock="1"/>
    </w:r>
    <w:r w:rsidRPr="00F77DD0">
      <w:instrText xml:space="preserve"> DOCPROPERTY</w:instrText>
    </w:r>
    <w:r w:rsidRPr="00F77DD0">
      <w:rPr>
        <w:sz w:val="18"/>
      </w:rPr>
      <w:instrText xml:space="preserve"> "RubrikSvar" *\charformat </w:instrText>
    </w:r>
    <w:r w:rsidRPr="00F77DD0">
      <w:fldChar w:fldCharType="separate"/>
    </w:r>
    <w:r w:rsidRPr="00F77DD0">
      <w:t>Rättslig prövning av ungdomsbrott</w:t>
    </w:r>
    <w:r w:rsidRPr="00F77DD0">
      <w:fldChar w:fldCharType="end"/>
    </w:r>
  </w:p>
  <w:p w:rsidR="00F77DD0" w:rsidRPr="00F77DD0" w:rsidRDefault="00F77DD0">
    <w:pPr>
      <w:pStyle w:val="Normal00"/>
    </w:pPr>
  </w:p>
  <w:p w:rsidR="00F77DD0" w:rsidRPr="00F77DD0" w:rsidRDefault="00F77D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8862170">
    <w:abstractNumId w:val="3"/>
  </w:num>
  <w:num w:numId="2" w16cid:durableId="858280165">
    <w:abstractNumId w:val="2"/>
  </w:num>
  <w:num w:numId="3" w16cid:durableId="539509665">
    <w:abstractNumId w:val="1"/>
  </w:num>
  <w:num w:numId="4" w16cid:durableId="864368255">
    <w:abstractNumId w:val="0"/>
  </w:num>
  <w:num w:numId="5" w16cid:durableId="1459760041">
    <w:abstractNumId w:val="7"/>
  </w:num>
  <w:num w:numId="6" w16cid:durableId="459610601">
    <w:abstractNumId w:val="6"/>
  </w:num>
  <w:num w:numId="7" w16cid:durableId="603004730">
    <w:abstractNumId w:val="5"/>
  </w:num>
  <w:num w:numId="8" w16cid:durableId="600720129">
    <w:abstractNumId w:val="4"/>
  </w:num>
  <w:num w:numId="9" w16cid:durableId="990403139">
    <w:abstractNumId w:val="8"/>
  </w:num>
  <w:num w:numId="10" w16cid:durableId="299380185">
    <w:abstractNumId w:val="9"/>
  </w:num>
  <w:num w:numId="11" w16cid:durableId="678045541">
    <w:abstractNumId w:val="10"/>
  </w:num>
  <w:num w:numId="12" w16cid:durableId="47077889">
    <w:abstractNumId w:val="13"/>
  </w:num>
  <w:num w:numId="13" w16cid:durableId="630018681">
    <w:abstractNumId w:val="15"/>
  </w:num>
  <w:num w:numId="14" w16cid:durableId="683361161">
    <w:abstractNumId w:val="16"/>
  </w:num>
  <w:num w:numId="15" w16cid:durableId="395515824">
    <w:abstractNumId w:val="11"/>
  </w:num>
  <w:num w:numId="16" w16cid:durableId="36009775">
    <w:abstractNumId w:val="18"/>
  </w:num>
  <w:num w:numId="17" w16cid:durableId="328795178">
    <w:abstractNumId w:val="17"/>
  </w:num>
  <w:num w:numId="18" w16cid:durableId="1720276598">
    <w:abstractNumId w:val="14"/>
  </w:num>
  <w:num w:numId="19" w16cid:durableId="7306922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893BDAE9-8E13-47A9-873E-FF2F82AEE79A}"/>
  </w:docVars>
  <w:rsids>
    <w:rsidRoot w:val="00C7660B"/>
    <w:rsid w:val="00C7660B"/>
    <w:rsid w:val="00F77D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6FEB6DA-539B-4707-AA3B-AB77F9AB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1238</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s39001</vt:lpstr>
    </vt:vector>
  </TitlesOfParts>
  <Company>Riksdagen</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s39001</dc:title>
  <dc:subject>s39001</dc:subject>
  <dc:creator>Riksdagen</dc:creator>
  <cp:keywords>Riksdagen</cp:keywords>
  <dc:description>Versal/gemen i partibeteckning. Gemen i tryck för 0910, versal för 1011 och nyare</dc:description>
  <cp:lastModifiedBy>Lars Brink</cp:lastModifiedBy>
  <cp:revision>2</cp:revision>
  <cp:lastPrinted>2011-01-12T07:39:00Z</cp:lastPrinted>
  <dcterms:created xsi:type="dcterms:W3CDTF">2025-12-18T00:58:00Z</dcterms:created>
  <dcterms:modified xsi:type="dcterms:W3CDTF">2025-12-18T00:58:00Z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Rättslig prövning av ungdomsbrott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Rättslig prövning av ungdomsbrott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20102011000000000115000390010069</vt:lpwstr>
  </property>
  <property fmtid="{D5CDD505-2E9C-101B-9397-08002B2CF9AE}" pid="47" name="datum">
    <vt:lpwstr>101025</vt:lpwstr>
  </property>
  <property fmtid="{D5CDD505-2E9C-101B-9397-08002B2CF9AE}" pid="48" name="avsändar-e-post">
    <vt:lpwstr>magdalena.emreus@riksdagen.se</vt:lpwstr>
  </property>
  <property fmtid="{D5CDD505-2E9C-101B-9397-08002B2CF9AE}" pid="49" name="id">
    <vt:lpwstr>20102011000000000115000390010069</vt:lpwstr>
  </property>
  <property fmtid="{D5CDD505-2E9C-101B-9397-08002B2CF9AE}" pid="50" name="nummer">
    <vt:lpwstr>387</vt:lpwstr>
  </property>
  <property fmtid="{D5CDD505-2E9C-101B-9397-08002B2CF9AE}" pid="51" name="utskottsbeteckning">
    <vt:lpwstr>Ju</vt:lpwstr>
  </property>
  <property fmtid="{D5CDD505-2E9C-101B-9397-08002B2CF9AE}" pid="52" name="GlobalUID">
    <vt:lpwstr>{270F407A-CA0E-420F-B0C3-B43F8D356682}</vt:lpwstr>
  </property>
  <property fmtid="{D5CDD505-2E9C-101B-9397-08002B2CF9AE}" pid="53" name="Överföringar">
    <vt:i4>0</vt:i4>
  </property>
  <property fmtid="{D5CDD505-2E9C-101B-9397-08002B2CF9AE}" pid="54" name="Checksum">
    <vt:lpwstr>*0006740663451*</vt:lpwstr>
  </property>
  <property fmtid="{D5CDD505-2E9C-101B-9397-08002B2CF9AE}" pid="55" name="skuggnummer">
    <vt:lpwstr>2768</vt:lpwstr>
  </property>
  <property fmtid="{D5CDD505-2E9C-101B-9397-08002B2CF9AE}" pid="56" name="urixVersion">
    <vt:lpwstr>4.3.2.0</vt:lpwstr>
  </property>
  <property fmtid="{D5CDD505-2E9C-101B-9397-08002B2CF9AE}" pid="57" name="urixOrigin">
    <vt:lpwstr>110112 08:40:49.830</vt:lpwstr>
  </property>
  <property fmtid="{D5CDD505-2E9C-101B-9397-08002B2CF9AE}" pid="58" name="urixGuid">
    <vt:lpwstr>{B1521A10-4299-4B02-9A5C-8A35D07ED90E}</vt:lpwstr>
  </property>
</Properties>
</file>