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2497" w:rsidRDefault="00147E88" w14:paraId="5418AA4D" w14:textId="77777777">
      <w:pPr>
        <w:pStyle w:val="RubrikFrslagTIllRiksdagsbeslut"/>
      </w:pPr>
      <w:sdt>
        <w:sdtPr>
          <w:alias w:val="CC_Boilerplate_4"/>
          <w:tag w:val="CC_Boilerplate_4"/>
          <w:id w:val="-1644581176"/>
          <w:lock w:val="sdtContentLocked"/>
          <w:placeholder>
            <w:docPart w:val="90F356CE086D45498114F583D008A5B8"/>
          </w:placeholder>
          <w:text/>
        </w:sdtPr>
        <w:sdtEndPr/>
        <w:sdtContent>
          <w:r w:rsidRPr="009B062B" w:rsidR="00AF30DD">
            <w:t>Förslag till riksdagsbeslut</w:t>
          </w:r>
        </w:sdtContent>
      </w:sdt>
      <w:bookmarkEnd w:id="0"/>
      <w:bookmarkEnd w:id="1"/>
    </w:p>
    <w:sdt>
      <w:sdtPr>
        <w:alias w:val="Yrkande 1"/>
        <w:tag w:val="d6cc7e15-0147-4a77-9b4e-941fdb0475ec"/>
        <w:id w:val="-808318643"/>
        <w:lock w:val="sdtLocked"/>
      </w:sdtPr>
      <w:sdtEndPr/>
      <w:sdtContent>
        <w:p w:rsidR="00240B79" w:rsidRDefault="008E0EB6" w14:paraId="5F5BB15E" w14:textId="77777777">
          <w:pPr>
            <w:pStyle w:val="Frslagstext"/>
            <w:numPr>
              <w:ilvl w:val="0"/>
              <w:numId w:val="0"/>
            </w:numPr>
          </w:pPr>
          <w:r>
            <w:t>Riksdagen ställer sig bakom det som anförs i motionen om att flytta Sveriges ambassad i Israel från Tel Aviv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558DE82B92479E888E21DC14C491A9"/>
        </w:placeholder>
        <w:text/>
      </w:sdtPr>
      <w:sdtEndPr/>
      <w:sdtContent>
        <w:p w:rsidRPr="009B062B" w:rsidR="006D79C9" w:rsidP="00333E95" w:rsidRDefault="006D79C9" w14:paraId="23577CB9" w14:textId="77777777">
          <w:pPr>
            <w:pStyle w:val="Rubrik1"/>
          </w:pPr>
          <w:r>
            <w:t>Motivering</w:t>
          </w:r>
        </w:p>
      </w:sdtContent>
    </w:sdt>
    <w:bookmarkEnd w:displacedByCustomXml="prev" w:id="3"/>
    <w:bookmarkEnd w:displacedByCustomXml="prev" w:id="4"/>
    <w:p w:rsidRPr="0004009B" w:rsidR="0004009B" w:rsidP="00147E88" w:rsidRDefault="0004009B" w14:paraId="67F0F253" w14:textId="405B7732">
      <w:pPr>
        <w:pStyle w:val="Normalutanindragellerluft"/>
      </w:pPr>
      <w:r>
        <w:t>Jerusalem är en central stad för tre av världens största religioner och har en djupt rotad historisk, kulturell och politisk betydelse. Den israeliska regeringen och många andra internationella aktörer betraktar Jerusalem som Israels huvudstad, trots att stadens status är kontroversiell i internationella sammanhang. Flera länder, däribland USA, har redan flyttat sina ambassader från Tel Aviv till Jerusalem.</w:t>
      </w:r>
      <w:r w:rsidR="00292497">
        <w:t xml:space="preserve"> </w:t>
      </w:r>
      <w:r>
        <w:t>Sverige bör överväga att följa efter och flytta även den svenska ambassaden till Jerusalem.</w:t>
      </w:r>
    </w:p>
    <w:p w:rsidR="0004009B" w:rsidP="00147E88" w:rsidRDefault="0004009B" w14:paraId="09945A59" w14:textId="60E4E8CA">
      <w:r>
        <w:t>Israel har ända sedan statens grundande 1948</w:t>
      </w:r>
      <w:r w:rsidR="00292497">
        <w:t xml:space="preserve"> </w:t>
      </w:r>
      <w:r>
        <w:t xml:space="preserve">haft Jerusalem som sin faktiska </w:t>
      </w:r>
      <w:r w:rsidRPr="00147E88">
        <w:rPr>
          <w:spacing w:val="-1"/>
        </w:rPr>
        <w:t>huvud</w:t>
      </w:r>
      <w:r w:rsidRPr="00147E88" w:rsidR="00147E88">
        <w:rPr>
          <w:spacing w:val="-1"/>
        </w:rPr>
        <w:softHyphen/>
      </w:r>
      <w:r w:rsidRPr="00147E88">
        <w:rPr>
          <w:spacing w:val="-1"/>
        </w:rPr>
        <w:t>stad, och både regering, parlament och andra centrala institutioner har alltid varit belägna</w:t>
      </w:r>
      <w:r>
        <w:t xml:space="preserve"> i staden. Att flytta ambassaden skulle erkänna denna politiska och diplomatiska realitet. Det är dessutom en utveckling som flera andra länder redan har gjort och för närvarande överväger, vilket gör att Sverige skulle signalera en uppdaterad och aktuell utrikes</w:t>
      </w:r>
      <w:r w:rsidR="00147E88">
        <w:softHyphen/>
      </w:r>
      <w:r>
        <w:t>politisk hållning.</w:t>
      </w:r>
    </w:p>
    <w:p w:rsidR="0004009B" w:rsidP="00147E88" w:rsidRDefault="0004009B" w14:paraId="054AEA33" w14:textId="1588BCCA">
      <w:r>
        <w:t xml:space="preserve">Genom att flytta ambassaden till Jerusalem skulle Sverige skicka en stark signal om </w:t>
      </w:r>
      <w:r w:rsidRPr="00147E88">
        <w:rPr>
          <w:spacing w:val="-2"/>
        </w:rPr>
        <w:t>fördjupad respekt och samarbete med Israel, vilket kan förbättra de bilaterala relation</w:t>
      </w:r>
      <w:r w:rsidRPr="00147E88" w:rsidR="00147E88">
        <w:rPr>
          <w:spacing w:val="-2"/>
        </w:rPr>
        <w:softHyphen/>
      </w:r>
      <w:r w:rsidRPr="00147E88">
        <w:rPr>
          <w:spacing w:val="-2"/>
        </w:rPr>
        <w:t>erna</w:t>
      </w:r>
      <w:r>
        <w:t xml:space="preserve"> </w:t>
      </w:r>
      <w:r w:rsidRPr="00147E88">
        <w:rPr>
          <w:spacing w:val="-1"/>
        </w:rPr>
        <w:t>mellan länderna. Detta kan leda till ökat samarbete inom områden som handel, tekno</w:t>
      </w:r>
      <w:r w:rsidRPr="00147E88" w:rsidR="00147E88">
        <w:rPr>
          <w:spacing w:val="-1"/>
        </w:rPr>
        <w:softHyphen/>
      </w:r>
      <w:r w:rsidRPr="00147E88">
        <w:rPr>
          <w:spacing w:val="-1"/>
        </w:rPr>
        <w:t>logi</w:t>
      </w:r>
      <w:r>
        <w:t xml:space="preserve"> och forskning, </w:t>
      </w:r>
      <w:r w:rsidR="00AF6967">
        <w:t xml:space="preserve">vilket är </w:t>
      </w:r>
      <w:r>
        <w:t xml:space="preserve">områden där Israel har </w:t>
      </w:r>
      <w:r w:rsidR="00AF6967">
        <w:t xml:space="preserve">en </w:t>
      </w:r>
      <w:r>
        <w:t>framstående kompetens. En</w:t>
      </w:r>
      <w:r w:rsidR="00147E88">
        <w:t xml:space="preserve"> </w:t>
      </w:r>
      <w:r>
        <w:t>sådan åtgärd skulle även kunna minska spänningar</w:t>
      </w:r>
      <w:r w:rsidR="00AF6967">
        <w:t>na</w:t>
      </w:r>
      <w:r>
        <w:t xml:space="preserve"> i de svensk-israeliska diploma</w:t>
      </w:r>
      <w:r w:rsidR="00147E88">
        <w:softHyphen/>
      </w:r>
      <w:r>
        <w:t xml:space="preserve">tiska relationerna, </w:t>
      </w:r>
      <w:r w:rsidR="00AF6967">
        <w:t>vilka</w:t>
      </w:r>
      <w:r>
        <w:t xml:space="preserve"> ibland har varit </w:t>
      </w:r>
      <w:r w:rsidR="00AF6967">
        <w:t xml:space="preserve">mycket </w:t>
      </w:r>
      <w:r>
        <w:t>ansträngda.</w:t>
      </w:r>
    </w:p>
    <w:p w:rsidRPr="00422B9E" w:rsidR="00422B9E" w:rsidP="00147E88" w:rsidRDefault="0004009B" w14:paraId="6E58796E" w14:textId="184BE657">
      <w:r>
        <w:t xml:space="preserve">Att flytta Sveriges ambassad till Jerusalem skulle spegla den faktiska politiska situationen, stärka de bilaterala relationerna med Israel och samtidigt behålla Sveriges engagemang för fred och stabilitet i regionen. Genom att ta detta steg skulle </w:t>
      </w:r>
      <w:r w:rsidR="00AF6967">
        <w:t xml:space="preserve">regeringen </w:t>
      </w:r>
      <w:r>
        <w:lastRenderedPageBreak/>
        <w:t xml:space="preserve">visa att </w:t>
      </w:r>
      <w:r w:rsidR="00AF6967">
        <w:t>Sverige</w:t>
      </w:r>
      <w:r>
        <w:t xml:space="preserve"> är en aktör som förstår de diplomatiska realiteterna </w:t>
      </w:r>
      <w:r w:rsidR="00AF6967">
        <w:t>samtidigt som man</w:t>
      </w:r>
      <w:r>
        <w:t xml:space="preserve"> är villig att </w:t>
      </w:r>
      <w:r w:rsidR="00AF6967">
        <w:t>inta</w:t>
      </w:r>
      <w:r>
        <w:t xml:space="preserve"> en aktiv roll i Mellanösterns framtid.</w:t>
      </w:r>
    </w:p>
    <w:sdt>
      <w:sdtPr>
        <w:rPr>
          <w:i/>
          <w:noProof/>
        </w:rPr>
        <w:alias w:val="CC_Underskrifter"/>
        <w:tag w:val="CC_Underskrifter"/>
        <w:id w:val="583496634"/>
        <w:lock w:val="sdtContentLocked"/>
        <w:placeholder>
          <w:docPart w:val="81FFABB73DC44512BF6D629D3C0B25B4"/>
        </w:placeholder>
      </w:sdtPr>
      <w:sdtEndPr>
        <w:rPr>
          <w:i w:val="0"/>
          <w:noProof w:val="0"/>
        </w:rPr>
      </w:sdtEndPr>
      <w:sdtContent>
        <w:p w:rsidR="00292497" w:rsidP="00BE6A61" w:rsidRDefault="00292497" w14:paraId="06E73378" w14:textId="77777777"/>
        <w:p w:rsidRPr="008E0FE2" w:rsidR="004801AC" w:rsidP="00BE6A61" w:rsidRDefault="00147E88" w14:paraId="6968710B" w14:textId="704A2136"/>
      </w:sdtContent>
    </w:sdt>
    <w:tbl>
      <w:tblPr>
        <w:tblW w:w="5000" w:type="pct"/>
        <w:tblLook w:val="04A0" w:firstRow="1" w:lastRow="0" w:firstColumn="1" w:lastColumn="0" w:noHBand="0" w:noVBand="1"/>
        <w:tblCaption w:val="underskrifter"/>
      </w:tblPr>
      <w:tblGrid>
        <w:gridCol w:w="4252"/>
        <w:gridCol w:w="4252"/>
      </w:tblGrid>
      <w:tr w:rsidR="00240B79" w14:paraId="6BE0643F" w14:textId="77777777">
        <w:trPr>
          <w:cantSplit/>
        </w:trPr>
        <w:tc>
          <w:tcPr>
            <w:tcW w:w="50" w:type="pct"/>
            <w:vAlign w:val="bottom"/>
          </w:tcPr>
          <w:p w:rsidR="00240B79" w:rsidRDefault="008E0EB6" w14:paraId="111ED5B1" w14:textId="77777777">
            <w:pPr>
              <w:pStyle w:val="Underskrifter"/>
              <w:spacing w:after="0"/>
            </w:pPr>
            <w:r>
              <w:t>Kjell-Arne Ottosson (KD)</w:t>
            </w:r>
          </w:p>
        </w:tc>
        <w:tc>
          <w:tcPr>
            <w:tcW w:w="50" w:type="pct"/>
            <w:vAlign w:val="bottom"/>
          </w:tcPr>
          <w:p w:rsidR="00240B79" w:rsidRDefault="00240B79" w14:paraId="66F8A50A" w14:textId="77777777">
            <w:pPr>
              <w:pStyle w:val="Underskrifter"/>
              <w:spacing w:after="0"/>
            </w:pPr>
          </w:p>
        </w:tc>
      </w:tr>
    </w:tbl>
    <w:p w:rsidR="00552FF2" w:rsidRDefault="00552FF2" w14:paraId="6841C25C" w14:textId="77777777"/>
    <w:sectPr w:rsidR="00552F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BF13" w14:textId="77777777" w:rsidR="005555D6" w:rsidRDefault="005555D6" w:rsidP="000C1CAD">
      <w:pPr>
        <w:spacing w:line="240" w:lineRule="auto"/>
      </w:pPr>
      <w:r>
        <w:separator/>
      </w:r>
    </w:p>
  </w:endnote>
  <w:endnote w:type="continuationSeparator" w:id="0">
    <w:p w14:paraId="336F4E0A" w14:textId="77777777" w:rsidR="005555D6" w:rsidRDefault="00555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D1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3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9576" w14:textId="77D4C16D" w:rsidR="00262EA3" w:rsidRPr="00BE6A61" w:rsidRDefault="00262EA3" w:rsidP="00BE6A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8098" w14:textId="77777777" w:rsidR="005555D6" w:rsidRDefault="005555D6" w:rsidP="000C1CAD">
      <w:pPr>
        <w:spacing w:line="240" w:lineRule="auto"/>
      </w:pPr>
      <w:r>
        <w:separator/>
      </w:r>
    </w:p>
  </w:footnote>
  <w:footnote w:type="continuationSeparator" w:id="0">
    <w:p w14:paraId="6F1D08E4" w14:textId="77777777" w:rsidR="005555D6" w:rsidRDefault="005555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26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666170" wp14:editId="7FB509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A38BBC" w14:textId="7730881E" w:rsidR="00262EA3" w:rsidRDefault="00147E88" w:rsidP="008103B5">
                          <w:pPr>
                            <w:jc w:val="right"/>
                          </w:pPr>
                          <w:sdt>
                            <w:sdtPr>
                              <w:alias w:val="CC_Noformat_Partikod"/>
                              <w:tag w:val="CC_Noformat_Partikod"/>
                              <w:id w:val="-53464382"/>
                              <w:text/>
                            </w:sdtPr>
                            <w:sdtEndPr/>
                            <w:sdtContent>
                              <w:r w:rsidR="00BE2A7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661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A38BBC" w14:textId="7730881E" w:rsidR="00262EA3" w:rsidRDefault="00147E88" w:rsidP="008103B5">
                    <w:pPr>
                      <w:jc w:val="right"/>
                    </w:pPr>
                    <w:sdt>
                      <w:sdtPr>
                        <w:alias w:val="CC_Noformat_Partikod"/>
                        <w:tag w:val="CC_Noformat_Partikod"/>
                        <w:id w:val="-53464382"/>
                        <w:text/>
                      </w:sdtPr>
                      <w:sdtEndPr/>
                      <w:sdtContent>
                        <w:r w:rsidR="00BE2A7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205F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6E20" w14:textId="77777777" w:rsidR="00262EA3" w:rsidRDefault="00262EA3" w:rsidP="008563AC">
    <w:pPr>
      <w:jc w:val="right"/>
    </w:pPr>
  </w:p>
  <w:p w14:paraId="371788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FFCA" w14:textId="77777777" w:rsidR="00262EA3" w:rsidRDefault="00147E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2E47E2" wp14:editId="0D889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BC19F" w14:textId="6A97C477" w:rsidR="00262EA3" w:rsidRDefault="00147E88" w:rsidP="00A314CF">
    <w:pPr>
      <w:pStyle w:val="FSHNormal"/>
      <w:spacing w:before="40"/>
    </w:pPr>
    <w:sdt>
      <w:sdtPr>
        <w:alias w:val="CC_Noformat_Motionstyp"/>
        <w:tag w:val="CC_Noformat_Motionstyp"/>
        <w:id w:val="1162973129"/>
        <w:lock w:val="sdtContentLocked"/>
        <w15:appearance w15:val="hidden"/>
        <w:text/>
      </w:sdtPr>
      <w:sdtEndPr/>
      <w:sdtContent>
        <w:r w:rsidR="00BE6A61">
          <w:t>Enskild motion</w:t>
        </w:r>
      </w:sdtContent>
    </w:sdt>
    <w:r w:rsidR="00821B36">
      <w:t xml:space="preserve"> </w:t>
    </w:r>
    <w:sdt>
      <w:sdtPr>
        <w:alias w:val="CC_Noformat_Partikod"/>
        <w:tag w:val="CC_Noformat_Partikod"/>
        <w:id w:val="1471015553"/>
        <w:lock w:val="contentLocked"/>
        <w:text/>
      </w:sdtPr>
      <w:sdtEndPr/>
      <w:sdtContent>
        <w:r w:rsidR="00BE2A78">
          <w:t>KD</w:t>
        </w:r>
      </w:sdtContent>
    </w:sdt>
    <w:sdt>
      <w:sdtPr>
        <w:alias w:val="CC_Noformat_Partinummer"/>
        <w:tag w:val="CC_Noformat_Partinummer"/>
        <w:id w:val="-2014525982"/>
        <w:lock w:val="contentLocked"/>
        <w:showingPlcHdr/>
        <w:text/>
      </w:sdtPr>
      <w:sdtEndPr/>
      <w:sdtContent>
        <w:r w:rsidR="00821B36">
          <w:t xml:space="preserve"> </w:t>
        </w:r>
      </w:sdtContent>
    </w:sdt>
  </w:p>
  <w:p w14:paraId="609FD769" w14:textId="77777777" w:rsidR="00262EA3" w:rsidRPr="008227B3" w:rsidRDefault="00147E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17D180" w14:textId="4D2AD7C1" w:rsidR="00262EA3" w:rsidRPr="008227B3" w:rsidRDefault="00147E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6A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6A61">
          <w:t>:297</w:t>
        </w:r>
      </w:sdtContent>
    </w:sdt>
  </w:p>
  <w:p w14:paraId="7FCD0D16" w14:textId="2C47019D" w:rsidR="00262EA3" w:rsidRDefault="00147E88" w:rsidP="00E03A3D">
    <w:pPr>
      <w:pStyle w:val="Motionr"/>
    </w:pPr>
    <w:sdt>
      <w:sdtPr>
        <w:alias w:val="CC_Noformat_Avtext"/>
        <w:tag w:val="CC_Noformat_Avtext"/>
        <w:id w:val="-2020768203"/>
        <w:lock w:val="sdtContentLocked"/>
        <w15:appearance w15:val="hidden"/>
        <w:text/>
      </w:sdtPr>
      <w:sdtEndPr/>
      <w:sdtContent>
        <w:r w:rsidR="00BE6A61">
          <w:t>av Kjell-Arne Ottosson (KD)</w:t>
        </w:r>
      </w:sdtContent>
    </w:sdt>
  </w:p>
  <w:sdt>
    <w:sdtPr>
      <w:alias w:val="CC_Noformat_Rubtext"/>
      <w:tag w:val="CC_Noformat_Rubtext"/>
      <w:id w:val="-218060500"/>
      <w:lock w:val="sdtLocked"/>
      <w:text/>
    </w:sdtPr>
    <w:sdtEndPr/>
    <w:sdtContent>
      <w:p w14:paraId="787C1347" w14:textId="36800212" w:rsidR="00262EA3" w:rsidRDefault="00BE2A78" w:rsidP="00283E0F">
        <w:pPr>
          <w:pStyle w:val="FSHRub2"/>
        </w:pPr>
        <w:r>
          <w:t>Flytt av Sveriges ambassad i Israel till Jerusalem</w:t>
        </w:r>
      </w:p>
    </w:sdtContent>
  </w:sdt>
  <w:sdt>
    <w:sdtPr>
      <w:alias w:val="CC_Boilerplate_3"/>
      <w:tag w:val="CC_Boilerplate_3"/>
      <w:id w:val="1606463544"/>
      <w:lock w:val="sdtContentLocked"/>
      <w15:appearance w15:val="hidden"/>
      <w:text w:multiLine="1"/>
    </w:sdtPr>
    <w:sdtEndPr/>
    <w:sdtContent>
      <w:p w14:paraId="4AFC88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2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09B"/>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54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8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B7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9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2FF2"/>
    <w:rsid w:val="00553508"/>
    <w:rsid w:val="0055392F"/>
    <w:rsid w:val="00553967"/>
    <w:rsid w:val="00553C35"/>
    <w:rsid w:val="0055432F"/>
    <w:rsid w:val="005544FD"/>
    <w:rsid w:val="005548AA"/>
    <w:rsid w:val="00554971"/>
    <w:rsid w:val="00554D4C"/>
    <w:rsid w:val="0055512A"/>
    <w:rsid w:val="005555D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C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E6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B6"/>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96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A78"/>
    <w:rsid w:val="00BE358C"/>
    <w:rsid w:val="00BE3D0F"/>
    <w:rsid w:val="00BE65CF"/>
    <w:rsid w:val="00BE6A61"/>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C7C0C9"/>
  <w15:chartTrackingRefBased/>
  <w15:docId w15:val="{6E28289C-6C42-4CF1-932A-449D9478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F356CE086D45498114F583D008A5B8"/>
        <w:category>
          <w:name w:val="Allmänt"/>
          <w:gallery w:val="placeholder"/>
        </w:category>
        <w:types>
          <w:type w:val="bbPlcHdr"/>
        </w:types>
        <w:behaviors>
          <w:behavior w:val="content"/>
        </w:behaviors>
        <w:guid w:val="{A5E5D563-1287-4ED5-B8B8-9EE4C648648E}"/>
      </w:docPartPr>
      <w:docPartBody>
        <w:p w:rsidR="0002188C" w:rsidRDefault="00F20650">
          <w:pPr>
            <w:pStyle w:val="90F356CE086D45498114F583D008A5B8"/>
          </w:pPr>
          <w:r w:rsidRPr="005A0A93">
            <w:rPr>
              <w:rStyle w:val="Platshllartext"/>
            </w:rPr>
            <w:t>Förslag till riksdagsbeslut</w:t>
          </w:r>
        </w:p>
      </w:docPartBody>
    </w:docPart>
    <w:docPart>
      <w:docPartPr>
        <w:name w:val="C3558DE82B92479E888E21DC14C491A9"/>
        <w:category>
          <w:name w:val="Allmänt"/>
          <w:gallery w:val="placeholder"/>
        </w:category>
        <w:types>
          <w:type w:val="bbPlcHdr"/>
        </w:types>
        <w:behaviors>
          <w:behavior w:val="content"/>
        </w:behaviors>
        <w:guid w:val="{34E9E572-38D6-4A55-9305-CB402AB49C62}"/>
      </w:docPartPr>
      <w:docPartBody>
        <w:p w:rsidR="0002188C" w:rsidRDefault="00F20650">
          <w:pPr>
            <w:pStyle w:val="C3558DE82B92479E888E21DC14C491A9"/>
          </w:pPr>
          <w:r w:rsidRPr="005A0A93">
            <w:rPr>
              <w:rStyle w:val="Platshllartext"/>
            </w:rPr>
            <w:t>Motivering</w:t>
          </w:r>
        </w:p>
      </w:docPartBody>
    </w:docPart>
    <w:docPart>
      <w:docPartPr>
        <w:name w:val="81FFABB73DC44512BF6D629D3C0B25B4"/>
        <w:category>
          <w:name w:val="Allmänt"/>
          <w:gallery w:val="placeholder"/>
        </w:category>
        <w:types>
          <w:type w:val="bbPlcHdr"/>
        </w:types>
        <w:behaviors>
          <w:behavior w:val="content"/>
        </w:behaviors>
        <w:guid w:val="{516A8FA8-9B6D-42E7-94DB-7A3E000F9785}"/>
      </w:docPartPr>
      <w:docPartBody>
        <w:p w:rsidR="00367122" w:rsidRDefault="003671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50"/>
    <w:rsid w:val="0002188C"/>
    <w:rsid w:val="000425F2"/>
    <w:rsid w:val="00367122"/>
    <w:rsid w:val="00F206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F356CE086D45498114F583D008A5B8">
    <w:name w:val="90F356CE086D45498114F583D008A5B8"/>
  </w:style>
  <w:style w:type="paragraph" w:customStyle="1" w:styleId="C3558DE82B92479E888E21DC14C491A9">
    <w:name w:val="C3558DE82B92479E888E21DC14C49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3DFB0-8EBF-4D00-985B-E33956A36BC5}"/>
</file>

<file path=customXml/itemProps2.xml><?xml version="1.0" encoding="utf-8"?>
<ds:datastoreItem xmlns:ds="http://schemas.openxmlformats.org/officeDocument/2006/customXml" ds:itemID="{41FDA24A-17C4-4554-8214-96B9C2EB811A}"/>
</file>

<file path=customXml/itemProps3.xml><?xml version="1.0" encoding="utf-8"?>
<ds:datastoreItem xmlns:ds="http://schemas.openxmlformats.org/officeDocument/2006/customXml" ds:itemID="{CFEDCEB5-7208-4396-846B-632086D92ECF}"/>
</file>

<file path=docProps/app.xml><?xml version="1.0" encoding="utf-8"?>
<Properties xmlns="http://schemas.openxmlformats.org/officeDocument/2006/extended-properties" xmlns:vt="http://schemas.openxmlformats.org/officeDocument/2006/docPropsVTypes">
  <Template>Normal</Template>
  <TotalTime>16</TotalTime>
  <Pages>2</Pages>
  <Words>299</Words>
  <Characters>1793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Flytt av Sveriges ambassad i Israel till Jerusalem</vt:lpstr>
      <vt:lpstr>
      </vt:lpstr>
    </vt:vector>
  </TitlesOfParts>
  <Company>Sveriges riksdag</Company>
  <LinksUpToDate>false</LinksUpToDate>
  <CharactersWithSpaces>2083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