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4C8" w:rsidRPr="00FF34A4" w:rsidRDefault="006E64C8">
      <w:pPr>
        <w:pStyle w:val="Frslagsrubrik"/>
        <w:shd w:val="clear" w:color="000000" w:fill="auto"/>
      </w:pPr>
      <w:r w:rsidRPr="00FF34A4">
        <w:t>Förslag till riksdagsbeslut</w:t>
      </w:r>
    </w:p>
    <w:p w:rsidR="006E64C8" w:rsidRPr="00FF34A4" w:rsidRDefault="006E64C8">
      <w:pPr>
        <w:pStyle w:val="Hemstlatt"/>
        <w:shd w:val="clear" w:color="000000" w:fill="auto"/>
        <w:ind w:left="0"/>
      </w:pPr>
      <w:r w:rsidRPr="00FF34A4">
        <w:t>Riksdagen tillkännager för regeringen som sin mening vad som anförs i motionen om trafiksäkerhet och kontro</w:t>
      </w:r>
      <w:r w:rsidRPr="00FF34A4">
        <w:t>l</w:t>
      </w:r>
      <w:r w:rsidRPr="00FF34A4">
        <w:t>ler.</w:t>
      </w:r>
    </w:p>
    <w:p w:rsidR="006E64C8" w:rsidRPr="00FF34A4" w:rsidRDefault="006E64C8">
      <w:pPr>
        <w:pStyle w:val="Rubrik1"/>
        <w:shd w:val="clear" w:color="000000" w:fill="auto"/>
      </w:pPr>
      <w:r w:rsidRPr="00FF34A4">
        <w:t>Motivering</w:t>
      </w:r>
    </w:p>
    <w:p w:rsidR="006E64C8" w:rsidRPr="00FF34A4" w:rsidRDefault="006E64C8">
      <w:pPr>
        <w:shd w:val="clear" w:color="000000" w:fill="auto"/>
      </w:pPr>
      <w:r w:rsidRPr="00FF34A4">
        <w:t>Nollvisionen är grunden för trafiksäkerhetsarbetet i Sverige. Nollvisionen är bilden av en framtid där människor inte dödas eller skadas för livet i vägtraf</w:t>
      </w:r>
      <w:r w:rsidRPr="00FF34A4">
        <w:t>i</w:t>
      </w:r>
      <w:r w:rsidRPr="00FF34A4">
        <w:t>ken. Beslutet om att arbeta efter nollvisionen har lett till förändringar i trafi</w:t>
      </w:r>
      <w:r w:rsidRPr="00FF34A4">
        <w:t>k</w:t>
      </w:r>
      <w:r w:rsidRPr="00FF34A4">
        <w:t>säkerhetspolitiken och i sättet att arbeta med trafiksäkerhet.</w:t>
      </w:r>
    </w:p>
    <w:p w:rsidR="006E64C8" w:rsidRPr="00FF34A4" w:rsidRDefault="006E64C8">
      <w:pPr>
        <w:pStyle w:val="Normaltindrag"/>
        <w:shd w:val="clear" w:color="000000" w:fill="auto"/>
      </w:pPr>
      <w:r w:rsidRPr="00FF34A4">
        <w:t>I juni 2009 beslutade riksdagen om ett nytt etappmål för trafiksäkerheten på de svenska vägarna. Det innebär att antalet trafikdödade år 2020 inte får vara fler än 220. Etappmålet innebär en halvering av antalet dödade i trafiken från år 2007 till år 2020. Antalet allvarligt skadade i trafiken ska minska med en fjärdedel under samma period.</w:t>
      </w:r>
    </w:p>
    <w:p w:rsidR="006E64C8" w:rsidRPr="00FF34A4" w:rsidRDefault="006E64C8">
      <w:pPr>
        <w:pStyle w:val="Normaltindrag"/>
        <w:shd w:val="clear" w:color="000000" w:fill="auto"/>
      </w:pPr>
      <w:r w:rsidRPr="00FF34A4">
        <w:t>Trafiksäkerhetsarbetet har förbättrats av dessa mål och den långsiktiga tre</w:t>
      </w:r>
      <w:r w:rsidRPr="00FF34A4">
        <w:t>n</w:t>
      </w:r>
      <w:r w:rsidRPr="00FF34A4">
        <w:t>den är att allt färre skadas och dödas i trafiken, men fortfarande är det alldeles för många som får sätta livet till.</w:t>
      </w:r>
    </w:p>
    <w:p w:rsidR="006E64C8" w:rsidRPr="00FF34A4" w:rsidRDefault="006E64C8">
      <w:pPr>
        <w:pStyle w:val="Normaltindrag"/>
        <w:shd w:val="clear" w:color="000000" w:fill="auto"/>
      </w:pPr>
      <w:r w:rsidRPr="00FF34A4">
        <w:t>Trafikmiljön blir tuffare för varje år som går. Trafikolyckor med tunga fordon får ofta stora konsekvenser. När avstånden kortas till framförvarande bil och olyckan är framme kan det bli svåra konsekvenser för alla inblandade. Att ligga för nära framförvarande bil är ett farligt beteende som trafikpolisen bör arbeta mer med. Polisen och Trafikverket bör därför i sitt trafiksäkerhet</w:t>
      </w:r>
      <w:r w:rsidRPr="00FF34A4">
        <w:t>s</w:t>
      </w:r>
      <w:r w:rsidRPr="00FF34A4">
        <w:t>arbete arbeta mer med kontroller och arbeta förebyggande med att tunga fo</w:t>
      </w:r>
      <w:r w:rsidRPr="00FF34A4">
        <w:t>r</w:t>
      </w:r>
      <w:r w:rsidRPr="00FF34A4">
        <w:t>don skall hålla avståndet till framförvarande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4A4">
        <w:trPr>
          <w:cantSplit/>
        </w:trPr>
        <w:tc>
          <w:tcPr>
            <w:tcW w:w="3046" w:type="dxa"/>
          </w:tcPr>
          <w:p w:rsidR="006E64C8" w:rsidRPr="00FF34A4" w:rsidRDefault="006E64C8">
            <w:pPr>
              <w:pStyle w:val="UnderskriftDatum"/>
              <w:shd w:val="clear" w:color="000000" w:fill="auto"/>
              <w:spacing w:before="240"/>
            </w:pPr>
            <w:r w:rsidRPr="00FF34A4">
              <w:lastRenderedPageBreak/>
              <w:t>Stockholm den 23 juli 2012</w:t>
            </w:r>
          </w:p>
        </w:tc>
        <w:tc>
          <w:tcPr>
            <w:tcW w:w="3047" w:type="dxa"/>
          </w:tcPr>
          <w:p w:rsidR="006E64C8" w:rsidRPr="00FF34A4" w:rsidRDefault="006E64C8">
            <w:pPr>
              <w:pStyle w:val="Underskrifter"/>
              <w:shd w:val="clear" w:color="000000" w:fill="auto"/>
              <w:spacing w:before="240"/>
            </w:pPr>
          </w:p>
        </w:tc>
      </w:tr>
      <w:tr w:rsidR="00000000" w:rsidRPr="00FF34A4">
        <w:trPr>
          <w:cantSplit/>
        </w:trPr>
        <w:tc>
          <w:tcPr>
            <w:tcW w:w="3046" w:type="dxa"/>
          </w:tcPr>
          <w:p w:rsidR="006E64C8" w:rsidRPr="00FF34A4" w:rsidRDefault="006E64C8">
            <w:pPr>
              <w:pStyle w:val="Underskrifter"/>
              <w:shd w:val="clear" w:color="000000" w:fill="auto"/>
            </w:pPr>
            <w:r w:rsidRPr="00FF34A4">
              <w:t>Jörgen Hellman (S)</w:t>
            </w:r>
          </w:p>
        </w:tc>
        <w:tc>
          <w:tcPr>
            <w:tcW w:w="3046" w:type="dxa"/>
          </w:tcPr>
          <w:p w:rsidR="006E64C8" w:rsidRPr="00FF34A4" w:rsidRDefault="006E64C8">
            <w:pPr>
              <w:pStyle w:val="Underskrifter"/>
              <w:shd w:val="clear" w:color="000000" w:fill="auto"/>
            </w:pPr>
          </w:p>
        </w:tc>
      </w:tr>
      <w:tr w:rsidR="00000000" w:rsidRPr="00FF34A4">
        <w:trPr>
          <w:cantSplit/>
        </w:trPr>
        <w:tc>
          <w:tcPr>
            <w:tcW w:w="3046" w:type="dxa"/>
          </w:tcPr>
          <w:p w:rsidR="006E64C8" w:rsidRPr="00FF34A4" w:rsidRDefault="006E64C8">
            <w:pPr>
              <w:pStyle w:val="Underskrifter"/>
              <w:shd w:val="clear" w:color="000000" w:fill="auto"/>
            </w:pPr>
            <w:r w:rsidRPr="00FF34A4">
              <w:t>Christina Oskarsson (S)</w:t>
            </w:r>
          </w:p>
        </w:tc>
        <w:tc>
          <w:tcPr>
            <w:tcW w:w="3046" w:type="dxa"/>
          </w:tcPr>
          <w:p w:rsidR="006E64C8" w:rsidRPr="00FF34A4" w:rsidRDefault="006E64C8">
            <w:pPr>
              <w:pStyle w:val="Underskrifter"/>
              <w:shd w:val="clear" w:color="000000" w:fill="auto"/>
            </w:pPr>
            <w:r w:rsidRPr="00FF34A4">
              <w:t>Peter Johnsson (S)</w:t>
            </w:r>
          </w:p>
        </w:tc>
      </w:tr>
    </w:tbl>
    <w:p w:rsidR="006E64C8" w:rsidRPr="00FF34A4" w:rsidRDefault="006E64C8">
      <w:pPr>
        <w:pStyle w:val="Normaltindrag"/>
        <w:shd w:val="clear" w:color="000000" w:fill="auto"/>
      </w:pPr>
    </w:p>
    <w:sectPr w:rsidR="006E64C8" w:rsidRPr="00FF34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4C8" w:rsidRPr="00FF34A4" w:rsidRDefault="006E64C8">
      <w:r w:rsidRPr="00FF34A4">
        <w:separator/>
      </w:r>
    </w:p>
  </w:endnote>
  <w:endnote w:type="continuationSeparator" w:id="0">
    <w:p w:rsidR="006E64C8" w:rsidRPr="00FF34A4" w:rsidRDefault="006E64C8">
      <w:r w:rsidRPr="00FF34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C8" w:rsidRPr="00FF34A4" w:rsidRDefault="00FF34A4">
    <w:pPr>
      <w:pStyle w:val="Sidfot"/>
    </w:pPr>
    <w:r w:rsidRPr="00FF34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963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C8" w:rsidRDefault="006E64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4C8" w:rsidRDefault="006E64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C8" w:rsidRPr="00FF34A4" w:rsidRDefault="00FF34A4">
    <w:pPr>
      <w:pStyle w:val="Sidfot"/>
    </w:pPr>
    <w:r w:rsidRPr="00FF34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052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C8" w:rsidRDefault="006E64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4C8" w:rsidRDefault="006E64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C8" w:rsidRPr="00FF34A4" w:rsidRDefault="00FF34A4">
    <w:pPr>
      <w:pStyle w:val="Sidfot"/>
    </w:pPr>
    <w:r w:rsidRPr="00FF34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795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C8" w:rsidRDefault="006E64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4C8" w:rsidRDefault="006E64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4C8" w:rsidRPr="00FF34A4" w:rsidRDefault="006E64C8">
      <w:r w:rsidRPr="00FF34A4">
        <w:separator/>
      </w:r>
    </w:p>
  </w:footnote>
  <w:footnote w:type="continuationSeparator" w:id="0">
    <w:p w:rsidR="006E64C8" w:rsidRPr="00FF34A4" w:rsidRDefault="006E64C8">
      <w:r w:rsidRPr="00FF34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C8" w:rsidRPr="00FF34A4" w:rsidRDefault="00FF34A4">
    <w:pPr>
      <w:pStyle w:val="Sidhuvud"/>
    </w:pPr>
    <w:r w:rsidRPr="00FF34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954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C8" w:rsidRDefault="006E64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4C8" w:rsidRDefault="006E64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C8" w:rsidRPr="00FF34A4" w:rsidRDefault="00FF34A4">
    <w:pPr>
      <w:pStyle w:val="Sidhuvud"/>
    </w:pPr>
    <w:r w:rsidRPr="00FF34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472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C8" w:rsidRDefault="006E64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4C8" w:rsidRDefault="006E64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C8" w:rsidRPr="00FF34A4" w:rsidRDefault="006E64C8">
    <w:pPr>
      <w:pStyle w:val="FSHNormal"/>
      <w:tabs>
        <w:tab w:val="right" w:pos="5840"/>
      </w:tabs>
    </w:pPr>
    <w:r w:rsidRPr="00FF34A4">
      <w:br/>
    </w:r>
    <w:r w:rsidRPr="00FF34A4">
      <w:fldChar w:fldCharType="begin" w:fldLock="1"/>
    </w:r>
    <w:r w:rsidRPr="00FF34A4">
      <w:instrText xml:space="preserve"> DOCPROPERTY</w:instrText>
    </w:r>
    <w:r w:rsidRPr="00FF34A4">
      <w:rPr>
        <w:sz w:val="18"/>
      </w:rPr>
      <w:instrText xml:space="preserve"> "YearUser" *\charformat </w:instrText>
    </w:r>
    <w:r w:rsidRPr="00FF34A4">
      <w:fldChar w:fldCharType="separate"/>
    </w:r>
    <w:r w:rsidRPr="00FF34A4">
      <w:t>2012/13</w:t>
    </w:r>
    <w:r w:rsidRPr="00FF34A4">
      <w:fldChar w:fldCharType="end"/>
    </w:r>
    <w:r w:rsidRPr="00FF34A4">
      <w:t xml:space="preserve"> </w:t>
    </w:r>
    <w:r w:rsidRPr="00FF34A4">
      <w:tab/>
      <w:t xml:space="preserve">mnr: </w:t>
    </w:r>
    <w:r w:rsidRPr="00FF34A4">
      <w:fldChar w:fldCharType="begin" w:fldLock="1"/>
    </w:r>
    <w:r w:rsidRPr="00FF34A4">
      <w:instrText xml:space="preserve"> DOCPROPERTY</w:instrText>
    </w:r>
    <w:r w:rsidRPr="00FF34A4">
      <w:rPr>
        <w:sz w:val="18"/>
      </w:rPr>
      <w:instrText xml:space="preserve"> "Motionsnummer" *\charformat </w:instrText>
    </w:r>
    <w:r w:rsidRPr="00FF34A4">
      <w:fldChar w:fldCharType="separate"/>
    </w:r>
    <w:r w:rsidRPr="00FF34A4">
      <w:t>T373</w:t>
    </w:r>
    <w:r w:rsidRPr="00FF34A4">
      <w:fldChar w:fldCharType="end"/>
    </w:r>
    <w:r w:rsidRPr="00FF34A4">
      <w:br/>
    </w:r>
    <w:r w:rsidRPr="00FF34A4">
      <w:fldChar w:fldCharType="begin" w:fldLock="1"/>
    </w:r>
    <w:r w:rsidRPr="00FF34A4">
      <w:instrText xml:space="preserve"> DOCPROPERTY</w:instrText>
    </w:r>
    <w:r w:rsidRPr="00FF34A4">
      <w:rPr>
        <w:sz w:val="18"/>
      </w:rPr>
      <w:instrText xml:space="preserve"> "Samling" *\charformat </w:instrText>
    </w:r>
    <w:r w:rsidRPr="00FF34A4">
      <w:fldChar w:fldCharType="end"/>
    </w:r>
    <w:r w:rsidRPr="00FF34A4">
      <w:tab/>
      <w:t xml:space="preserve">pnr: </w:t>
    </w:r>
    <w:r w:rsidRPr="00FF34A4">
      <w:fldChar w:fldCharType="begin" w:fldLock="1"/>
    </w:r>
    <w:r w:rsidRPr="00FF34A4">
      <w:instrText xml:space="preserve"> DOCPROPERTY</w:instrText>
    </w:r>
    <w:r w:rsidRPr="00FF34A4">
      <w:rPr>
        <w:sz w:val="18"/>
      </w:rPr>
      <w:instrText xml:space="preserve"> "Partinummer" *\charformat </w:instrText>
    </w:r>
    <w:r w:rsidRPr="00FF34A4">
      <w:fldChar w:fldCharType="separate"/>
    </w:r>
    <w:r w:rsidRPr="00FF34A4">
      <w:t>S5001</w:t>
    </w:r>
    <w:r w:rsidRPr="00FF34A4">
      <w:fldChar w:fldCharType="end"/>
    </w:r>
  </w:p>
  <w:p w:rsidR="006E64C8" w:rsidRPr="00FF34A4" w:rsidRDefault="006E64C8">
    <w:pPr>
      <w:pStyle w:val="FSHRub1"/>
    </w:pPr>
    <w:r w:rsidRPr="00FF34A4">
      <w:t>Motion till riksdagen</w:t>
    </w:r>
    <w:r w:rsidRPr="00FF34A4">
      <w:br/>
    </w:r>
    <w:r w:rsidRPr="00FF34A4">
      <w:fldChar w:fldCharType="begin" w:fldLock="1"/>
    </w:r>
    <w:r w:rsidRPr="00FF34A4">
      <w:instrText xml:space="preserve"> DOCPROPERTY "YearUser" *\charformat </w:instrText>
    </w:r>
    <w:r w:rsidRPr="00FF34A4">
      <w:fldChar w:fldCharType="separate"/>
    </w:r>
    <w:r w:rsidRPr="00FF34A4">
      <w:t>2012/13</w:t>
    </w:r>
    <w:r w:rsidRPr="00FF34A4">
      <w:fldChar w:fldCharType="end"/>
    </w:r>
    <w:r w:rsidRPr="00FF34A4">
      <w:t>:</w:t>
    </w:r>
    <w:r w:rsidRPr="00FF34A4">
      <w:fldChar w:fldCharType="begin" w:fldLock="1"/>
    </w:r>
    <w:r w:rsidRPr="00FF34A4">
      <w:instrText xml:space="preserve"> DOCPROPERTY "Motionsnummer" *\charformat </w:instrText>
    </w:r>
    <w:r w:rsidRPr="00FF34A4">
      <w:fldChar w:fldCharType="separate"/>
    </w:r>
    <w:r w:rsidRPr="00FF34A4">
      <w:t>T373</w:t>
    </w:r>
    <w:r w:rsidRPr="00FF34A4">
      <w:fldChar w:fldCharType="end"/>
    </w:r>
  </w:p>
  <w:p w:rsidR="006E64C8" w:rsidRPr="00FF34A4" w:rsidRDefault="006E64C8">
    <w:pPr>
      <w:pStyle w:val="FSHNormalS5"/>
    </w:pPr>
    <w:r w:rsidRPr="00FF34A4">
      <w:fldChar w:fldCharType="begin" w:fldLock="1"/>
    </w:r>
    <w:r w:rsidRPr="00FF34A4">
      <w:instrText xml:space="preserve"> DOCPROPERTY "MotionarText" *\charformat </w:instrText>
    </w:r>
    <w:r w:rsidRPr="00FF34A4">
      <w:fldChar w:fldCharType="separate"/>
    </w:r>
    <w:r w:rsidRPr="00FF34A4">
      <w:t>av Jörgen Hellman m.fl. (S)</w:t>
    </w:r>
    <w:r w:rsidRPr="00FF34A4">
      <w:fldChar w:fldCharType="end"/>
    </w:r>
    <w:r w:rsidRPr="00FF34A4">
      <w:br/>
    </w:r>
    <w:r w:rsidRPr="00FF34A4">
      <w:fldChar w:fldCharType="begin" w:fldLock="1"/>
    </w:r>
    <w:r w:rsidRPr="00FF34A4">
      <w:instrText xml:space="preserve"> DOCPROPERTY "SvarFrasKort" *\charformat </w:instrText>
    </w:r>
    <w:r w:rsidRPr="00FF34A4">
      <w:fldChar w:fldCharType="end"/>
    </w:r>
  </w:p>
  <w:p w:rsidR="006E64C8" w:rsidRPr="00FF34A4" w:rsidRDefault="006E64C8">
    <w:pPr>
      <w:pStyle w:val="FSHTitel"/>
    </w:pPr>
    <w:r w:rsidRPr="00FF34A4">
      <w:fldChar w:fldCharType="begin" w:fldLock="1"/>
    </w:r>
    <w:r w:rsidRPr="00FF34A4">
      <w:instrText xml:space="preserve"> DOCPROPERTY</w:instrText>
    </w:r>
    <w:r w:rsidRPr="00FF34A4">
      <w:rPr>
        <w:sz w:val="18"/>
      </w:rPr>
      <w:instrText xml:space="preserve"> "RubrikSvar" *\charformat </w:instrText>
    </w:r>
    <w:r w:rsidRPr="00FF34A4">
      <w:fldChar w:fldCharType="separate"/>
    </w:r>
    <w:r w:rsidRPr="00FF34A4">
      <w:t>Trafiksäkerheten</w:t>
    </w:r>
    <w:r w:rsidRPr="00FF34A4">
      <w:fldChar w:fldCharType="end"/>
    </w:r>
  </w:p>
  <w:p w:rsidR="006E64C8" w:rsidRPr="00FF34A4" w:rsidRDefault="006E64C8">
    <w:pPr>
      <w:pStyle w:val="Normal00"/>
    </w:pPr>
  </w:p>
  <w:p w:rsidR="006E64C8" w:rsidRPr="00FF34A4" w:rsidRDefault="006E64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1925736">
    <w:abstractNumId w:val="13"/>
  </w:num>
  <w:num w:numId="2" w16cid:durableId="1269043176">
    <w:abstractNumId w:val="11"/>
  </w:num>
  <w:num w:numId="3" w16cid:durableId="1738162727">
    <w:abstractNumId w:val="14"/>
  </w:num>
  <w:num w:numId="4" w16cid:durableId="577251108">
    <w:abstractNumId w:val="8"/>
  </w:num>
  <w:num w:numId="5" w16cid:durableId="1085224299">
    <w:abstractNumId w:val="3"/>
  </w:num>
  <w:num w:numId="6" w16cid:durableId="330959101">
    <w:abstractNumId w:val="2"/>
  </w:num>
  <w:num w:numId="7" w16cid:durableId="221643253">
    <w:abstractNumId w:val="1"/>
  </w:num>
  <w:num w:numId="8" w16cid:durableId="1058210211">
    <w:abstractNumId w:val="0"/>
  </w:num>
  <w:num w:numId="9" w16cid:durableId="40986656">
    <w:abstractNumId w:val="9"/>
  </w:num>
  <w:num w:numId="10" w16cid:durableId="1608737621">
    <w:abstractNumId w:val="7"/>
  </w:num>
  <w:num w:numId="11" w16cid:durableId="32929546">
    <w:abstractNumId w:val="6"/>
  </w:num>
  <w:num w:numId="12" w16cid:durableId="141044140">
    <w:abstractNumId w:val="5"/>
  </w:num>
  <w:num w:numId="13" w16cid:durableId="2001349723">
    <w:abstractNumId w:val="4"/>
  </w:num>
  <w:num w:numId="14" w16cid:durableId="1770849902">
    <w:abstractNumId w:val="16"/>
  </w:num>
  <w:num w:numId="15" w16cid:durableId="1787190573">
    <w:abstractNumId w:val="12"/>
  </w:num>
  <w:num w:numId="16" w16cid:durableId="1172452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8C2DAAE-5392-418E-9764-4B155BD54E99},{6AC50AB5-FA44-4991-A8D3-AF7E74BF18DC},{F3B87775-A8BB-406C-A44B-19CEB86061DE}"/>
  </w:docVars>
  <w:rsids>
    <w:rsidRoot w:val="00503137"/>
    <w:rsid w:val="00503137"/>
    <w:rsid w:val="006E64C8"/>
    <w:rsid w:val="00FF34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6F5E85-0B3C-4DD9-9EA4-751A94CB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gress">
    <w:name w:val="ingress"/>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27817">
      <w:bodyDiv w:val="1"/>
      <w:marLeft w:val="0"/>
      <w:marRight w:val="0"/>
      <w:marTop w:val="0"/>
      <w:marBottom w:val="0"/>
      <w:divBdr>
        <w:top w:val="none" w:sz="0" w:space="0" w:color="auto"/>
        <w:left w:val="none" w:sz="0" w:space="0" w:color="auto"/>
        <w:bottom w:val="none" w:sz="0" w:space="0" w:color="auto"/>
        <w:right w:val="none" w:sz="0" w:space="0" w:color="auto"/>
      </w:divBdr>
      <w:divsChild>
        <w:div w:id="1753818641">
          <w:marLeft w:val="0"/>
          <w:marRight w:val="0"/>
          <w:marTop w:val="0"/>
          <w:marBottom w:val="0"/>
          <w:divBdr>
            <w:top w:val="none" w:sz="0" w:space="0" w:color="auto"/>
            <w:left w:val="none" w:sz="0" w:space="0" w:color="auto"/>
            <w:bottom w:val="none" w:sz="0" w:space="0" w:color="auto"/>
            <w:right w:val="none" w:sz="0" w:space="0" w:color="auto"/>
          </w:divBdr>
          <w:divsChild>
            <w:div w:id="750464563">
              <w:marLeft w:val="0"/>
              <w:marRight w:val="0"/>
              <w:marTop w:val="0"/>
              <w:marBottom w:val="0"/>
              <w:divBdr>
                <w:top w:val="none" w:sz="0" w:space="0" w:color="auto"/>
                <w:left w:val="none" w:sz="0" w:space="0" w:color="auto"/>
                <w:bottom w:val="none" w:sz="0" w:space="0" w:color="auto"/>
                <w:right w:val="none" w:sz="0" w:space="0" w:color="auto"/>
              </w:divBdr>
              <w:divsChild>
                <w:div w:id="1509949521">
                  <w:marLeft w:val="0"/>
                  <w:marRight w:val="0"/>
                  <w:marTop w:val="0"/>
                  <w:marBottom w:val="0"/>
                  <w:divBdr>
                    <w:top w:val="none" w:sz="0" w:space="0" w:color="auto"/>
                    <w:left w:val="none" w:sz="0" w:space="0" w:color="auto"/>
                    <w:bottom w:val="none" w:sz="0" w:space="0" w:color="auto"/>
                    <w:right w:val="none" w:sz="0" w:space="0" w:color="auto"/>
                  </w:divBdr>
                  <w:divsChild>
                    <w:div w:id="1543864288">
                      <w:marLeft w:val="0"/>
                      <w:marRight w:val="0"/>
                      <w:marTop w:val="0"/>
                      <w:marBottom w:val="0"/>
                      <w:divBdr>
                        <w:top w:val="none" w:sz="0" w:space="0" w:color="auto"/>
                        <w:left w:val="none" w:sz="0" w:space="0" w:color="auto"/>
                        <w:bottom w:val="none" w:sz="0" w:space="0" w:color="auto"/>
                        <w:right w:val="none" w:sz="0" w:space="0" w:color="auto"/>
                      </w:divBdr>
                      <w:divsChild>
                        <w:div w:id="1474832479">
                          <w:marLeft w:val="0"/>
                          <w:marRight w:val="0"/>
                          <w:marTop w:val="0"/>
                          <w:marBottom w:val="0"/>
                          <w:divBdr>
                            <w:top w:val="none" w:sz="0" w:space="0" w:color="auto"/>
                            <w:left w:val="none" w:sz="0" w:space="0" w:color="auto"/>
                            <w:bottom w:val="none" w:sz="0" w:space="0" w:color="auto"/>
                            <w:right w:val="none" w:sz="0" w:space="0" w:color="auto"/>
                          </w:divBdr>
                          <w:divsChild>
                            <w:div w:id="1561788712">
                              <w:marLeft w:val="0"/>
                              <w:marRight w:val="0"/>
                              <w:marTop w:val="0"/>
                              <w:marBottom w:val="0"/>
                              <w:divBdr>
                                <w:top w:val="none" w:sz="0" w:space="0" w:color="auto"/>
                                <w:left w:val="none" w:sz="0" w:space="0" w:color="auto"/>
                                <w:bottom w:val="none" w:sz="0" w:space="0" w:color="auto"/>
                                <w:right w:val="none" w:sz="0" w:space="0" w:color="auto"/>
                              </w:divBdr>
                              <w:divsChild>
                                <w:div w:id="1992589086">
                                  <w:marLeft w:val="0"/>
                                  <w:marRight w:val="0"/>
                                  <w:marTop w:val="0"/>
                                  <w:marBottom w:val="0"/>
                                  <w:divBdr>
                                    <w:top w:val="none" w:sz="0" w:space="0" w:color="auto"/>
                                    <w:left w:val="none" w:sz="0" w:space="0" w:color="auto"/>
                                    <w:bottom w:val="none" w:sz="0" w:space="0" w:color="auto"/>
                                    <w:right w:val="none" w:sz="0" w:space="0" w:color="auto"/>
                                  </w:divBdr>
                                  <w:divsChild>
                                    <w:div w:id="15159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1358</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S5001</vt:lpstr>
    </vt:vector>
  </TitlesOfParts>
  <Company>Riksdagen</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S5001</dc:title>
  <dc:subject>S5001</dc:subject>
  <dc:creator>Riksdagen</dc:creator>
  <cp:keywords>Riksdagen</cp:keywords>
  <dc:description>Större EAN, fria namnval (prtimotion etc), a4-funktionen, nya v-loggan, grönmarkering, basdialogen mm</dc:description>
  <cp:lastModifiedBy>Lars Brink</cp:lastModifiedBy>
  <cp:revision>2</cp:revision>
  <cp:lastPrinted>2012-11-20T15:05:00Z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mot2000_602_2012-07-23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Trafiksäkerheten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juli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20122013000000000083000050010069</vt:lpwstr>
  </property>
  <property fmtid="{D5CDD505-2E9C-101B-9397-08002B2CF9AE}" pid="47" name="datum">
    <vt:lpwstr>120723</vt:lpwstr>
  </property>
  <property fmtid="{D5CDD505-2E9C-101B-9397-08002B2CF9AE}" pid="48" name="avsändar-e-post">
    <vt:lpwstr>tonechka.turkyilmaz@riksdagen.se</vt:lpwstr>
  </property>
  <property fmtid="{D5CDD505-2E9C-101B-9397-08002B2CF9AE}" pid="49" name="id">
    <vt:lpwstr>20122013000000000083000050010069</vt:lpwstr>
  </property>
  <property fmtid="{D5CDD505-2E9C-101B-9397-08002B2CF9AE}" pid="50" name="nummer">
    <vt:lpwstr>373</vt:lpwstr>
  </property>
  <property fmtid="{D5CDD505-2E9C-101B-9397-08002B2CF9AE}" pid="51" name="utskottsbeteckning">
    <vt:lpwstr>T</vt:lpwstr>
  </property>
  <property fmtid="{D5CDD505-2E9C-101B-9397-08002B2CF9AE}" pid="52" name="GlobalUID">
    <vt:lpwstr>{3DD61D9B-07B1-48A3-A837-6EB30E4BA8D3}</vt:lpwstr>
  </property>
  <property fmtid="{D5CDD505-2E9C-101B-9397-08002B2CF9AE}" pid="53" name="Överföringar">
    <vt:i4>0</vt:i4>
  </property>
  <property fmtid="{D5CDD505-2E9C-101B-9397-08002B2CF9AE}" pid="54" name="Checksum">
    <vt:lpwstr>*0013718899538*</vt:lpwstr>
  </property>
  <property fmtid="{D5CDD505-2E9C-101B-9397-08002B2CF9AE}" pid="55" name="skuggnummer">
    <vt:lpwstr>1950</vt:lpwstr>
  </property>
  <property fmtid="{D5CDD505-2E9C-101B-9397-08002B2CF9AE}" pid="56" name="urixVersion">
    <vt:lpwstr>4.6.0.0</vt:lpwstr>
  </property>
  <property fmtid="{D5CDD505-2E9C-101B-9397-08002B2CF9AE}" pid="57" name="urixOrigin">
    <vt:lpwstr>121120 16:06:16.268</vt:lpwstr>
  </property>
  <property fmtid="{D5CDD505-2E9C-101B-9397-08002B2CF9AE}" pid="58" name="urixGuid">
    <vt:lpwstr>{95969C9D-AEB3-479D-94FE-0850F56B2DF1}</vt:lpwstr>
  </property>
</Properties>
</file>