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5BF" w:rsidRPr="003A7AEA" w:rsidRDefault="001375BF">
      <w:pPr>
        <w:pStyle w:val="Frslagsrubrik"/>
      </w:pPr>
      <w:r w:rsidRPr="003A7AEA">
        <w:t>Förslag till riksdagsbeslut</w:t>
      </w:r>
    </w:p>
    <w:p w:rsidR="001375BF" w:rsidRPr="003A7AEA" w:rsidRDefault="001375BF">
      <w:pPr>
        <w:pStyle w:val="Hemstlatt"/>
        <w:numPr>
          <w:ilvl w:val="0"/>
          <w:numId w:val="1"/>
        </w:numPr>
      </w:pPr>
      <w:r w:rsidRPr="003A7AEA">
        <w:t>Riksdagen tillkännager för regeringen som sin mening vad som anförs i motionen om ett avskaffande av särbehan</w:t>
      </w:r>
      <w:r w:rsidRPr="003A7AEA">
        <w:t>d</w:t>
      </w:r>
      <w:r w:rsidRPr="003A7AEA">
        <w:t>ling inom försvaret.</w:t>
      </w:r>
    </w:p>
    <w:p w:rsidR="001375BF" w:rsidRPr="003A7AEA" w:rsidRDefault="001375BF">
      <w:pPr>
        <w:pStyle w:val="Hemstlatt"/>
        <w:numPr>
          <w:ilvl w:val="0"/>
          <w:numId w:val="1"/>
        </w:numPr>
      </w:pPr>
      <w:r w:rsidRPr="003A7AEA">
        <w:t>Riksdagen tillkännager för regeringen som sin mening vad som anförs i motionen om att försvaret bör ges ett undantag i diskr</w:t>
      </w:r>
      <w:r w:rsidRPr="003A7AEA">
        <w:t>i</w:t>
      </w:r>
      <w:r w:rsidRPr="003A7AEA">
        <w:t>mineringslagen.</w:t>
      </w:r>
    </w:p>
    <w:p w:rsidR="001375BF" w:rsidRPr="003A7AEA" w:rsidRDefault="001375BF">
      <w:pPr>
        <w:pStyle w:val="Rubrik1"/>
      </w:pPr>
      <w:r w:rsidRPr="003A7AEA">
        <w:t>Motivering</w:t>
      </w:r>
    </w:p>
    <w:p w:rsidR="001375BF" w:rsidRPr="003A7AEA" w:rsidRDefault="001375BF">
      <w:r w:rsidRPr="003A7AEA">
        <w:t>År 1980 blev det för första gången möjligt för kvinnor att tjänstgöra som officerare. Det dröjde dock fram till 1989 innan samtliga yrkesgrenar och tjänster blev tillgängliga för kvinnor. Ända fram till nu har andelen kvinnor i försvaret fortsatt att vara avsevärt lägre än andelen män.</w:t>
      </w:r>
    </w:p>
    <w:p w:rsidR="001375BF" w:rsidRPr="003A7AEA" w:rsidRDefault="001375BF">
      <w:pPr>
        <w:pStyle w:val="Normaltindrag"/>
      </w:pPr>
      <w:r w:rsidRPr="003A7AEA">
        <w:t>Militärt ledarskap har alltid varit något speciellt. Den som har ansvaret för att leda andra på uppdrag som kan innebära risk för liv och lem innehar ett för dagens arbetsliv högst ovanligt arbete. Övning i militära sammanhang innebär bland annat träning i att systematiskt och kraftfullt hota eller använda våld, vilket ställer utomordentliga krav på den som leder verksamheten. Att vara yrkesofficer i operativ tjänst går inte att jämföra med ett vanligt kontorsarb</w:t>
      </w:r>
      <w:r w:rsidRPr="003A7AEA">
        <w:t>e</w:t>
      </w:r>
      <w:r w:rsidRPr="003A7AEA">
        <w:t>te. Det är bokstavligt talat livsviktigt att de som anställs som yrkesofficerare är de bästa som överhuvudtaget går att frambringa bland de sökande. Så är dock inte fallet. Enligt försvarets jämställdhetsplan har vi nu fått en situation där vi i realiteten har sänkt kraven för att få fler kvinnor antagna till såväl yrkesofficerare som soldater. Detta är helt oacceptabelt. En jämställdhetspol</w:t>
      </w:r>
      <w:r w:rsidRPr="003A7AEA">
        <w:t>i</w:t>
      </w:r>
      <w:r w:rsidRPr="003A7AEA">
        <w:t>tik för krigsmakten bör vara inriktad på att låta alla som vill söka anställning om de uppnår kraven, inte på att sä</w:t>
      </w:r>
      <w:r w:rsidRPr="003A7AEA">
        <w:t>nka kraven för att uppnå en godtyckligt vald könsfördelning. Det senare alternativet innebär att vi ökar risken för att svenska liv förloras i strid tack vare bristfälligt officers- och soldatmaterial.</w:t>
      </w:r>
    </w:p>
    <w:p w:rsidR="001375BF" w:rsidRPr="003A7AEA" w:rsidRDefault="001375BF">
      <w:pPr>
        <w:pStyle w:val="Normaltindrag"/>
      </w:pPr>
      <w:r w:rsidRPr="003A7AEA">
        <w:lastRenderedPageBreak/>
        <w:t>Vi anser därför att den nuvarande särbehandlingen inom försvaret bör a</w:t>
      </w:r>
      <w:r w:rsidRPr="003A7AEA">
        <w:t>v</w:t>
      </w:r>
      <w:r w:rsidRPr="003A7AEA">
        <w:t>skaffas och att kraven för anställning bör utformas på ett sådant vis att de möjliggör att de bäst lämpade sökande får förmånen att anställas i den sven</w:t>
      </w:r>
      <w:r w:rsidRPr="003A7AEA">
        <w:t>s</w:t>
      </w:r>
      <w:r w:rsidRPr="003A7AEA">
        <w:t>ka krigsmakten. För att åstadkomma detta är det vår mening att försvaret måste få ett tydligt undantag från de bestämmelser som anges i diskrimin</w:t>
      </w:r>
      <w:r w:rsidRPr="003A7AEA">
        <w:t>e</w:t>
      </w:r>
      <w:r w:rsidRPr="003A7AEA">
        <w:t>ringslagen.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7AEA">
        <w:trPr>
          <w:cantSplit/>
        </w:trPr>
        <w:tc>
          <w:tcPr>
            <w:tcW w:w="3046" w:type="dxa"/>
          </w:tcPr>
          <w:p w:rsidR="001375BF" w:rsidRPr="003A7AEA" w:rsidRDefault="001375BF">
            <w:pPr>
              <w:pStyle w:val="UnderskriftDatum"/>
              <w:spacing w:before="240"/>
            </w:pPr>
            <w:r w:rsidRPr="003A7AEA">
              <w:t>Stockholm den 5 oktober 2011</w:t>
            </w:r>
          </w:p>
        </w:tc>
        <w:tc>
          <w:tcPr>
            <w:tcW w:w="3047" w:type="dxa"/>
          </w:tcPr>
          <w:p w:rsidR="001375BF" w:rsidRPr="003A7AEA" w:rsidRDefault="001375BF">
            <w:pPr>
              <w:pStyle w:val="Underskrifter"/>
              <w:spacing w:before="240"/>
            </w:pPr>
          </w:p>
        </w:tc>
      </w:tr>
      <w:tr w:rsidR="00000000" w:rsidRPr="003A7AEA">
        <w:trPr>
          <w:cantSplit/>
        </w:trPr>
        <w:tc>
          <w:tcPr>
            <w:tcW w:w="3046" w:type="dxa"/>
          </w:tcPr>
          <w:p w:rsidR="001375BF" w:rsidRPr="003A7AEA" w:rsidRDefault="001375BF">
            <w:pPr>
              <w:pStyle w:val="Underskrifter"/>
            </w:pPr>
            <w:r w:rsidRPr="003A7AEA">
              <w:t>Carina Herrstedt (SD)</w:t>
            </w:r>
          </w:p>
        </w:tc>
        <w:tc>
          <w:tcPr>
            <w:tcW w:w="3046" w:type="dxa"/>
          </w:tcPr>
          <w:p w:rsidR="001375BF" w:rsidRPr="003A7AEA" w:rsidRDefault="001375BF">
            <w:pPr>
              <w:pStyle w:val="Underskrifter"/>
            </w:pPr>
            <w:r w:rsidRPr="003A7AEA">
              <w:t>Mikael Jansson (SD)</w:t>
            </w:r>
          </w:p>
        </w:tc>
      </w:tr>
    </w:tbl>
    <w:p w:rsidR="001375BF" w:rsidRPr="003A7AEA" w:rsidRDefault="001375BF">
      <w:pPr>
        <w:pStyle w:val="Normaltindrag"/>
      </w:pPr>
    </w:p>
    <w:sectPr w:rsidR="001375BF" w:rsidRPr="003A7A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75BF" w:rsidRPr="003A7AEA" w:rsidRDefault="001375BF">
      <w:r w:rsidRPr="003A7AEA">
        <w:separator/>
      </w:r>
    </w:p>
  </w:endnote>
  <w:endnote w:type="continuationSeparator" w:id="0">
    <w:p w:rsidR="001375BF" w:rsidRPr="003A7AEA" w:rsidRDefault="001375BF">
      <w:r w:rsidRPr="003A7A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5BF" w:rsidRPr="003A7AEA" w:rsidRDefault="003A7AEA">
    <w:pPr>
      <w:pStyle w:val="Sidfot"/>
    </w:pPr>
    <w:r w:rsidRPr="003A7A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4213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5BF" w:rsidRDefault="001375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75BF" w:rsidRDefault="001375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5BF" w:rsidRPr="003A7AEA" w:rsidRDefault="003A7AEA">
    <w:pPr>
      <w:pStyle w:val="Sidfot"/>
    </w:pPr>
    <w:r w:rsidRPr="003A7A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19622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5BF" w:rsidRDefault="001375B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75BF" w:rsidRDefault="001375B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5BF" w:rsidRPr="003A7AEA" w:rsidRDefault="003A7AEA">
    <w:pPr>
      <w:pStyle w:val="Sidfot"/>
    </w:pPr>
    <w:r w:rsidRPr="003A7A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1389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5BF" w:rsidRDefault="001375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75BF" w:rsidRDefault="001375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75BF" w:rsidRPr="003A7AEA" w:rsidRDefault="001375BF">
      <w:r w:rsidRPr="003A7AEA">
        <w:separator/>
      </w:r>
    </w:p>
  </w:footnote>
  <w:footnote w:type="continuationSeparator" w:id="0">
    <w:p w:rsidR="001375BF" w:rsidRPr="003A7AEA" w:rsidRDefault="001375BF">
      <w:r w:rsidRPr="003A7A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5BF" w:rsidRPr="003A7AEA" w:rsidRDefault="003A7AEA">
    <w:pPr>
      <w:pStyle w:val="Sidhuvud"/>
    </w:pPr>
    <w:r w:rsidRPr="003A7A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4365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5BF" w:rsidRDefault="001375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75BF" w:rsidRDefault="001375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5BF" w:rsidRPr="003A7AEA" w:rsidRDefault="003A7AEA">
    <w:pPr>
      <w:pStyle w:val="Sidhuvud"/>
    </w:pPr>
    <w:r w:rsidRPr="003A7A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3575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5BF" w:rsidRDefault="001375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75BF" w:rsidRDefault="001375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5BF" w:rsidRPr="003A7AEA" w:rsidRDefault="001375BF">
    <w:pPr>
      <w:pStyle w:val="FSHNormal"/>
      <w:tabs>
        <w:tab w:val="right" w:pos="5840"/>
      </w:tabs>
    </w:pPr>
    <w:r w:rsidRPr="003A7AEA">
      <w:br/>
    </w:r>
    <w:r w:rsidRPr="003A7AEA">
      <w:fldChar w:fldCharType="begin" w:fldLock="1"/>
    </w:r>
    <w:r w:rsidRPr="003A7AEA">
      <w:instrText xml:space="preserve"> DOCPROPERTY</w:instrText>
    </w:r>
    <w:r w:rsidRPr="003A7AEA">
      <w:rPr>
        <w:sz w:val="18"/>
      </w:rPr>
      <w:instrText xml:space="preserve"> "YearUser" *\charformat </w:instrText>
    </w:r>
    <w:r w:rsidRPr="003A7AEA">
      <w:fldChar w:fldCharType="separate"/>
    </w:r>
    <w:r w:rsidRPr="003A7AEA">
      <w:t>2011/12</w:t>
    </w:r>
    <w:r w:rsidRPr="003A7AEA">
      <w:fldChar w:fldCharType="end"/>
    </w:r>
    <w:r w:rsidRPr="003A7AEA">
      <w:t xml:space="preserve"> </w:t>
    </w:r>
    <w:r w:rsidRPr="003A7AEA">
      <w:tab/>
      <w:t xml:space="preserve">mnr: </w:t>
    </w:r>
    <w:r w:rsidRPr="003A7AEA">
      <w:fldChar w:fldCharType="begin" w:fldLock="1"/>
    </w:r>
    <w:r w:rsidRPr="003A7AEA">
      <w:instrText xml:space="preserve"> DOCPROPERTY</w:instrText>
    </w:r>
    <w:r w:rsidRPr="003A7AEA">
      <w:rPr>
        <w:sz w:val="18"/>
      </w:rPr>
      <w:instrText xml:space="preserve"> "Motionsnummer" *\charformat </w:instrText>
    </w:r>
    <w:r w:rsidRPr="003A7AEA">
      <w:fldChar w:fldCharType="separate"/>
    </w:r>
    <w:r w:rsidRPr="003A7AEA">
      <w:t>Fö239</w:t>
    </w:r>
    <w:r w:rsidRPr="003A7AEA">
      <w:fldChar w:fldCharType="end"/>
    </w:r>
    <w:r w:rsidRPr="003A7AEA">
      <w:br/>
    </w:r>
    <w:r w:rsidRPr="003A7AEA">
      <w:fldChar w:fldCharType="begin" w:fldLock="1"/>
    </w:r>
    <w:r w:rsidRPr="003A7AEA">
      <w:instrText xml:space="preserve"> DOCPROPERTY</w:instrText>
    </w:r>
    <w:r w:rsidRPr="003A7AEA">
      <w:rPr>
        <w:sz w:val="18"/>
      </w:rPr>
      <w:instrText xml:space="preserve"> "Samling" *\charformat </w:instrText>
    </w:r>
    <w:r w:rsidRPr="003A7AEA">
      <w:fldChar w:fldCharType="end"/>
    </w:r>
    <w:r w:rsidRPr="003A7AEA">
      <w:tab/>
      <w:t xml:space="preserve">pnr: </w:t>
    </w:r>
    <w:r w:rsidRPr="003A7AEA">
      <w:fldChar w:fldCharType="begin" w:fldLock="1"/>
    </w:r>
    <w:r w:rsidRPr="003A7AEA">
      <w:instrText xml:space="preserve"> DOCPROPERTY</w:instrText>
    </w:r>
    <w:r w:rsidRPr="003A7AEA">
      <w:rPr>
        <w:sz w:val="18"/>
      </w:rPr>
      <w:instrText xml:space="preserve"> "Partinummer" *\charformat </w:instrText>
    </w:r>
    <w:r w:rsidRPr="003A7AEA">
      <w:fldChar w:fldCharType="separate"/>
    </w:r>
    <w:r w:rsidRPr="003A7AEA">
      <w:t>SD127</w:t>
    </w:r>
    <w:r w:rsidRPr="003A7AEA">
      <w:fldChar w:fldCharType="end"/>
    </w:r>
  </w:p>
  <w:p w:rsidR="001375BF" w:rsidRPr="003A7AEA" w:rsidRDefault="001375BF">
    <w:pPr>
      <w:pStyle w:val="FSHRub1"/>
    </w:pPr>
    <w:r w:rsidRPr="003A7AEA">
      <w:t>Motion till riksdagen</w:t>
    </w:r>
    <w:r w:rsidRPr="003A7AEA">
      <w:br/>
    </w:r>
    <w:r w:rsidRPr="003A7AEA">
      <w:fldChar w:fldCharType="begin" w:fldLock="1"/>
    </w:r>
    <w:r w:rsidRPr="003A7AEA">
      <w:instrText xml:space="preserve"> DOCPROPERTY "YearUser" *\charformat </w:instrText>
    </w:r>
    <w:r w:rsidRPr="003A7AEA">
      <w:fldChar w:fldCharType="separate"/>
    </w:r>
    <w:r w:rsidRPr="003A7AEA">
      <w:t>2011/12</w:t>
    </w:r>
    <w:r w:rsidRPr="003A7AEA">
      <w:fldChar w:fldCharType="end"/>
    </w:r>
    <w:r w:rsidRPr="003A7AEA">
      <w:t>:</w:t>
    </w:r>
    <w:r w:rsidRPr="003A7AEA">
      <w:fldChar w:fldCharType="begin" w:fldLock="1"/>
    </w:r>
    <w:r w:rsidRPr="003A7AEA">
      <w:instrText xml:space="preserve"> DOCPROPERTY "Motionsnummer" *\charformat </w:instrText>
    </w:r>
    <w:r w:rsidRPr="003A7AEA">
      <w:fldChar w:fldCharType="separate"/>
    </w:r>
    <w:r w:rsidRPr="003A7AEA">
      <w:t>Fö239</w:t>
    </w:r>
    <w:r w:rsidRPr="003A7AEA">
      <w:fldChar w:fldCharType="end"/>
    </w:r>
  </w:p>
  <w:p w:rsidR="001375BF" w:rsidRPr="003A7AEA" w:rsidRDefault="001375BF">
    <w:pPr>
      <w:pStyle w:val="FSHNormalS5"/>
    </w:pPr>
    <w:r w:rsidRPr="003A7AEA">
      <w:fldChar w:fldCharType="begin" w:fldLock="1"/>
    </w:r>
    <w:r w:rsidRPr="003A7AEA">
      <w:instrText xml:space="preserve"> DOCPROPERTY "MotionarText" *\charformat </w:instrText>
    </w:r>
    <w:r w:rsidRPr="003A7AEA">
      <w:fldChar w:fldCharType="separate"/>
    </w:r>
    <w:r w:rsidRPr="003A7AEA">
      <w:t>av Carina Herrstedt och Mikael Jansson (SD)</w:t>
    </w:r>
    <w:r w:rsidRPr="003A7AEA">
      <w:fldChar w:fldCharType="end"/>
    </w:r>
    <w:r w:rsidRPr="003A7AEA">
      <w:br/>
    </w:r>
    <w:r w:rsidRPr="003A7AEA">
      <w:fldChar w:fldCharType="begin" w:fldLock="1"/>
    </w:r>
    <w:r w:rsidRPr="003A7AEA">
      <w:instrText xml:space="preserve"> DOCPROPERTY "SvarFrasKort" *\charformat </w:instrText>
    </w:r>
    <w:r w:rsidRPr="003A7AEA">
      <w:fldChar w:fldCharType="end"/>
    </w:r>
  </w:p>
  <w:p w:rsidR="001375BF" w:rsidRPr="003A7AEA" w:rsidRDefault="001375BF">
    <w:pPr>
      <w:pStyle w:val="FSHTitel"/>
    </w:pPr>
    <w:r w:rsidRPr="003A7AEA">
      <w:fldChar w:fldCharType="begin" w:fldLock="1"/>
    </w:r>
    <w:r w:rsidRPr="003A7AEA">
      <w:instrText xml:space="preserve"> DOCPROPERTY</w:instrText>
    </w:r>
    <w:r w:rsidRPr="003A7AEA">
      <w:rPr>
        <w:sz w:val="18"/>
      </w:rPr>
      <w:instrText xml:space="preserve"> "RubrikSvar" *\charformat </w:instrText>
    </w:r>
    <w:r w:rsidRPr="003A7AEA">
      <w:fldChar w:fldCharType="separate"/>
    </w:r>
    <w:r w:rsidRPr="003A7AEA">
      <w:t>Avskaffande av särbehandling i krigsmakten</w:t>
    </w:r>
    <w:r w:rsidRPr="003A7AEA">
      <w:fldChar w:fldCharType="end"/>
    </w:r>
  </w:p>
  <w:p w:rsidR="001375BF" w:rsidRPr="003A7AEA" w:rsidRDefault="001375BF">
    <w:pPr>
      <w:pStyle w:val="Normal00"/>
    </w:pPr>
  </w:p>
  <w:p w:rsidR="001375BF" w:rsidRPr="003A7AEA" w:rsidRDefault="001375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4E76996"/>
    <w:multiLevelType w:val="hybridMultilevel"/>
    <w:tmpl w:val="45B0EF7C"/>
    <w:lvl w:ilvl="0" w:tplc="18B427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3001045">
    <w:abstractNumId w:val="3"/>
  </w:num>
  <w:num w:numId="2" w16cid:durableId="1490901101">
    <w:abstractNumId w:val="2"/>
  </w:num>
  <w:num w:numId="3" w16cid:durableId="474951951">
    <w:abstractNumId w:val="1"/>
  </w:num>
  <w:num w:numId="4" w16cid:durableId="1519267914">
    <w:abstractNumId w:val="0"/>
  </w:num>
  <w:num w:numId="5" w16cid:durableId="1364014326">
    <w:abstractNumId w:val="7"/>
  </w:num>
  <w:num w:numId="6" w16cid:durableId="44523312">
    <w:abstractNumId w:val="6"/>
  </w:num>
  <w:num w:numId="7" w16cid:durableId="176891282">
    <w:abstractNumId w:val="5"/>
  </w:num>
  <w:num w:numId="8" w16cid:durableId="377514737">
    <w:abstractNumId w:val="4"/>
  </w:num>
  <w:num w:numId="9" w16cid:durableId="1944655171">
    <w:abstractNumId w:val="8"/>
  </w:num>
  <w:num w:numId="10" w16cid:durableId="1677076407">
    <w:abstractNumId w:val="9"/>
  </w:num>
  <w:num w:numId="11" w16cid:durableId="1359624792">
    <w:abstractNumId w:val="10"/>
  </w:num>
  <w:num w:numId="12" w16cid:durableId="1921057701">
    <w:abstractNumId w:val="13"/>
  </w:num>
  <w:num w:numId="13" w16cid:durableId="154146297">
    <w:abstractNumId w:val="15"/>
  </w:num>
  <w:num w:numId="14" w16cid:durableId="738867278">
    <w:abstractNumId w:val="17"/>
  </w:num>
  <w:num w:numId="15" w16cid:durableId="1311861798">
    <w:abstractNumId w:val="11"/>
  </w:num>
  <w:num w:numId="16" w16cid:durableId="1157653302">
    <w:abstractNumId w:val="19"/>
  </w:num>
  <w:num w:numId="17" w16cid:durableId="1813325485">
    <w:abstractNumId w:val="18"/>
  </w:num>
  <w:num w:numId="18" w16cid:durableId="82648957">
    <w:abstractNumId w:val="14"/>
  </w:num>
  <w:num w:numId="19" w16cid:durableId="620263388">
    <w:abstractNumId w:val="12"/>
  </w:num>
  <w:num w:numId="20" w16cid:durableId="2538312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7CD012E5-04AD-4983-9F47-32D057A48660},{3D217574-0DDF-4581-95BF-BB95138898CF}"/>
  </w:docVars>
  <w:rsids>
    <w:rsidRoot w:val="004C0FD5"/>
    <w:rsid w:val="001375BF"/>
    <w:rsid w:val="003A7AEA"/>
    <w:rsid w:val="004C0F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D9315D-F738-4C7C-9B81-F080BF64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1890</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SD127</vt:lpstr>
    </vt:vector>
  </TitlesOfParts>
  <Company>Riksdagen</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SD127</dc:title>
  <dc:subject>SD127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2012-01-03T14:36:00Z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Avskaffande av särbehandling i krigsmakten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särbehandling i krigsmakten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SD127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Herrstedt och Mikael Jansson (SD)</vt:lpwstr>
  </property>
  <property fmtid="{D5CDD505-2E9C-101B-9397-08002B2CF9AE}" pid="26" name="MotionarLista">
    <vt:lpwstr>Herrstedt, Carina (SD)\Jansson, Mikael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 Mikael Jansson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Fö239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20112012000000830068000001270069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20112012000000830068000001270069</vt:lpwstr>
  </property>
  <property fmtid="{D5CDD505-2E9C-101B-9397-08002B2CF9AE}" pid="50" name="nummer">
    <vt:lpwstr>239</vt:lpwstr>
  </property>
  <property fmtid="{D5CDD505-2E9C-101B-9397-08002B2CF9AE}" pid="51" name="utskottsbeteckning">
    <vt:lpwstr>Fö</vt:lpwstr>
  </property>
  <property fmtid="{D5CDD505-2E9C-101B-9397-08002B2CF9AE}" pid="52" name="GlobalUID">
    <vt:lpwstr>{6C5FA39A-2D88-4DA9-B206-C8D6B70099E2}</vt:lpwstr>
  </property>
  <property fmtid="{D5CDD505-2E9C-101B-9397-08002B2CF9AE}" pid="53" name="Överföringar">
    <vt:i4>0</vt:i4>
  </property>
  <property fmtid="{D5CDD505-2E9C-101B-9397-08002B2CF9AE}" pid="54" name="Checksum">
    <vt:lpwstr>*1001841057122*</vt:lpwstr>
  </property>
  <property fmtid="{D5CDD505-2E9C-101B-9397-08002B2CF9AE}" pid="55" name="skuggnummer">
    <vt:lpwstr>2968</vt:lpwstr>
  </property>
  <property fmtid="{D5CDD505-2E9C-101B-9397-08002B2CF9AE}" pid="56" name="urixVersion">
    <vt:lpwstr>4.5.0.25</vt:lpwstr>
  </property>
  <property fmtid="{D5CDD505-2E9C-101B-9397-08002B2CF9AE}" pid="57" name="urixOrigin">
    <vt:lpwstr>120103 15:37:31.348</vt:lpwstr>
  </property>
  <property fmtid="{D5CDD505-2E9C-101B-9397-08002B2CF9AE}" pid="58" name="urixGuid">
    <vt:lpwstr>{7AA386A8-A5CB-4479-A865-7F91E48BF0D5}</vt:lpwstr>
  </property>
</Properties>
</file>