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D56" w:rsidRPr="000E68F1" w:rsidRDefault="00F72D56">
      <w:pPr>
        <w:pStyle w:val="Frslagsrubrik"/>
      </w:pPr>
      <w:r w:rsidRPr="000E68F1">
        <w:t>Förslag till riksdagsbeslut</w:t>
      </w:r>
    </w:p>
    <w:p w:rsidR="00F72D56" w:rsidRPr="000E68F1" w:rsidRDefault="00F72D56">
      <w:pPr>
        <w:pStyle w:val="Hemstlatt"/>
        <w:ind w:left="0"/>
      </w:pPr>
      <w:r w:rsidRPr="000E68F1">
        <w:t>Riksdagen tillkännager för regeringen som sin mening vad som anförs i motionen om behovet av allmän jakt på säl.</w:t>
      </w:r>
    </w:p>
    <w:p w:rsidR="00F72D56" w:rsidRPr="000E68F1" w:rsidRDefault="00F72D56">
      <w:pPr>
        <w:pStyle w:val="Rubrik1"/>
      </w:pPr>
      <w:r w:rsidRPr="000E68F1">
        <w:t>Motivering</w:t>
      </w:r>
    </w:p>
    <w:p w:rsidR="00F72D56" w:rsidRPr="000E68F1" w:rsidRDefault="00F72D56">
      <w:r w:rsidRPr="000E68F1">
        <w:t>Naturens resurser bör brukas och förvaltas på ett ansvarsfullt och uthålligt sätt. En resurs som nu för tiden inte nyttjas på ett sådant sätt är sälen. Tidig</w:t>
      </w:r>
      <w:r w:rsidRPr="000E68F1">
        <w:t>a</w:t>
      </w:r>
      <w:r w:rsidRPr="000E68F1">
        <w:t>re jagades säl; samhället bistod t.o.m. med skottpengar på säl fram till 1974, då sälarna i Sverige fridlystes. Med undantag för epidemier har sälstammarna i Sverige nu vuxit till sig ordentligt och beskrivs av vissa som en närmast e</w:t>
      </w:r>
      <w:r w:rsidRPr="000E68F1">
        <w:t>x</w:t>
      </w:r>
      <w:r w:rsidRPr="000E68F1">
        <w:t>plosionsartad tillväxt.</w:t>
      </w:r>
    </w:p>
    <w:p w:rsidR="00F72D56" w:rsidRPr="000E68F1" w:rsidRDefault="00F72D56">
      <w:pPr>
        <w:pStyle w:val="Normaltindrag"/>
      </w:pPr>
      <w:r w:rsidRPr="000E68F1">
        <w:t>Det stora och växande antalet sälar äter självklart stora mängder fisk. Dä</w:t>
      </w:r>
      <w:r w:rsidRPr="000E68F1">
        <w:t>r</w:t>
      </w:r>
      <w:r w:rsidRPr="000E68F1">
        <w:t>igenom uppstår en konkurrenssituation om tillgången på fisk som idag allva</w:t>
      </w:r>
      <w:r w:rsidRPr="000E68F1">
        <w:t>r</w:t>
      </w:r>
      <w:r w:rsidRPr="000E68F1">
        <w:t>ligt hotar det småskaliga och kustnära svenska yrkesfisket. Självklart har både sälen och det småskaliga kustnära svenska yrkesfisket ett existensberättiga</w:t>
      </w:r>
      <w:r w:rsidRPr="000E68F1">
        <w:t>n</w:t>
      </w:r>
      <w:r w:rsidRPr="000E68F1">
        <w:t>de. För att möjliggöra en samexistens av säl och yrkesfiskare av ovan nämnda slag kommer man till slutsatsen att en allmän och för stammen förvaltande jakt på säl bör tillåtas. Förbudet mot allmän jakt på säl som utfärdades av Helsingforskommissionen (Helcom) 1974 saknar numera r</w:t>
      </w:r>
      <w:r w:rsidRPr="000E68F1">
        <w:t>elevans.</w:t>
      </w:r>
    </w:p>
    <w:p w:rsidR="00F72D56" w:rsidRPr="000E68F1" w:rsidRDefault="00F72D56">
      <w:pPr>
        <w:pStyle w:val="Normaltindrag"/>
      </w:pPr>
      <w:r w:rsidRPr="000E68F1">
        <w:t>Med stöd i det ovan anförda bör därför riksdagen tillkännage för regerin</w:t>
      </w:r>
      <w:r w:rsidRPr="000E68F1">
        <w:t>g</w:t>
      </w:r>
      <w:r w:rsidRPr="000E68F1">
        <w:t>en som sin mening vad som anförs i motionen om behovet av allmän jakt på säl.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E68F1">
        <w:trPr>
          <w:cantSplit/>
        </w:trPr>
        <w:tc>
          <w:tcPr>
            <w:tcW w:w="3046" w:type="dxa"/>
          </w:tcPr>
          <w:p w:rsidR="00F72D56" w:rsidRPr="000E68F1" w:rsidRDefault="00F72D56">
            <w:pPr>
              <w:pStyle w:val="UnderskriftDatum"/>
              <w:spacing w:before="240"/>
            </w:pPr>
            <w:r w:rsidRPr="000E68F1">
              <w:t>Stockholm den 3 oktober 2011</w:t>
            </w:r>
          </w:p>
        </w:tc>
        <w:tc>
          <w:tcPr>
            <w:tcW w:w="3047" w:type="dxa"/>
          </w:tcPr>
          <w:p w:rsidR="00F72D56" w:rsidRPr="000E68F1" w:rsidRDefault="00F72D56">
            <w:pPr>
              <w:pStyle w:val="Underskrifter"/>
              <w:spacing w:before="240"/>
            </w:pPr>
          </w:p>
        </w:tc>
      </w:tr>
      <w:tr w:rsidR="00000000" w:rsidRPr="000E68F1">
        <w:trPr>
          <w:cantSplit/>
        </w:trPr>
        <w:tc>
          <w:tcPr>
            <w:tcW w:w="3046" w:type="dxa"/>
          </w:tcPr>
          <w:p w:rsidR="00F72D56" w:rsidRPr="000E68F1" w:rsidRDefault="00F72D56">
            <w:pPr>
              <w:pStyle w:val="Underskrifter"/>
            </w:pPr>
            <w:r w:rsidRPr="000E68F1">
              <w:t>Anders Åkesson (C)</w:t>
            </w:r>
          </w:p>
        </w:tc>
        <w:tc>
          <w:tcPr>
            <w:tcW w:w="3046" w:type="dxa"/>
          </w:tcPr>
          <w:p w:rsidR="00F72D56" w:rsidRPr="000E68F1" w:rsidRDefault="00F72D56">
            <w:pPr>
              <w:pStyle w:val="Underskrifter"/>
            </w:pPr>
          </w:p>
        </w:tc>
      </w:tr>
    </w:tbl>
    <w:p w:rsidR="00F72D56" w:rsidRPr="000E68F1" w:rsidRDefault="00F72D56">
      <w:pPr>
        <w:pStyle w:val="Normaltindrag"/>
      </w:pPr>
    </w:p>
    <w:sectPr w:rsidR="00F72D56" w:rsidRPr="000E68F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D56" w:rsidRPr="000E68F1" w:rsidRDefault="00F72D56">
      <w:r w:rsidRPr="000E68F1">
        <w:separator/>
      </w:r>
    </w:p>
  </w:endnote>
  <w:endnote w:type="continuationSeparator" w:id="0">
    <w:p w:rsidR="00F72D56" w:rsidRPr="000E68F1" w:rsidRDefault="00F72D56">
      <w:r w:rsidRPr="000E68F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0E68F1">
    <w:pPr>
      <w:pStyle w:val="Sidfot"/>
    </w:pPr>
    <w:r w:rsidRPr="000E68F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14370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56" w:rsidRDefault="00F72D5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D56" w:rsidRDefault="00F72D5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0E68F1">
    <w:pPr>
      <w:pStyle w:val="Sidfot"/>
    </w:pPr>
    <w:r w:rsidRPr="000E68F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9078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56" w:rsidRDefault="00F72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D56" w:rsidRDefault="00F72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0E68F1">
    <w:pPr>
      <w:pStyle w:val="Sidfot"/>
    </w:pPr>
    <w:r w:rsidRPr="000E68F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074752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56" w:rsidRDefault="00F72D5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D56" w:rsidRDefault="00F72D5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D56" w:rsidRPr="000E68F1" w:rsidRDefault="00F72D56">
      <w:r w:rsidRPr="000E68F1">
        <w:separator/>
      </w:r>
    </w:p>
  </w:footnote>
  <w:footnote w:type="continuationSeparator" w:id="0">
    <w:p w:rsidR="00F72D56" w:rsidRPr="000E68F1" w:rsidRDefault="00F72D56">
      <w:r w:rsidRPr="000E68F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0E68F1">
    <w:pPr>
      <w:pStyle w:val="Sidhuvud"/>
    </w:pPr>
    <w:r w:rsidRPr="000E68F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99888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56" w:rsidRDefault="00F72D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D56" w:rsidRDefault="00F72D5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0E68F1">
    <w:pPr>
      <w:pStyle w:val="Sidhuvud"/>
    </w:pPr>
    <w:r w:rsidRPr="000E68F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246124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D56" w:rsidRDefault="00F72D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D56" w:rsidRDefault="00F72D5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D56" w:rsidRPr="000E68F1" w:rsidRDefault="00F72D56">
    <w:pPr>
      <w:pStyle w:val="FSHNormal"/>
      <w:tabs>
        <w:tab w:val="right" w:pos="5840"/>
      </w:tabs>
    </w:pPr>
    <w:r w:rsidRPr="000E68F1">
      <w:br/>
    </w:r>
    <w:r w:rsidRPr="000E68F1">
      <w:fldChar w:fldCharType="begin" w:fldLock="1"/>
    </w:r>
    <w:r w:rsidRPr="000E68F1">
      <w:instrText xml:space="preserve"> DOCPROPERTY</w:instrText>
    </w:r>
    <w:r w:rsidRPr="000E68F1">
      <w:rPr>
        <w:sz w:val="18"/>
      </w:rPr>
      <w:instrText xml:space="preserve"> "YearUser" *\charformat </w:instrText>
    </w:r>
    <w:r w:rsidRPr="000E68F1">
      <w:fldChar w:fldCharType="separate"/>
    </w:r>
    <w:r w:rsidRPr="000E68F1">
      <w:t>2011/12</w:t>
    </w:r>
    <w:r w:rsidRPr="000E68F1">
      <w:fldChar w:fldCharType="end"/>
    </w:r>
    <w:r w:rsidRPr="000E68F1">
      <w:t xml:space="preserve"> </w:t>
    </w:r>
    <w:r w:rsidRPr="000E68F1">
      <w:tab/>
      <w:t xml:space="preserve">mnr: </w:t>
    </w:r>
    <w:r w:rsidRPr="000E68F1">
      <w:fldChar w:fldCharType="begin" w:fldLock="1"/>
    </w:r>
    <w:r w:rsidRPr="000E68F1">
      <w:instrText xml:space="preserve"> DOCPROPERTY</w:instrText>
    </w:r>
    <w:r w:rsidRPr="000E68F1">
      <w:rPr>
        <w:sz w:val="18"/>
      </w:rPr>
      <w:instrText xml:space="preserve"> "Motionsnummer" *\charformat </w:instrText>
    </w:r>
    <w:r w:rsidRPr="000E68F1">
      <w:fldChar w:fldCharType="separate"/>
    </w:r>
    <w:r w:rsidRPr="000E68F1">
      <w:t>MJ300</w:t>
    </w:r>
    <w:r w:rsidRPr="000E68F1">
      <w:fldChar w:fldCharType="end"/>
    </w:r>
    <w:r w:rsidRPr="000E68F1">
      <w:br/>
    </w:r>
    <w:r w:rsidRPr="000E68F1">
      <w:fldChar w:fldCharType="begin" w:fldLock="1"/>
    </w:r>
    <w:r w:rsidRPr="000E68F1">
      <w:instrText xml:space="preserve"> DOCPROPERTY</w:instrText>
    </w:r>
    <w:r w:rsidRPr="000E68F1">
      <w:rPr>
        <w:sz w:val="18"/>
      </w:rPr>
      <w:instrText xml:space="preserve"> "Samling" *\charformat </w:instrText>
    </w:r>
    <w:r w:rsidRPr="000E68F1">
      <w:fldChar w:fldCharType="end"/>
    </w:r>
    <w:r w:rsidRPr="000E68F1">
      <w:tab/>
      <w:t xml:space="preserve">pnr: </w:t>
    </w:r>
    <w:r w:rsidRPr="000E68F1">
      <w:fldChar w:fldCharType="begin" w:fldLock="1"/>
    </w:r>
    <w:r w:rsidRPr="000E68F1">
      <w:instrText xml:space="preserve"> DOCPROPERTY</w:instrText>
    </w:r>
    <w:r w:rsidRPr="000E68F1">
      <w:rPr>
        <w:sz w:val="18"/>
      </w:rPr>
      <w:instrText xml:space="preserve"> "Partinummer" *\charformat </w:instrText>
    </w:r>
    <w:r w:rsidRPr="000E68F1">
      <w:fldChar w:fldCharType="separate"/>
    </w:r>
    <w:r w:rsidRPr="000E68F1">
      <w:t>C420</w:t>
    </w:r>
    <w:r w:rsidRPr="000E68F1">
      <w:fldChar w:fldCharType="end"/>
    </w:r>
  </w:p>
  <w:p w:rsidR="00F72D56" w:rsidRPr="000E68F1" w:rsidRDefault="00F72D56">
    <w:pPr>
      <w:pStyle w:val="FSHRub1"/>
    </w:pPr>
    <w:r w:rsidRPr="000E68F1">
      <w:t>Motion till riksdagen</w:t>
    </w:r>
    <w:r w:rsidRPr="000E68F1">
      <w:br/>
    </w:r>
    <w:r w:rsidRPr="000E68F1">
      <w:fldChar w:fldCharType="begin" w:fldLock="1"/>
    </w:r>
    <w:r w:rsidRPr="000E68F1">
      <w:instrText xml:space="preserve"> DOCPROPERTY "YearUser" *\charformat </w:instrText>
    </w:r>
    <w:r w:rsidRPr="000E68F1">
      <w:fldChar w:fldCharType="separate"/>
    </w:r>
    <w:r w:rsidRPr="000E68F1">
      <w:t>2011/12</w:t>
    </w:r>
    <w:r w:rsidRPr="000E68F1">
      <w:fldChar w:fldCharType="end"/>
    </w:r>
    <w:r w:rsidRPr="000E68F1">
      <w:t>:</w:t>
    </w:r>
    <w:r w:rsidRPr="000E68F1">
      <w:fldChar w:fldCharType="begin" w:fldLock="1"/>
    </w:r>
    <w:r w:rsidRPr="000E68F1">
      <w:instrText xml:space="preserve"> DOCPROPERTY "Motionsnummer" *\charformat </w:instrText>
    </w:r>
    <w:r w:rsidRPr="000E68F1">
      <w:fldChar w:fldCharType="separate"/>
    </w:r>
    <w:r w:rsidRPr="000E68F1">
      <w:t>MJ300</w:t>
    </w:r>
    <w:r w:rsidRPr="000E68F1">
      <w:fldChar w:fldCharType="end"/>
    </w:r>
  </w:p>
  <w:p w:rsidR="00F72D56" w:rsidRPr="000E68F1" w:rsidRDefault="00F72D56">
    <w:pPr>
      <w:pStyle w:val="FSHNormalS5"/>
    </w:pPr>
    <w:r w:rsidRPr="000E68F1">
      <w:fldChar w:fldCharType="begin" w:fldLock="1"/>
    </w:r>
    <w:r w:rsidRPr="000E68F1">
      <w:instrText xml:space="preserve"> DOCPROPERTY "MotionarText" *\charformat </w:instrText>
    </w:r>
    <w:r w:rsidRPr="000E68F1">
      <w:fldChar w:fldCharType="separate"/>
    </w:r>
    <w:r w:rsidRPr="000E68F1">
      <w:t>av Anders Åkesson (C)</w:t>
    </w:r>
    <w:r w:rsidRPr="000E68F1">
      <w:fldChar w:fldCharType="end"/>
    </w:r>
    <w:r w:rsidRPr="000E68F1">
      <w:br/>
    </w:r>
    <w:r w:rsidRPr="000E68F1">
      <w:fldChar w:fldCharType="begin" w:fldLock="1"/>
    </w:r>
    <w:r w:rsidRPr="000E68F1">
      <w:instrText xml:space="preserve"> DOCPROPERTY "SvarFrasKort" *\charformat </w:instrText>
    </w:r>
    <w:r w:rsidRPr="000E68F1">
      <w:fldChar w:fldCharType="end"/>
    </w:r>
  </w:p>
  <w:p w:rsidR="00F72D56" w:rsidRPr="000E68F1" w:rsidRDefault="00F72D56">
    <w:pPr>
      <w:pStyle w:val="FSHTitel"/>
    </w:pPr>
    <w:r w:rsidRPr="000E68F1">
      <w:fldChar w:fldCharType="begin" w:fldLock="1"/>
    </w:r>
    <w:r w:rsidRPr="000E68F1">
      <w:instrText xml:space="preserve"> DOCPROPERTY</w:instrText>
    </w:r>
    <w:r w:rsidRPr="000E68F1">
      <w:rPr>
        <w:sz w:val="18"/>
      </w:rPr>
      <w:instrText xml:space="preserve"> "RubrikSvar" *\charformat </w:instrText>
    </w:r>
    <w:r w:rsidRPr="000E68F1">
      <w:fldChar w:fldCharType="separate"/>
    </w:r>
    <w:r w:rsidRPr="000E68F1">
      <w:t xml:space="preserve">Allmän jakt på säl </w:t>
    </w:r>
    <w:r w:rsidRPr="000E68F1">
      <w:fldChar w:fldCharType="end"/>
    </w:r>
  </w:p>
  <w:p w:rsidR="00F72D56" w:rsidRPr="000E68F1" w:rsidRDefault="00F72D56">
    <w:pPr>
      <w:pStyle w:val="Normal00"/>
    </w:pPr>
  </w:p>
  <w:p w:rsidR="00F72D56" w:rsidRPr="000E68F1" w:rsidRDefault="00F72D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53015605">
    <w:abstractNumId w:val="3"/>
  </w:num>
  <w:num w:numId="2" w16cid:durableId="1793013084">
    <w:abstractNumId w:val="2"/>
  </w:num>
  <w:num w:numId="3" w16cid:durableId="1172140348">
    <w:abstractNumId w:val="1"/>
  </w:num>
  <w:num w:numId="4" w16cid:durableId="1220287908">
    <w:abstractNumId w:val="0"/>
  </w:num>
  <w:num w:numId="5" w16cid:durableId="1201093534">
    <w:abstractNumId w:val="7"/>
  </w:num>
  <w:num w:numId="6" w16cid:durableId="1380395133">
    <w:abstractNumId w:val="6"/>
  </w:num>
  <w:num w:numId="7" w16cid:durableId="2021203471">
    <w:abstractNumId w:val="5"/>
  </w:num>
  <w:num w:numId="8" w16cid:durableId="1274166043">
    <w:abstractNumId w:val="4"/>
  </w:num>
  <w:num w:numId="9" w16cid:durableId="1097410587">
    <w:abstractNumId w:val="8"/>
  </w:num>
  <w:num w:numId="10" w16cid:durableId="1368942872">
    <w:abstractNumId w:val="9"/>
  </w:num>
  <w:num w:numId="11" w16cid:durableId="243150898">
    <w:abstractNumId w:val="10"/>
  </w:num>
  <w:num w:numId="12" w16cid:durableId="751663817">
    <w:abstractNumId w:val="13"/>
  </w:num>
  <w:num w:numId="13" w16cid:durableId="1392456849">
    <w:abstractNumId w:val="15"/>
  </w:num>
  <w:num w:numId="14" w16cid:durableId="1835148258">
    <w:abstractNumId w:val="16"/>
  </w:num>
  <w:num w:numId="15" w16cid:durableId="1474522056">
    <w:abstractNumId w:val="11"/>
  </w:num>
  <w:num w:numId="16" w16cid:durableId="466821391">
    <w:abstractNumId w:val="18"/>
  </w:num>
  <w:num w:numId="17" w16cid:durableId="2073306180">
    <w:abstractNumId w:val="17"/>
  </w:num>
  <w:num w:numId="18" w16cid:durableId="2053847924">
    <w:abstractNumId w:val="14"/>
  </w:num>
  <w:num w:numId="19" w16cid:durableId="2085427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8FA560AF-0B03-4F1E-BDB4-B83427BCB684}"/>
  </w:docVars>
  <w:rsids>
    <w:rsidRoot w:val="00D11C98"/>
    <w:rsid w:val="000E68F1"/>
    <w:rsid w:val="00D11C98"/>
    <w:rsid w:val="00F72D5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E7DF28-30A5-43F6-8870-AE2DCC39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209</Words>
  <Characters>1158</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C420</vt:lpstr>
    </vt:vector>
  </TitlesOfParts>
  <Company>Riksdagen</Company>
  <LinksUpToDate>false</LinksUpToDate>
  <CharactersWithSpaces>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C420</dc:title>
  <dc:subject>C420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2011-11-30T08:40:00Z</cp:lastPrinted>
  <dcterms:created xsi:type="dcterms:W3CDTF">2025-12-17T19:33:00Z</dcterms:created>
  <dcterms:modified xsi:type="dcterms:W3CDTF">2025-12-17T19:33:00Z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Allmän jakt på säl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Allmän jakt på säl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C420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Åkesson (C)</vt:lpwstr>
  </property>
  <property fmtid="{D5CDD505-2E9C-101B-9397-08002B2CF9AE}" pid="26" name="MotionarLista">
    <vt:lpwstr>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MJ300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linus.hannedahl@riksdagen.se</vt:lpwstr>
  </property>
  <property fmtid="{D5CDD505-2E9C-101B-9397-08002B2CF9AE}" pid="45" name="ReservUID">
    <vt:lpwstr>ls1216ab</vt:lpwstr>
  </property>
  <property fmtid="{D5CDD505-2E9C-101B-9397-08002B2CF9AE}" pid="46" name="MotionID">
    <vt:lpwstr>20112012000000000067000004200069</vt:lpwstr>
  </property>
  <property fmtid="{D5CDD505-2E9C-101B-9397-08002B2CF9AE}" pid="47" name="datum">
    <vt:lpwstr>111003</vt:lpwstr>
  </property>
  <property fmtid="{D5CDD505-2E9C-101B-9397-08002B2CF9AE}" pid="48" name="avsändar-e-post">
    <vt:lpwstr>linus.hannedahl@riksdagen.se</vt:lpwstr>
  </property>
  <property fmtid="{D5CDD505-2E9C-101B-9397-08002B2CF9AE}" pid="49" name="id">
    <vt:lpwstr>20112012000000000067000004200069</vt:lpwstr>
  </property>
  <property fmtid="{D5CDD505-2E9C-101B-9397-08002B2CF9AE}" pid="50" name="nummer">
    <vt:lpwstr>300</vt:lpwstr>
  </property>
  <property fmtid="{D5CDD505-2E9C-101B-9397-08002B2CF9AE}" pid="51" name="utskottsbeteckning">
    <vt:lpwstr>MJ</vt:lpwstr>
  </property>
  <property fmtid="{D5CDD505-2E9C-101B-9397-08002B2CF9AE}" pid="52" name="GlobalUID">
    <vt:lpwstr>{371022D7-F1B3-44AE-8575-818CC23499E9}</vt:lpwstr>
  </property>
  <property fmtid="{D5CDD505-2E9C-101B-9397-08002B2CF9AE}" pid="53" name="Överföringar">
    <vt:i4>0</vt:i4>
  </property>
  <property fmtid="{D5CDD505-2E9C-101B-9397-08002B2CF9AE}" pid="54" name="Checksum">
    <vt:lpwstr>*1000203414177*</vt:lpwstr>
  </property>
  <property fmtid="{D5CDD505-2E9C-101B-9397-08002B2CF9AE}" pid="55" name="skuggnummer">
    <vt:lpwstr>1211</vt:lpwstr>
  </property>
  <property fmtid="{D5CDD505-2E9C-101B-9397-08002B2CF9AE}" pid="56" name="urixVersion">
    <vt:lpwstr>4.5.0.25</vt:lpwstr>
  </property>
  <property fmtid="{D5CDD505-2E9C-101B-9397-08002B2CF9AE}" pid="57" name="urixOrigin">
    <vt:lpwstr>111202 09:10:02.248</vt:lpwstr>
  </property>
  <property fmtid="{D5CDD505-2E9C-101B-9397-08002B2CF9AE}" pid="58" name="urixGuid">
    <vt:lpwstr>{1480BA1A-DA59-4C69-970C-ABF13D1F68BB}</vt:lpwstr>
  </property>
</Properties>
</file>