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D09" w:rsidRPr="002E31FC" w:rsidRDefault="00C36D09" w:rsidP="00C36D09">
      <w:pPr>
        <w:pStyle w:val="Hemstlrubrik"/>
      </w:pPr>
      <w:r w:rsidRPr="002E31FC">
        <w:t>Förslag till riksdagsbeslut</w:t>
      </w:r>
    </w:p>
    <w:p w:rsidR="00D87A92" w:rsidRPr="002E31FC" w:rsidRDefault="00D87A92">
      <w:pPr>
        <w:pStyle w:val="Hemstlatt"/>
        <w:numPr>
          <w:ilvl w:val="0"/>
          <w:numId w:val="1"/>
        </w:numPr>
      </w:pPr>
      <w:r w:rsidRPr="002E31FC">
        <w:t xml:space="preserve">Riksdagen tillkännager för regeringen som sin mening vad i motionen anförs om att </w:t>
      </w:r>
      <w:r w:rsidR="00E56639" w:rsidRPr="002E31FC">
        <w:t>göra en</w:t>
      </w:r>
      <w:r w:rsidRPr="002E31FC">
        <w:t xml:space="preserve"> över</w:t>
      </w:r>
      <w:r w:rsidR="00E56639" w:rsidRPr="002E31FC">
        <w:t>syn av</w:t>
      </w:r>
      <w:r w:rsidRPr="002E31FC">
        <w:t xml:space="preserve"> straffskalan och tillämpningen av densamma för den typ av brott som omnämns i moti</w:t>
      </w:r>
      <w:r w:rsidRPr="002E31FC">
        <w:t>o</w:t>
      </w:r>
      <w:r w:rsidRPr="002E31FC">
        <w:t>nen.</w:t>
      </w:r>
    </w:p>
    <w:p w:rsidR="00D87A92" w:rsidRPr="002E31FC" w:rsidRDefault="00D87A92">
      <w:pPr>
        <w:pStyle w:val="Hemstlatt"/>
        <w:numPr>
          <w:ilvl w:val="0"/>
          <w:numId w:val="1"/>
        </w:numPr>
      </w:pPr>
      <w:r w:rsidRPr="002E31FC">
        <w:t>Riksdagen tillkännager för regeringen som sin mening vad i motionen anförs om att utveckla samhällets skydd för näringsidkare som arbetar med djurhållning.</w:t>
      </w:r>
    </w:p>
    <w:p w:rsidR="00D87A92" w:rsidRPr="002E31FC" w:rsidRDefault="00D87A92">
      <w:pPr>
        <w:pStyle w:val="Hemstlatt"/>
        <w:numPr>
          <w:ilvl w:val="0"/>
          <w:numId w:val="1"/>
        </w:numPr>
      </w:pPr>
      <w:r w:rsidRPr="002E31FC">
        <w:t>Riksdagen tillkännager för regeringen som sin mening vad i motionen anförs om att utveckla samhällets skydd för forskare som arb</w:t>
      </w:r>
      <w:r w:rsidRPr="002E31FC">
        <w:t>e</w:t>
      </w:r>
      <w:r w:rsidRPr="002E31FC">
        <w:t>tar med djurförsök och deras forskningsresultat.</w:t>
      </w:r>
    </w:p>
    <w:p w:rsidR="00C36D09" w:rsidRPr="002E31FC" w:rsidRDefault="00C36D09" w:rsidP="00D473F3">
      <w:pPr>
        <w:pStyle w:val="Rubrik1"/>
      </w:pPr>
      <w:r w:rsidRPr="002E31FC">
        <w:t>Civil olydnad – ett hot mot demokratin</w:t>
      </w:r>
    </w:p>
    <w:p w:rsidR="00C36D09" w:rsidRPr="002E31FC" w:rsidRDefault="00C36D09" w:rsidP="00D473F3">
      <w:r w:rsidRPr="002E31FC">
        <w:t>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w:t>
      </w:r>
      <w:r w:rsidRPr="002E31FC">
        <w:t>r</w:t>
      </w:r>
      <w:r w:rsidRPr="002E31FC">
        <w:t>hållanden. Svensken har ett positivt synsätt till djurhållningen, vilket lett till några av världens bästa produkter.</w:t>
      </w:r>
    </w:p>
    <w:p w:rsidR="00C36D09" w:rsidRPr="002E31FC" w:rsidRDefault="00C36D09" w:rsidP="00C36D09">
      <w:pPr>
        <w:pStyle w:val="Normaltindrag"/>
      </w:pPr>
      <w:r w:rsidRPr="002E31FC">
        <w:t>Trots det finns det aktivister som bestämt sig för att våra djurägare agerar fel bara för att de håller djur. De använder sig av brott mot lagen för att fästa uppmärksamhet på sina ståndpunkter. Dessa aktivister utgör dessutom ett rejält hot mot vår svenska demokrati. Främst är det pälsdjursfarmningen som drabbats av våld både mot anläggningar och mot enskilda personer. Men även företag som arbetar med fjäderfä och äggproduktion eller djurfodertillver</w:t>
      </w:r>
      <w:r w:rsidRPr="002E31FC">
        <w:t>k</w:t>
      </w:r>
      <w:r w:rsidRPr="002E31FC">
        <w:t>ning har drabbats under de senaste åren. Resultatet är förödande för olika producenter, t.ex. för svenska ägg</w:t>
      </w:r>
      <w:r w:rsidR="00E56639" w:rsidRPr="002E31FC">
        <w:t>producenter</w:t>
      </w:r>
      <w:r w:rsidRPr="002E31FC">
        <w:t xml:space="preserve"> och för minknäringen. Förutom en enorm extra kostnad och förstörelse av enskild egendom blir alltfler dukt</w:t>
      </w:r>
      <w:r w:rsidRPr="002E31FC">
        <w:t>i</w:t>
      </w:r>
      <w:r w:rsidRPr="002E31FC">
        <w:t xml:space="preserve">ga svenska producenter tveksamma till att fortsätta. Efter alliansens valseger </w:t>
      </w:r>
      <w:r w:rsidRPr="002E31FC">
        <w:lastRenderedPageBreak/>
        <w:t>finns risken att aktivisterna ökar sina tillslag då en del sagt sig vara missnöjda med valresultatet och alliansens politik om bättre lokal tillsyn istället för paragrafproduktion vid en central myndighet.</w:t>
      </w:r>
    </w:p>
    <w:p w:rsidR="00C36D09" w:rsidRPr="002E31FC" w:rsidRDefault="00C36D09" w:rsidP="00D473F3">
      <w:pPr>
        <w:pStyle w:val="Rubrik1"/>
      </w:pPr>
      <w:r w:rsidRPr="002E31FC">
        <w:t>Våldet har fått överhand</w:t>
      </w:r>
    </w:p>
    <w:p w:rsidR="00C36D09" w:rsidRPr="002E31FC" w:rsidRDefault="00C36D09" w:rsidP="00D473F3">
      <w:r w:rsidRPr="002E31FC">
        <w:t>Det borde vara oacceptabelt för samhället att enskilda människor attackerar och saboterar en fullt laglig näringsverksamhet. Samhället måste ta större ansvar och skydda de näringar och näringsidkare som hotas. De skall ha samma möjligheter att driva sin verksamhet i trygghet som alla andra föret</w:t>
      </w:r>
      <w:r w:rsidRPr="002E31FC">
        <w:t>a</w:t>
      </w:r>
      <w:r w:rsidRPr="002E31FC">
        <w:t>gare.</w:t>
      </w:r>
    </w:p>
    <w:p w:rsidR="00C36D09" w:rsidRPr="002E31FC" w:rsidRDefault="00C36D09" w:rsidP="00C36D09">
      <w:pPr>
        <w:pStyle w:val="Normaltindrag"/>
      </w:pPr>
      <w:r w:rsidRPr="002E31FC">
        <w:t>De ständiga attackerna mot näringsidkarna har gjort att försäkringsbolagen börjat bli tveksamma till att försäkra</w:t>
      </w:r>
      <w:r w:rsidR="00E56639" w:rsidRPr="002E31FC">
        <w:t xml:space="preserve"> deras verksamhet</w:t>
      </w:r>
      <w:r w:rsidRPr="002E31FC">
        <w:t xml:space="preserve"> och har i ett par fall nekat svenska producenter försäkring för deras egendom. Skulle det sprida sig vore det förödande för svensk produktion. Det skulle leda till ett svenskt b</w:t>
      </w:r>
      <w:r w:rsidRPr="002E31FC">
        <w:t>e</w:t>
      </w:r>
      <w:r w:rsidRPr="002E31FC">
        <w:t xml:space="preserve">roende av utländska producenter som har att leva upp till ett sämre djurskydd än det svenska. </w:t>
      </w:r>
    </w:p>
    <w:p w:rsidR="00C36D09" w:rsidRPr="002E31FC" w:rsidRDefault="00C36D09" w:rsidP="00C36D09">
      <w:pPr>
        <w:pStyle w:val="Normaltindrag"/>
      </w:pPr>
      <w:r w:rsidRPr="002E31FC">
        <w:t>Om vi inte agerar nu riskerar vi att slå ut hela produktionsgrenar inom det svenska jordbruket. När vi föder upp djuren i Sverige kan vi med lagar, regler och kontroller ha vetskap om hur djurhållningen och produktionen går till. Om vi inte föder upp djuren i vårt land blir vi beroende av import, och vi kommer då inte på något sät</w:t>
      </w:r>
      <w:r w:rsidR="00D473F3" w:rsidRPr="002E31FC">
        <w:t>t att kunna påverka regler och</w:t>
      </w:r>
      <w:r w:rsidRPr="002E31FC">
        <w:t xml:space="preserve"> kontroller. </w:t>
      </w:r>
    </w:p>
    <w:p w:rsidR="00C36D09" w:rsidRPr="002E31FC" w:rsidRDefault="00C36D09" w:rsidP="00C36D09">
      <w:pPr>
        <w:pStyle w:val="Normaltindrag"/>
      </w:pPr>
      <w:r w:rsidRPr="002E31FC">
        <w:t>I det demokratiska Sverige på 2000-talet förstör djurrättsaktivister enskild egendom och företag, plågar och dödar djur, allt för att göra just sina röster hörda. Vissa gör det till och med för att få avtjäna sina straff och propagera ännu en gång i domstolen. Man måste då se över om straffen som utdöms är tillräckliga, eftersom en del aktivister tar så lätt på att avtjäna respektive straff som en del av aktionen.</w:t>
      </w:r>
    </w:p>
    <w:p w:rsidR="00C36D09" w:rsidRPr="002E31FC" w:rsidRDefault="00C36D09" w:rsidP="00C36D09">
      <w:pPr>
        <w:pStyle w:val="Normaltindrag"/>
      </w:pPr>
      <w:r w:rsidRPr="002E31FC">
        <w:t>Det är inte bara jordbruket som drabbas av aktivisternas aktioner. Dju</w:t>
      </w:r>
      <w:r w:rsidRPr="002E31FC">
        <w:t>r</w:t>
      </w:r>
      <w:r w:rsidRPr="002E31FC">
        <w:t xml:space="preserve">rättsaktivister trakasserar inte bara djurägare och jordbrukare som håller djur, utan </w:t>
      </w:r>
      <w:r w:rsidR="00E56639" w:rsidRPr="002E31FC">
        <w:t xml:space="preserve">de </w:t>
      </w:r>
      <w:r w:rsidRPr="002E31FC">
        <w:t xml:space="preserve">ger sig </w:t>
      </w:r>
      <w:r w:rsidR="00E56639" w:rsidRPr="002E31FC">
        <w:t xml:space="preserve">också </w:t>
      </w:r>
      <w:r w:rsidRPr="002E31FC">
        <w:t xml:space="preserve">på forskare eller på annat sätt hindrar institutioner </w:t>
      </w:r>
      <w:r w:rsidR="00E56639" w:rsidRPr="002E31FC">
        <w:t>och</w:t>
      </w:r>
      <w:r w:rsidRPr="002E31FC">
        <w:t xml:space="preserve"> företag som genomför djurförsök. I slutet av september angrep aktivister Karolinska Institutet och stal tolv illrar samt forskningsprotokoll. Angreppet försenar forskning som syftade till att hitta bot och lindring för sjukdomar som </w:t>
      </w:r>
      <w:r w:rsidR="00D473F3" w:rsidRPr="002E31FC">
        <w:t xml:space="preserve">alzheimers </w:t>
      </w:r>
      <w:r w:rsidRPr="002E31FC">
        <w:t>och MS. Attacker på den akademiska världen är inte nya. Tidigare har forskare blivit trakasserade inte bara på arbetsplatsen utan även i sina hem. Djurförsök genomförs först efter en noggrann kontroll från samhä</w:t>
      </w:r>
      <w:r w:rsidRPr="002E31FC">
        <w:t>l</w:t>
      </w:r>
      <w:r w:rsidRPr="002E31FC">
        <w:t xml:space="preserve">let via djurförsöksetiska nämnder </w:t>
      </w:r>
      <w:r w:rsidR="00D473F3" w:rsidRPr="002E31FC">
        <w:t xml:space="preserve">som </w:t>
      </w:r>
      <w:r w:rsidRPr="002E31FC">
        <w:t>godkänner försöken. När samhället har konstaterat att forskarna följer reglerna för att minimera smärtor för djuren måste rättsväsendet vara berett att skydda forskningen och ingripa mot akt</w:t>
      </w:r>
      <w:r w:rsidRPr="002E31FC">
        <w:t>i</w:t>
      </w:r>
      <w:r w:rsidRPr="002E31FC">
        <w:t xml:space="preserve">visterna. </w:t>
      </w:r>
    </w:p>
    <w:p w:rsidR="00C36D09" w:rsidRPr="002E31FC" w:rsidRDefault="00C36D09" w:rsidP="00D473F3">
      <w:pPr>
        <w:pStyle w:val="Rubrik1"/>
      </w:pPr>
      <w:r w:rsidRPr="002E31FC">
        <w:t>Svensk pälsdjursnäring i fara</w:t>
      </w:r>
    </w:p>
    <w:p w:rsidR="00C36D09" w:rsidRPr="002E31FC" w:rsidRDefault="00C36D09" w:rsidP="00D473F3">
      <w:r w:rsidRPr="002E31FC">
        <w:t xml:space="preserve">Konsumenterna köper päls i svenska butiker oavsett om vi har ett förbud mot svensk pälsuppfödning i Sverige eller inte. Vad gäller pälsnäringen agerar vi nu i vårt land </w:t>
      </w:r>
      <w:r w:rsidR="00E56639" w:rsidRPr="002E31FC">
        <w:t>så</w:t>
      </w:r>
      <w:r w:rsidRPr="002E31FC">
        <w:t xml:space="preserve"> att vi riskerar att slå ut en hel produktion. Om vi t.ex. föder upp minkar i Sverige kan vi med lagar, regler och kontroller ha en vetskap om hur produktionen går till. Om vi inte föder upp minkar i vårt land är vi ber</w:t>
      </w:r>
      <w:r w:rsidRPr="002E31FC">
        <w:t>o</w:t>
      </w:r>
      <w:r w:rsidRPr="002E31FC">
        <w:t>ende av import, och vi kommer då inte på något sät</w:t>
      </w:r>
      <w:r w:rsidR="00D473F3" w:rsidRPr="002E31FC">
        <w:t>t att kunna påverka regler och</w:t>
      </w:r>
      <w:r w:rsidRPr="002E31FC">
        <w:t xml:space="preserve"> kontroller.</w:t>
      </w:r>
    </w:p>
    <w:p w:rsidR="00C36D09" w:rsidRPr="002E31FC" w:rsidRDefault="00C36D09" w:rsidP="00C36D09">
      <w:pPr>
        <w:pStyle w:val="Normaltindrag"/>
      </w:pPr>
      <w:r w:rsidRPr="002E31FC">
        <w:t>De nya regler – som i praktiken omöjliggjorde minkuppfödning – som s</w:t>
      </w:r>
      <w:r w:rsidRPr="002E31FC">
        <w:t>o</w:t>
      </w:r>
      <w:r w:rsidRPr="002E31FC">
        <w:t>cialdemokrater, vänsterpartister och miljöpartister hade för avsikt att införa sände en signal att våld och civil olydnad lönade sig. Risken finns nu att de trappar upp våld</w:t>
      </w:r>
      <w:r w:rsidR="00E56639" w:rsidRPr="002E31FC">
        <w:t>et</w:t>
      </w:r>
      <w:r w:rsidRPr="002E31FC">
        <w:t xml:space="preserve"> och </w:t>
      </w:r>
      <w:r w:rsidR="00E56639" w:rsidRPr="002E31FC">
        <w:t xml:space="preserve">den </w:t>
      </w:r>
      <w:r w:rsidRPr="002E31FC">
        <w:t>civil olydnad</w:t>
      </w:r>
      <w:r w:rsidR="00E56639" w:rsidRPr="002E31FC">
        <w:t>en</w:t>
      </w:r>
      <w:r w:rsidRPr="002E31FC">
        <w:t xml:space="preserve"> eftersom al</w:t>
      </w:r>
      <w:r w:rsidR="00D473F3" w:rsidRPr="002E31FC">
        <w:t>liansen har en annan syn och</w:t>
      </w:r>
      <w:r w:rsidRPr="002E31FC">
        <w:t xml:space="preserve"> inte har för avsikt </w:t>
      </w:r>
      <w:r w:rsidR="00E56639" w:rsidRPr="002E31FC">
        <w:t xml:space="preserve">att </w:t>
      </w:r>
      <w:r w:rsidRPr="002E31FC">
        <w:t>låta våld påverka politiska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1FC">
        <w:trPr>
          <w:cantSplit/>
        </w:trPr>
        <w:tc>
          <w:tcPr>
            <w:tcW w:w="3046" w:type="dxa"/>
          </w:tcPr>
          <w:p w:rsidR="00D87A92" w:rsidRPr="002E31FC" w:rsidRDefault="00D87A92">
            <w:pPr>
              <w:pStyle w:val="UnderskriftDatum"/>
              <w:spacing w:before="240"/>
            </w:pPr>
            <w:r w:rsidRPr="002E31FC">
              <w:t>Stockholm den 23 oktober 2006</w:t>
            </w:r>
          </w:p>
        </w:tc>
        <w:tc>
          <w:tcPr>
            <w:tcW w:w="3047" w:type="dxa"/>
          </w:tcPr>
          <w:p w:rsidR="00D87A92" w:rsidRPr="002E31FC" w:rsidRDefault="00D87A92">
            <w:pPr>
              <w:pStyle w:val="Underskrifter"/>
              <w:spacing w:before="240"/>
            </w:pPr>
          </w:p>
        </w:tc>
      </w:tr>
      <w:tr w:rsidR="00000000" w:rsidRPr="002E31FC">
        <w:trPr>
          <w:cantSplit/>
        </w:trPr>
        <w:tc>
          <w:tcPr>
            <w:tcW w:w="3046" w:type="dxa"/>
          </w:tcPr>
          <w:p w:rsidR="00D87A92" w:rsidRPr="002E31FC" w:rsidRDefault="00D87A92">
            <w:pPr>
              <w:pStyle w:val="Underskrifter"/>
            </w:pPr>
            <w:r w:rsidRPr="002E31FC">
              <w:t>Cecilia Widegren (m)</w:t>
            </w:r>
          </w:p>
        </w:tc>
        <w:tc>
          <w:tcPr>
            <w:tcW w:w="3046" w:type="dxa"/>
          </w:tcPr>
          <w:p w:rsidR="00D87A92" w:rsidRPr="002E31FC" w:rsidRDefault="00D87A92">
            <w:pPr>
              <w:pStyle w:val="Underskrifter"/>
            </w:pPr>
            <w:r w:rsidRPr="002E31FC">
              <w:t>Ulf Sjösten (m)</w:t>
            </w:r>
          </w:p>
        </w:tc>
      </w:tr>
    </w:tbl>
    <w:p w:rsidR="00C36D09" w:rsidRPr="002E31FC" w:rsidRDefault="00C36D09" w:rsidP="00D473F3">
      <w:pPr>
        <w:pStyle w:val="Normaltindrag"/>
      </w:pPr>
    </w:p>
    <w:sectPr w:rsidR="00C36D09" w:rsidRPr="002E31FC" w:rsidSect="00D473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A92" w:rsidRPr="002E31FC" w:rsidRDefault="00D87A92">
      <w:r w:rsidRPr="002E31FC">
        <w:separator/>
      </w:r>
    </w:p>
  </w:endnote>
  <w:endnote w:type="continuationSeparator" w:id="0">
    <w:p w:rsidR="00D87A92" w:rsidRPr="002E31FC" w:rsidRDefault="00D87A92">
      <w:r w:rsidRPr="002E3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C3A" w:rsidRPr="002E31FC" w:rsidRDefault="002E31FC" w:rsidP="00D473F3">
    <w:pPr>
      <w:pStyle w:val="Sidfot"/>
    </w:pPr>
    <w:r w:rsidRPr="002E3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439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3F3" w:rsidRDefault="00D87A92">
                          <w:pPr>
                            <w:pStyle w:val="NormalS5sidnrV"/>
                          </w:pPr>
                          <w:r>
                            <w:fldChar w:fldCharType="begin"/>
                          </w:r>
                          <w:r w:rsidR="00D473F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73F3" w:rsidRDefault="00D87A92">
                    <w:pPr>
                      <w:pStyle w:val="NormalS5sidnrV"/>
                    </w:pPr>
                    <w:r>
                      <w:fldChar w:fldCharType="begin"/>
                    </w:r>
                    <w:r w:rsidR="00D473F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C3A" w:rsidRPr="002E31FC" w:rsidRDefault="002E31FC" w:rsidP="00D473F3">
    <w:pPr>
      <w:pStyle w:val="Sidfot"/>
    </w:pPr>
    <w:r w:rsidRPr="002E3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002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3F3" w:rsidRDefault="00D87A92">
                          <w:pPr>
                            <w:pStyle w:val="NormalS5sidnrH"/>
                            <w:ind w:right="0"/>
                          </w:pPr>
                          <w:r>
                            <w:fldChar w:fldCharType="begin"/>
                          </w:r>
                          <w:r w:rsidR="00D473F3">
                            <w:instrText xml:space="preserve"> PAGE *\charformat</w:instrText>
                          </w:r>
                          <w:r>
                            <w:fldChar w:fldCharType="separate"/>
                          </w:r>
                          <w:r w:rsidR="00D473F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73F3" w:rsidRDefault="00D87A92">
                    <w:pPr>
                      <w:pStyle w:val="NormalS5sidnrH"/>
                      <w:ind w:right="0"/>
                    </w:pPr>
                    <w:r>
                      <w:fldChar w:fldCharType="begin"/>
                    </w:r>
                    <w:r w:rsidR="00D473F3">
                      <w:instrText xml:space="preserve"> PAGE *\charformat</w:instrText>
                    </w:r>
                    <w:r>
                      <w:fldChar w:fldCharType="separate"/>
                    </w:r>
                    <w:r w:rsidR="00D473F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C3A" w:rsidRPr="002E31FC" w:rsidRDefault="002E31FC" w:rsidP="00D473F3">
    <w:pPr>
      <w:pStyle w:val="Sidfot"/>
    </w:pPr>
    <w:r w:rsidRPr="002E3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564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3F3" w:rsidRDefault="00D87A92">
                          <w:pPr>
                            <w:pStyle w:val="NormalS5sidnrH"/>
                            <w:ind w:right="0"/>
                          </w:pPr>
                          <w:r>
                            <w:fldChar w:fldCharType="begin"/>
                          </w:r>
                          <w:r w:rsidR="00D473F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73F3" w:rsidRDefault="00D87A92">
                    <w:pPr>
                      <w:pStyle w:val="NormalS5sidnrH"/>
                      <w:ind w:right="0"/>
                    </w:pPr>
                    <w:r>
                      <w:fldChar w:fldCharType="begin"/>
                    </w:r>
                    <w:r w:rsidR="00D473F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A92" w:rsidRPr="002E31FC" w:rsidRDefault="00D87A92">
      <w:r w:rsidRPr="002E31FC">
        <w:separator/>
      </w:r>
    </w:p>
  </w:footnote>
  <w:footnote w:type="continuationSeparator" w:id="0">
    <w:p w:rsidR="00D87A92" w:rsidRPr="002E31FC" w:rsidRDefault="00D87A92">
      <w:r w:rsidRPr="002E3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C3A" w:rsidRPr="002E31FC" w:rsidRDefault="002E31FC" w:rsidP="00D473F3">
    <w:pPr>
      <w:pStyle w:val="Sidhuvud"/>
    </w:pPr>
    <w:r w:rsidRPr="002E3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597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3F3" w:rsidRDefault="00D87A92">
                          <w:pPr>
                            <w:pStyle w:val="KantRubrikS5V"/>
                          </w:pPr>
                          <w:r>
                            <w:fldChar w:fldCharType="begin"/>
                          </w:r>
                          <w:r w:rsidR="00D473F3">
                            <w:instrText xml:space="preserve"> DOCPROPERTY "YearUser" *\charformat </w:instrText>
                          </w:r>
                          <w:r>
                            <w:fldChar w:fldCharType="separate"/>
                          </w:r>
                          <w:r w:rsidR="00D473F3">
                            <w:t>2006/07</w:t>
                          </w:r>
                          <w:r>
                            <w:fldChar w:fldCharType="end"/>
                          </w:r>
                          <w:r w:rsidR="00D473F3">
                            <w:t>:</w:t>
                          </w:r>
                          <w:r>
                            <w:fldChar w:fldCharType="begin"/>
                          </w:r>
                          <w:r w:rsidR="00D473F3">
                            <w:instrText xml:space="preserve"> DOCPROPERTY "Motionsnummer" *\charformat </w:instrText>
                          </w:r>
                          <w:r>
                            <w:fldChar w:fldCharType="separate"/>
                          </w:r>
                          <w:r w:rsidR="00D473F3">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73F3" w:rsidRDefault="00D87A92">
                    <w:pPr>
                      <w:pStyle w:val="KantRubrikS5V"/>
                    </w:pPr>
                    <w:r>
                      <w:fldChar w:fldCharType="begin"/>
                    </w:r>
                    <w:r w:rsidR="00D473F3">
                      <w:instrText xml:space="preserve"> DOCPROPERTY "YearUser" *\charformat </w:instrText>
                    </w:r>
                    <w:r>
                      <w:fldChar w:fldCharType="separate"/>
                    </w:r>
                    <w:r w:rsidR="00D473F3">
                      <w:t>2006/07</w:t>
                    </w:r>
                    <w:r>
                      <w:fldChar w:fldCharType="end"/>
                    </w:r>
                    <w:r w:rsidR="00D473F3">
                      <w:t>:</w:t>
                    </w:r>
                    <w:r>
                      <w:fldChar w:fldCharType="begin"/>
                    </w:r>
                    <w:r w:rsidR="00D473F3">
                      <w:instrText xml:space="preserve"> DOCPROPERTY "Motionsnummer" *\charformat </w:instrText>
                    </w:r>
                    <w:r>
                      <w:fldChar w:fldCharType="separate"/>
                    </w:r>
                    <w:r w:rsidR="00D473F3">
                      <w:t>Ju281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C3A" w:rsidRPr="002E31FC" w:rsidRDefault="002E31FC" w:rsidP="00D473F3">
    <w:pPr>
      <w:pStyle w:val="Sidhuvud"/>
    </w:pPr>
    <w:r w:rsidRPr="002E3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323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3F3" w:rsidRDefault="00D87A92">
                          <w:pPr>
                            <w:pStyle w:val="KantRubrikS5H"/>
                            <w:ind w:right="0"/>
                          </w:pPr>
                          <w:r>
                            <w:fldChar w:fldCharType="begin"/>
                          </w:r>
                          <w:r w:rsidR="00D473F3">
                            <w:instrText xml:space="preserve"> DOCPROPERTY "YearUser" *\charformat </w:instrText>
                          </w:r>
                          <w:r>
                            <w:fldChar w:fldCharType="separate"/>
                          </w:r>
                          <w:r w:rsidR="00D473F3">
                            <w:t>2006/07</w:t>
                          </w:r>
                          <w:r>
                            <w:fldChar w:fldCharType="end"/>
                          </w:r>
                          <w:r w:rsidR="00D473F3">
                            <w:t>:</w:t>
                          </w:r>
                          <w:r>
                            <w:fldChar w:fldCharType="begin"/>
                          </w:r>
                          <w:r w:rsidR="00D473F3">
                            <w:instrText xml:space="preserve"> DOCPROPERTY "Motionsnummer" *\charformat </w:instrText>
                          </w:r>
                          <w:r>
                            <w:fldChar w:fldCharType="separate"/>
                          </w:r>
                          <w:r w:rsidR="00D473F3">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73F3" w:rsidRDefault="00D87A92">
                    <w:pPr>
                      <w:pStyle w:val="KantRubrikS5H"/>
                      <w:ind w:right="0"/>
                    </w:pPr>
                    <w:r>
                      <w:fldChar w:fldCharType="begin"/>
                    </w:r>
                    <w:r w:rsidR="00D473F3">
                      <w:instrText xml:space="preserve"> DOCPROPERTY "YearUser" *\charformat </w:instrText>
                    </w:r>
                    <w:r>
                      <w:fldChar w:fldCharType="separate"/>
                    </w:r>
                    <w:r w:rsidR="00D473F3">
                      <w:t>2006/07</w:t>
                    </w:r>
                    <w:r>
                      <w:fldChar w:fldCharType="end"/>
                    </w:r>
                    <w:r w:rsidR="00D473F3">
                      <w:t>:</w:t>
                    </w:r>
                    <w:r>
                      <w:fldChar w:fldCharType="begin"/>
                    </w:r>
                    <w:r w:rsidR="00D473F3">
                      <w:instrText xml:space="preserve"> DOCPROPERTY "Motionsnummer" *\charformat </w:instrText>
                    </w:r>
                    <w:r>
                      <w:fldChar w:fldCharType="separate"/>
                    </w:r>
                    <w:r w:rsidR="00D473F3">
                      <w:t>Ju281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A92" w:rsidRPr="002E31FC" w:rsidRDefault="00D87A92">
    <w:pPr>
      <w:pStyle w:val="FSHNormal"/>
      <w:tabs>
        <w:tab w:val="right" w:pos="5840"/>
      </w:tabs>
    </w:pPr>
    <w:r w:rsidRPr="002E31FC">
      <w:br/>
    </w:r>
    <w:r w:rsidRPr="002E31FC">
      <w:fldChar w:fldCharType="begin" w:fldLock="1"/>
    </w:r>
    <w:r w:rsidRPr="002E31FC">
      <w:instrText xml:space="preserve"> DOCPROPERTY</w:instrText>
    </w:r>
    <w:r w:rsidRPr="002E31FC">
      <w:rPr>
        <w:sz w:val="18"/>
      </w:rPr>
      <w:instrText xml:space="preserve"> "YearUser" *\charformat </w:instrText>
    </w:r>
    <w:r w:rsidRPr="002E31FC">
      <w:fldChar w:fldCharType="separate"/>
    </w:r>
    <w:r w:rsidRPr="002E31FC">
      <w:t>2006/07</w:t>
    </w:r>
    <w:r w:rsidRPr="002E31FC">
      <w:fldChar w:fldCharType="end"/>
    </w:r>
    <w:r w:rsidRPr="002E31FC">
      <w:t xml:space="preserve"> </w:t>
    </w:r>
    <w:r w:rsidRPr="002E31FC">
      <w:tab/>
      <w:t xml:space="preserve">mnr: </w:t>
    </w:r>
    <w:r w:rsidRPr="002E31FC">
      <w:fldChar w:fldCharType="begin" w:fldLock="1"/>
    </w:r>
    <w:r w:rsidRPr="002E31FC">
      <w:instrText xml:space="preserve"> DOCPROPERTY</w:instrText>
    </w:r>
    <w:r w:rsidRPr="002E31FC">
      <w:rPr>
        <w:sz w:val="18"/>
      </w:rPr>
      <w:instrText xml:space="preserve"> "Motionsnummer" *\charformat </w:instrText>
    </w:r>
    <w:r w:rsidRPr="002E31FC">
      <w:fldChar w:fldCharType="separate"/>
    </w:r>
    <w:r w:rsidRPr="002E31FC">
      <w:t>Ju281</w:t>
    </w:r>
    <w:r w:rsidRPr="002E31FC">
      <w:fldChar w:fldCharType="end"/>
    </w:r>
    <w:r w:rsidRPr="002E31FC">
      <w:br/>
    </w:r>
    <w:r w:rsidRPr="002E31FC">
      <w:fldChar w:fldCharType="begin" w:fldLock="1"/>
    </w:r>
    <w:r w:rsidRPr="002E31FC">
      <w:instrText xml:space="preserve"> DOCPROPERTY</w:instrText>
    </w:r>
    <w:r w:rsidRPr="002E31FC">
      <w:rPr>
        <w:sz w:val="18"/>
      </w:rPr>
      <w:instrText xml:space="preserve"> "Samling" *\charformat </w:instrText>
    </w:r>
    <w:r w:rsidRPr="002E31FC">
      <w:fldChar w:fldCharType="end"/>
    </w:r>
    <w:r w:rsidRPr="002E31FC">
      <w:tab/>
      <w:t xml:space="preserve">pnr: </w:t>
    </w:r>
    <w:r w:rsidRPr="002E31FC">
      <w:fldChar w:fldCharType="begin" w:fldLock="1"/>
    </w:r>
    <w:r w:rsidRPr="002E31FC">
      <w:instrText xml:space="preserve"> DOCPROPERTY</w:instrText>
    </w:r>
    <w:r w:rsidRPr="002E31FC">
      <w:rPr>
        <w:sz w:val="18"/>
      </w:rPr>
      <w:instrText xml:space="preserve"> "Partinummer" *\charformat </w:instrText>
    </w:r>
    <w:r w:rsidRPr="002E31FC">
      <w:fldChar w:fldCharType="separate"/>
    </w:r>
    <w:r w:rsidRPr="002E31FC">
      <w:t>m1046</w:t>
    </w:r>
    <w:r w:rsidRPr="002E31FC">
      <w:fldChar w:fldCharType="end"/>
    </w:r>
  </w:p>
  <w:p w:rsidR="00D87A92" w:rsidRPr="002E31FC" w:rsidRDefault="00D87A92">
    <w:pPr>
      <w:pStyle w:val="FSHRub1"/>
    </w:pPr>
    <w:r w:rsidRPr="002E31FC">
      <w:t>Motion till riksdagen</w:t>
    </w:r>
    <w:r w:rsidRPr="002E31FC">
      <w:br/>
    </w:r>
    <w:r w:rsidRPr="002E31FC">
      <w:fldChar w:fldCharType="begin" w:fldLock="1"/>
    </w:r>
    <w:r w:rsidRPr="002E31FC">
      <w:instrText xml:space="preserve"> DOCPROPERTY "YearUser" *\charformat </w:instrText>
    </w:r>
    <w:r w:rsidRPr="002E31FC">
      <w:fldChar w:fldCharType="separate"/>
    </w:r>
    <w:r w:rsidRPr="002E31FC">
      <w:t>2006/07</w:t>
    </w:r>
    <w:r w:rsidRPr="002E31FC">
      <w:fldChar w:fldCharType="end"/>
    </w:r>
    <w:r w:rsidRPr="002E31FC">
      <w:t>:</w:t>
    </w:r>
    <w:r w:rsidRPr="002E31FC">
      <w:fldChar w:fldCharType="begin" w:fldLock="1"/>
    </w:r>
    <w:r w:rsidRPr="002E31FC">
      <w:instrText xml:space="preserve"> DOCPROPERTY "Motionsnummer" *\charformat </w:instrText>
    </w:r>
    <w:r w:rsidRPr="002E31FC">
      <w:fldChar w:fldCharType="separate"/>
    </w:r>
    <w:r w:rsidRPr="002E31FC">
      <w:t>Ju281</w:t>
    </w:r>
    <w:r w:rsidRPr="002E31FC">
      <w:fldChar w:fldCharType="end"/>
    </w:r>
  </w:p>
  <w:p w:rsidR="00D87A92" w:rsidRPr="002E31FC" w:rsidRDefault="00D87A92">
    <w:pPr>
      <w:pStyle w:val="FSHNormalS5"/>
    </w:pPr>
    <w:r w:rsidRPr="002E31FC">
      <w:fldChar w:fldCharType="begin" w:fldLock="1"/>
    </w:r>
    <w:r w:rsidRPr="002E31FC">
      <w:instrText xml:space="preserve"> DOCPROPERTY "MotionarText" *\charformat </w:instrText>
    </w:r>
    <w:r w:rsidRPr="002E31FC">
      <w:fldChar w:fldCharType="separate"/>
    </w:r>
    <w:r w:rsidRPr="002E31FC">
      <w:t>av Cecilia Widegren och Ulf Sjösten (m)</w:t>
    </w:r>
    <w:r w:rsidRPr="002E31FC">
      <w:fldChar w:fldCharType="end"/>
    </w:r>
    <w:r w:rsidRPr="002E31FC">
      <w:br/>
    </w:r>
    <w:r w:rsidRPr="002E31FC">
      <w:fldChar w:fldCharType="begin" w:fldLock="1"/>
    </w:r>
    <w:r w:rsidRPr="002E31FC">
      <w:instrText xml:space="preserve"> DOCPROPERTY "SvarFrasKort" *\charformat </w:instrText>
    </w:r>
    <w:r w:rsidRPr="002E31FC">
      <w:fldChar w:fldCharType="end"/>
    </w:r>
  </w:p>
  <w:p w:rsidR="00D87A92" w:rsidRPr="002E31FC" w:rsidRDefault="00D87A92">
    <w:pPr>
      <w:pStyle w:val="FSHTitel"/>
    </w:pPr>
    <w:r w:rsidRPr="002E31FC">
      <w:fldChar w:fldCharType="begin" w:fldLock="1"/>
    </w:r>
    <w:r w:rsidRPr="002E31FC">
      <w:instrText xml:space="preserve"> DOCPROPERTY</w:instrText>
    </w:r>
    <w:r w:rsidRPr="002E31FC">
      <w:rPr>
        <w:sz w:val="18"/>
      </w:rPr>
      <w:instrText xml:space="preserve"> "RubrikSvar" *\charformat </w:instrText>
    </w:r>
    <w:r w:rsidRPr="002E31FC">
      <w:fldChar w:fldCharType="separate"/>
    </w:r>
    <w:r w:rsidRPr="002E31FC">
      <w:t>Civil olydnad</w:t>
    </w:r>
    <w:r w:rsidRPr="002E31FC">
      <w:fldChar w:fldCharType="end"/>
    </w:r>
  </w:p>
  <w:p w:rsidR="00D87A92" w:rsidRPr="002E31FC" w:rsidRDefault="00D87A92">
    <w:pPr>
      <w:pStyle w:val="Normal00"/>
    </w:pPr>
  </w:p>
  <w:p w:rsidR="00D473F3" w:rsidRPr="002E31FC" w:rsidRDefault="00D473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DE2E3F"/>
    <w:multiLevelType w:val="hybridMultilevel"/>
    <w:tmpl w:val="7F7077DC"/>
    <w:lvl w:ilvl="0" w:tplc="B4CA2D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7562929">
    <w:abstractNumId w:val="14"/>
  </w:num>
  <w:num w:numId="2" w16cid:durableId="119619261">
    <w:abstractNumId w:val="10"/>
  </w:num>
  <w:num w:numId="3" w16cid:durableId="494733221">
    <w:abstractNumId w:val="11"/>
  </w:num>
  <w:num w:numId="4" w16cid:durableId="2035154961">
    <w:abstractNumId w:val="13"/>
  </w:num>
  <w:num w:numId="5" w16cid:durableId="930431813">
    <w:abstractNumId w:val="8"/>
  </w:num>
  <w:num w:numId="6" w16cid:durableId="1999187540">
    <w:abstractNumId w:val="3"/>
  </w:num>
  <w:num w:numId="7" w16cid:durableId="69012595">
    <w:abstractNumId w:val="2"/>
  </w:num>
  <w:num w:numId="8" w16cid:durableId="1419401567">
    <w:abstractNumId w:val="1"/>
  </w:num>
  <w:num w:numId="9" w16cid:durableId="1507478539">
    <w:abstractNumId w:val="0"/>
  </w:num>
  <w:num w:numId="10" w16cid:durableId="203643795">
    <w:abstractNumId w:val="9"/>
  </w:num>
  <w:num w:numId="11" w16cid:durableId="1336953232">
    <w:abstractNumId w:val="7"/>
  </w:num>
  <w:num w:numId="12" w16cid:durableId="1308702069">
    <w:abstractNumId w:val="6"/>
  </w:num>
  <w:num w:numId="13" w16cid:durableId="233206240">
    <w:abstractNumId w:val="5"/>
  </w:num>
  <w:num w:numId="14" w16cid:durableId="1579050681">
    <w:abstractNumId w:val="4"/>
  </w:num>
  <w:num w:numId="15" w16cid:durableId="366369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3C4E085-2221-4A82-ADFF-5DE30C974470},{D9B01A49-1055-4969-875B-F37470EF50BC}"/>
  </w:docVars>
  <w:rsids>
    <w:rsidRoot w:val="002E31F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7FFE"/>
    <w:rsid w:val="002818D3"/>
    <w:rsid w:val="002911A7"/>
    <w:rsid w:val="002943C8"/>
    <w:rsid w:val="00295E6D"/>
    <w:rsid w:val="002A2A6B"/>
    <w:rsid w:val="002C2373"/>
    <w:rsid w:val="002D11A8"/>
    <w:rsid w:val="002E31FC"/>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1012"/>
    <w:rsid w:val="006B6262"/>
    <w:rsid w:val="00710DF1"/>
    <w:rsid w:val="00727C6F"/>
    <w:rsid w:val="007325E9"/>
    <w:rsid w:val="00740D6D"/>
    <w:rsid w:val="00743F76"/>
    <w:rsid w:val="0076179C"/>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6D09"/>
    <w:rsid w:val="00C44394"/>
    <w:rsid w:val="00C533BA"/>
    <w:rsid w:val="00C902E9"/>
    <w:rsid w:val="00C92208"/>
    <w:rsid w:val="00CB5B24"/>
    <w:rsid w:val="00CD4B2B"/>
    <w:rsid w:val="00CE3037"/>
    <w:rsid w:val="00CF7A43"/>
    <w:rsid w:val="00D01775"/>
    <w:rsid w:val="00D1174F"/>
    <w:rsid w:val="00D1289C"/>
    <w:rsid w:val="00D26C3A"/>
    <w:rsid w:val="00D44527"/>
    <w:rsid w:val="00D473F3"/>
    <w:rsid w:val="00D52681"/>
    <w:rsid w:val="00D53D04"/>
    <w:rsid w:val="00D55EF7"/>
    <w:rsid w:val="00D87A92"/>
    <w:rsid w:val="00DC0DF0"/>
    <w:rsid w:val="00DC6C70"/>
    <w:rsid w:val="00DE6F11"/>
    <w:rsid w:val="00DF5ACD"/>
    <w:rsid w:val="00E22893"/>
    <w:rsid w:val="00E349C2"/>
    <w:rsid w:val="00E360DE"/>
    <w:rsid w:val="00E5074A"/>
    <w:rsid w:val="00E521CB"/>
    <w:rsid w:val="00E56639"/>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64AA3A-2483-4AA1-98F2-385D26BD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473F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840</Words>
  <Characters>4553</Characters>
  <Application>Microsoft Office Word</Application>
  <DocSecurity>4</DocSecurity>
  <Lines>84</Lines>
  <Paragraphs>22</Paragraphs>
  <ScaleCrop>false</ScaleCrop>
  <HeadingPairs>
    <vt:vector size="2" baseType="variant">
      <vt:variant>
        <vt:lpstr>Rubrik</vt:lpstr>
      </vt:variant>
      <vt:variant>
        <vt:i4>1</vt:i4>
      </vt:variant>
    </vt:vector>
  </HeadingPairs>
  <TitlesOfParts>
    <vt:vector size="1" baseType="lpstr">
      <vt:lpstr>m1046</vt:lpstr>
    </vt:vector>
  </TitlesOfParts>
  <Company>Riksdagen</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m1046</dc:title>
  <dc:subject>m1046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2006-12-14T15:05:00Z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Civil olydnad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olydnad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Ju281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20062007000000000109000010460069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20062007000000000109000010460069</vt:lpwstr>
  </property>
  <property fmtid="{D5CDD505-2E9C-101B-9397-08002B2CF9AE}" pid="50" name="nummer">
    <vt:lpwstr>281</vt:lpwstr>
  </property>
  <property fmtid="{D5CDD505-2E9C-101B-9397-08002B2CF9AE}" pid="51" name="utskottsbeteckning">
    <vt:lpwstr>Ju</vt:lpwstr>
  </property>
  <property fmtid="{D5CDD505-2E9C-101B-9397-08002B2CF9AE}" pid="52" name="GlobalUID">
    <vt:lpwstr>{3AA1BD32-07F8-440B-B166-6567329E55C1}</vt:lpwstr>
  </property>
  <property fmtid="{D5CDD505-2E9C-101B-9397-08002B2CF9AE}" pid="53" name="Överföringar">
    <vt:i4>0</vt:i4>
  </property>
  <property fmtid="{D5CDD505-2E9C-101B-9397-08002B2CF9AE}" pid="54" name="Checksum">
    <vt:lpwstr>*0006239333674*</vt:lpwstr>
  </property>
  <property fmtid="{D5CDD505-2E9C-101B-9397-08002B2CF9AE}" pid="55" name="skuggnummer">
    <vt:lpwstr>1121</vt:lpwstr>
  </property>
  <property fmtid="{D5CDD505-2E9C-101B-9397-08002B2CF9AE}" pid="56" name="urixVersion">
    <vt:lpwstr>3.1.4.0</vt:lpwstr>
  </property>
  <property fmtid="{D5CDD505-2E9C-101B-9397-08002B2CF9AE}" pid="57" name="urixOrigin">
    <vt:lpwstr>070221 17:57:26.885</vt:lpwstr>
  </property>
  <property fmtid="{D5CDD505-2E9C-101B-9397-08002B2CF9AE}" pid="58" name="urixGuid">
    <vt:lpwstr>{D60A01DD-4952-40D1-86F6-1CDDA372CB8A}</vt:lpwstr>
  </property>
</Properties>
</file>