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ED014FF94D4EE6893D5EDA2B9D3CDB"/>
        </w:placeholder>
        <w:text/>
      </w:sdtPr>
      <w:sdtEndPr/>
      <w:sdtContent>
        <w:p w:rsidRPr="009B062B" w:rsidR="00AF30DD" w:rsidP="00EE6FEE" w:rsidRDefault="00AF30DD" w14:paraId="3B4FEFC8" w14:textId="77777777">
          <w:pPr>
            <w:pStyle w:val="Rubrik1"/>
            <w:spacing w:after="300"/>
          </w:pPr>
          <w:r w:rsidRPr="009B062B">
            <w:t>Förslag till riksdagsbeslut</w:t>
          </w:r>
        </w:p>
      </w:sdtContent>
    </w:sdt>
    <w:bookmarkStart w:name="_Hlk52553581" w:displacedByCustomXml="next" w:id="0"/>
    <w:sdt>
      <w:sdtPr>
        <w:alias w:val="Yrkande 1"/>
        <w:tag w:val="9cb18451-e5c4-4200-a9fe-106986b23908"/>
        <w:id w:val="357015216"/>
        <w:lock w:val="sdtLocked"/>
      </w:sdtPr>
      <w:sdtEndPr/>
      <w:sdtContent>
        <w:p w:rsidR="00E43171" w:rsidRDefault="00BD4FB6" w14:paraId="3B4FEFC9" w14:textId="77777777">
          <w:pPr>
            <w:pStyle w:val="Frslagstext"/>
            <w:numPr>
              <w:ilvl w:val="0"/>
              <w:numId w:val="0"/>
            </w:numPr>
          </w:pPr>
          <w:r>
            <w:t>Riksdagen ställer sig bakom det som anförs i motionen om att överväga en omorganisation av körskoleutbildningen till gymnasieskolan och vuxenutbildningen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EE70328CAA44E688690FF153F530590"/>
        </w:placeholder>
        <w:text/>
      </w:sdtPr>
      <w:sdtEndPr/>
      <w:sdtContent>
        <w:p w:rsidRPr="009B062B" w:rsidR="006D79C9" w:rsidP="00333E95" w:rsidRDefault="006D79C9" w14:paraId="3B4FEFCA" w14:textId="77777777">
          <w:pPr>
            <w:pStyle w:val="Rubrik1"/>
          </w:pPr>
          <w:r>
            <w:t>Motivering</w:t>
          </w:r>
        </w:p>
      </w:sdtContent>
    </w:sdt>
    <w:p w:rsidRPr="00EE6FEE" w:rsidR="00EE6FEE" w:rsidP="00EE6FEE" w:rsidRDefault="00386D2D" w14:paraId="3B4FEFCB" w14:textId="77777777">
      <w:pPr>
        <w:pStyle w:val="Normalutanindragellerluft"/>
      </w:pPr>
      <w:r w:rsidRPr="00EE6FEE">
        <w:t>I ett modernt samhälle är möjligheten att kunna köra bil väsentlig. Många yrken förutsätter att man har körkort oaktat om man arbetar inom transportsektorn eller omsorgerna. Att ha körkort kan ibland vara en förutsättning om man vill bo på landsbygden, kunna hämta</w:t>
      </w:r>
      <w:r w:rsidRPr="00EE6FEE" w:rsidR="007C6453">
        <w:t xml:space="preserve"> och</w:t>
      </w:r>
      <w:r w:rsidRPr="00EE6FEE">
        <w:t xml:space="preserve"> lämna barn eller för att kunna handla i shoppingcenter som ersatt små butiker i ens närområde. Utanför storstadsregionerna finns heller inte den kollektivtrafiktäthet som skulle krävas för att s</w:t>
      </w:r>
      <w:r w:rsidRPr="00EE6FEE" w:rsidR="007C6453">
        <w:t>tälla</w:t>
      </w:r>
      <w:r w:rsidRPr="00EE6FEE">
        <w:t xml:space="preserve"> bilen hemma.</w:t>
      </w:r>
    </w:p>
    <w:p w:rsidRPr="00EE6FEE" w:rsidR="00EE6FEE" w:rsidP="00EE6FEE" w:rsidRDefault="00386D2D" w14:paraId="3B4FEFCC" w14:textId="39E2385D">
      <w:r w:rsidRPr="00EE6FEE">
        <w:t>Bilen är ännu en viktig del av samhället och det är sannolikt en generation bort innan den placerar oss alla i baksätet. Samtidigt har det över tid blivit allt svårare och dyrare att ta körkort och många anser sig inte ha råd. Detta kan i sin tur vara en för</w:t>
      </w:r>
      <w:r w:rsidR="00E253BB">
        <w:softHyphen/>
      </w:r>
      <w:r w:rsidRPr="00EE6FEE">
        <w:t>klaring till att antalet EU-bilar som endast kräver enklare körkort har ökat. Samtidigt finns det inom gymnasieskolan möjlighet att på fordonslinjen ta körkort som en del av sin grundläggande utbildning.</w:t>
      </w:r>
    </w:p>
    <w:p w:rsidRPr="00EE6FEE" w:rsidR="00EE6FEE" w:rsidP="00EE6FEE" w:rsidRDefault="00386D2D" w14:paraId="3B4FEFCD" w14:textId="36992958">
      <w:r w:rsidRPr="00EE6FEE">
        <w:t xml:space="preserve">Eftersom det för många är nödvändigt att ha körkort </w:t>
      </w:r>
      <w:r w:rsidRPr="00EE6FEE" w:rsidR="009E2AE2">
        <w:t xml:space="preserve">av </w:t>
      </w:r>
      <w:r w:rsidRPr="00EE6FEE">
        <w:t xml:space="preserve">både yrkesmässiga och privata skäl blir körkortet en fråga om ekonomisk och social rättvisa. Riksdagen bör därför överväga </w:t>
      </w:r>
      <w:r w:rsidRPr="00EE6FEE" w:rsidR="007C6453">
        <w:t>om inte</w:t>
      </w:r>
      <w:r w:rsidRPr="00EE6FEE">
        <w:t xml:space="preserve"> merparten av körskoleutbildning borde överföras till gymnasie</w:t>
      </w:r>
      <w:r w:rsidR="00E253BB">
        <w:softHyphen/>
      </w:r>
      <w:bookmarkStart w:name="_GoBack" w:id="2"/>
      <w:bookmarkEnd w:id="2"/>
      <w:r w:rsidRPr="00EE6FEE">
        <w:t xml:space="preserve">skolan och motsvarande vuxenutbildning. </w:t>
      </w:r>
    </w:p>
    <w:sdt>
      <w:sdtPr>
        <w:rPr>
          <w:i/>
          <w:noProof/>
        </w:rPr>
        <w:alias w:val="CC_Underskrifter"/>
        <w:tag w:val="CC_Underskrifter"/>
        <w:id w:val="583496634"/>
        <w:lock w:val="sdtContentLocked"/>
        <w:placeholder>
          <w:docPart w:val="25EEC2AD675C4B59AA41B61D1E4FE71B"/>
        </w:placeholder>
      </w:sdtPr>
      <w:sdtEndPr>
        <w:rPr>
          <w:i w:val="0"/>
          <w:noProof w:val="0"/>
        </w:rPr>
      </w:sdtEndPr>
      <w:sdtContent>
        <w:p w:rsidR="00EE6FEE" w:rsidP="00EE6FEE" w:rsidRDefault="00EE6FEE" w14:paraId="3B4FEFCE" w14:textId="77777777"/>
        <w:p w:rsidRPr="008E0FE2" w:rsidR="004801AC" w:rsidP="00EE6FEE" w:rsidRDefault="00E253BB" w14:paraId="3B4FEF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Anna-Caren Sätherberg (S)</w:t>
            </w:r>
          </w:p>
        </w:tc>
      </w:tr>
    </w:tbl>
    <w:p w:rsidR="002A3BAB" w:rsidRDefault="002A3BAB" w14:paraId="3B4FEFD3" w14:textId="77777777"/>
    <w:sectPr w:rsidR="002A3B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FEFD5" w14:textId="77777777" w:rsidR="002E3883" w:rsidRDefault="002E3883" w:rsidP="000C1CAD">
      <w:pPr>
        <w:spacing w:line="240" w:lineRule="auto"/>
      </w:pPr>
      <w:r>
        <w:separator/>
      </w:r>
    </w:p>
  </w:endnote>
  <w:endnote w:type="continuationSeparator" w:id="0">
    <w:p w14:paraId="3B4FEFD6" w14:textId="77777777" w:rsidR="002E3883" w:rsidRDefault="002E3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EF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EF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C613" w14:textId="77777777" w:rsidR="005762BD" w:rsidRDefault="00576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FEFD3" w14:textId="77777777" w:rsidR="002E3883" w:rsidRDefault="002E3883" w:rsidP="000C1CAD">
      <w:pPr>
        <w:spacing w:line="240" w:lineRule="auto"/>
      </w:pPr>
      <w:r>
        <w:separator/>
      </w:r>
    </w:p>
  </w:footnote>
  <w:footnote w:type="continuationSeparator" w:id="0">
    <w:p w14:paraId="3B4FEFD4" w14:textId="77777777" w:rsidR="002E3883" w:rsidRDefault="002E3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4FE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FEFE6" wp14:anchorId="3B4FE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3BB" w14:paraId="3B4FEFE9" w14:textId="77777777">
                          <w:pPr>
                            <w:jc w:val="right"/>
                          </w:pPr>
                          <w:sdt>
                            <w:sdtPr>
                              <w:alias w:val="CC_Noformat_Partikod"/>
                              <w:tag w:val="CC_Noformat_Partikod"/>
                              <w:id w:val="-53464382"/>
                              <w:placeholder>
                                <w:docPart w:val="F450FC8088EB41AD9889B7C15B96BCBE"/>
                              </w:placeholder>
                              <w:text/>
                            </w:sdtPr>
                            <w:sdtEndPr/>
                            <w:sdtContent>
                              <w:r w:rsidR="00386D2D">
                                <w:t>S</w:t>
                              </w:r>
                            </w:sdtContent>
                          </w:sdt>
                          <w:sdt>
                            <w:sdtPr>
                              <w:alias w:val="CC_Noformat_Partinummer"/>
                              <w:tag w:val="CC_Noformat_Partinummer"/>
                              <w:id w:val="-1709555926"/>
                              <w:placeholder>
                                <w:docPart w:val="B76BEEBB15D0456DB06754ACD3F9DD50"/>
                              </w:placeholder>
                              <w:text/>
                            </w:sdtPr>
                            <w:sdtEndPr/>
                            <w:sdtContent>
                              <w:r w:rsidR="00386D2D">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FEF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3BB" w14:paraId="3B4FEFE9" w14:textId="77777777">
                    <w:pPr>
                      <w:jc w:val="right"/>
                    </w:pPr>
                    <w:sdt>
                      <w:sdtPr>
                        <w:alias w:val="CC_Noformat_Partikod"/>
                        <w:tag w:val="CC_Noformat_Partikod"/>
                        <w:id w:val="-53464382"/>
                        <w:placeholder>
                          <w:docPart w:val="F450FC8088EB41AD9889B7C15B96BCBE"/>
                        </w:placeholder>
                        <w:text/>
                      </w:sdtPr>
                      <w:sdtEndPr/>
                      <w:sdtContent>
                        <w:r w:rsidR="00386D2D">
                          <w:t>S</w:t>
                        </w:r>
                      </w:sdtContent>
                    </w:sdt>
                    <w:sdt>
                      <w:sdtPr>
                        <w:alias w:val="CC_Noformat_Partinummer"/>
                        <w:tag w:val="CC_Noformat_Partinummer"/>
                        <w:id w:val="-1709555926"/>
                        <w:placeholder>
                          <w:docPart w:val="B76BEEBB15D0456DB06754ACD3F9DD50"/>
                        </w:placeholder>
                        <w:text/>
                      </w:sdtPr>
                      <w:sdtEndPr/>
                      <w:sdtContent>
                        <w:r w:rsidR="00386D2D">
                          <w:t>1119</w:t>
                        </w:r>
                      </w:sdtContent>
                    </w:sdt>
                  </w:p>
                </w:txbxContent>
              </v:textbox>
              <w10:wrap anchorx="page"/>
            </v:shape>
          </w:pict>
        </mc:Fallback>
      </mc:AlternateContent>
    </w:r>
  </w:p>
  <w:p w:rsidRPr="00293C4F" w:rsidR="00262EA3" w:rsidP="00776B74" w:rsidRDefault="00262EA3" w14:paraId="3B4FEF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4FEFD9" w14:textId="77777777">
    <w:pPr>
      <w:jc w:val="right"/>
    </w:pPr>
  </w:p>
  <w:p w:rsidR="00262EA3" w:rsidP="00776B74" w:rsidRDefault="00262EA3" w14:paraId="3B4FEF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53BB" w14:paraId="3B4FEF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FEFE8" wp14:anchorId="3B4FEF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3BB" w14:paraId="3B4FEF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6D2D">
          <w:t>S</w:t>
        </w:r>
      </w:sdtContent>
    </w:sdt>
    <w:sdt>
      <w:sdtPr>
        <w:alias w:val="CC_Noformat_Partinummer"/>
        <w:tag w:val="CC_Noformat_Partinummer"/>
        <w:id w:val="-2014525982"/>
        <w:text/>
      </w:sdtPr>
      <w:sdtEndPr/>
      <w:sdtContent>
        <w:r w:rsidR="00386D2D">
          <w:t>1119</w:t>
        </w:r>
      </w:sdtContent>
    </w:sdt>
  </w:p>
  <w:p w:rsidRPr="008227B3" w:rsidR="00262EA3" w:rsidP="008227B3" w:rsidRDefault="00E253BB" w14:paraId="3B4FE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3BB" w14:paraId="3B4FE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:1898</w:t>
        </w:r>
      </w:sdtContent>
    </w:sdt>
  </w:p>
  <w:p w:rsidR="00262EA3" w:rsidP="00E03A3D" w:rsidRDefault="00E253BB" w14:paraId="3B4FEFE1" w14:textId="77777777">
    <w:pPr>
      <w:pStyle w:val="Motionr"/>
    </w:pPr>
    <w:sdt>
      <w:sdtPr>
        <w:alias w:val="CC_Noformat_Avtext"/>
        <w:tag w:val="CC_Noformat_Avtext"/>
        <w:id w:val="-2020768203"/>
        <w:lock w:val="sdtContentLocked"/>
        <w15:appearance w15:val="hidden"/>
        <w:text/>
      </w:sdtPr>
      <w:sdtEndPr/>
      <w:sdtContent>
        <w:r>
          <w:t>av Hanna Westerén och Anna-Caren Sätherberg (båda S)</w:t>
        </w:r>
      </w:sdtContent>
    </w:sdt>
  </w:p>
  <w:sdt>
    <w:sdtPr>
      <w:alias w:val="CC_Noformat_Rubtext"/>
      <w:tag w:val="CC_Noformat_Rubtext"/>
      <w:id w:val="-218060500"/>
      <w:lock w:val="sdtLocked"/>
      <w:text/>
    </w:sdtPr>
    <w:sdtEndPr/>
    <w:sdtContent>
      <w:p w:rsidR="00262EA3" w:rsidP="00283E0F" w:rsidRDefault="00386D2D" w14:paraId="3B4FEFE2" w14:textId="77777777">
        <w:pPr>
          <w:pStyle w:val="FSHRub2"/>
        </w:pPr>
        <w:r>
          <w:t>Omorganisation av körskoleutbildningen till gymnasie- och vuxenutbildningen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4FE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6D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D5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64"/>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AB"/>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8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2D"/>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BD"/>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21"/>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53"/>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E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B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3B"/>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B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79"/>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B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71"/>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FE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4FEFC7"/>
  <w15:chartTrackingRefBased/>
  <w15:docId w15:val="{DC9CB0A2-9BA0-428F-9C69-E0E5417B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468788">
      <w:bodyDiv w:val="1"/>
      <w:marLeft w:val="0"/>
      <w:marRight w:val="0"/>
      <w:marTop w:val="0"/>
      <w:marBottom w:val="0"/>
      <w:divBdr>
        <w:top w:val="none" w:sz="0" w:space="0" w:color="auto"/>
        <w:left w:val="none" w:sz="0" w:space="0" w:color="auto"/>
        <w:bottom w:val="none" w:sz="0" w:space="0" w:color="auto"/>
        <w:right w:val="none" w:sz="0" w:space="0" w:color="auto"/>
      </w:divBdr>
      <w:divsChild>
        <w:div w:id="438572598">
          <w:marLeft w:val="0"/>
          <w:marRight w:val="0"/>
          <w:marTop w:val="0"/>
          <w:marBottom w:val="225"/>
          <w:divBdr>
            <w:top w:val="none" w:sz="0" w:space="0" w:color="auto"/>
            <w:left w:val="none" w:sz="0" w:space="0" w:color="auto"/>
            <w:bottom w:val="none" w:sz="0" w:space="0" w:color="auto"/>
            <w:right w:val="none" w:sz="0" w:space="0" w:color="auto"/>
          </w:divBdr>
        </w:div>
        <w:div w:id="759639985">
          <w:marLeft w:val="0"/>
          <w:marRight w:val="0"/>
          <w:marTop w:val="0"/>
          <w:marBottom w:val="225"/>
          <w:divBdr>
            <w:top w:val="none" w:sz="0" w:space="0" w:color="auto"/>
            <w:left w:val="none" w:sz="0" w:space="0" w:color="auto"/>
            <w:bottom w:val="none" w:sz="0" w:space="0" w:color="auto"/>
            <w:right w:val="none" w:sz="0" w:space="0" w:color="auto"/>
          </w:divBdr>
        </w:div>
        <w:div w:id="687753300">
          <w:marLeft w:val="0"/>
          <w:marRight w:val="0"/>
          <w:marTop w:val="0"/>
          <w:marBottom w:val="225"/>
          <w:divBdr>
            <w:top w:val="none" w:sz="0" w:space="0" w:color="auto"/>
            <w:left w:val="none" w:sz="0" w:space="0" w:color="auto"/>
            <w:bottom w:val="none" w:sz="0" w:space="0" w:color="auto"/>
            <w:right w:val="none" w:sz="0" w:space="0" w:color="auto"/>
          </w:divBdr>
        </w:div>
        <w:div w:id="12531243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D014FF94D4EE6893D5EDA2B9D3CDB"/>
        <w:category>
          <w:name w:val="Allmänt"/>
          <w:gallery w:val="placeholder"/>
        </w:category>
        <w:types>
          <w:type w:val="bbPlcHdr"/>
        </w:types>
        <w:behaviors>
          <w:behavior w:val="content"/>
        </w:behaviors>
        <w:guid w:val="{EDA387BA-FCD5-48B8-B37F-264CC474B5FF}"/>
      </w:docPartPr>
      <w:docPartBody>
        <w:p w:rsidR="0085261B" w:rsidRDefault="00310FF0">
          <w:pPr>
            <w:pStyle w:val="64ED014FF94D4EE6893D5EDA2B9D3CDB"/>
          </w:pPr>
          <w:r w:rsidRPr="005A0A93">
            <w:rPr>
              <w:rStyle w:val="Platshllartext"/>
            </w:rPr>
            <w:t>Förslag till riksdagsbeslut</w:t>
          </w:r>
        </w:p>
      </w:docPartBody>
    </w:docPart>
    <w:docPart>
      <w:docPartPr>
        <w:name w:val="FEE70328CAA44E688690FF153F530590"/>
        <w:category>
          <w:name w:val="Allmänt"/>
          <w:gallery w:val="placeholder"/>
        </w:category>
        <w:types>
          <w:type w:val="bbPlcHdr"/>
        </w:types>
        <w:behaviors>
          <w:behavior w:val="content"/>
        </w:behaviors>
        <w:guid w:val="{588BF708-8CCB-4338-8180-5D9515AA4722}"/>
      </w:docPartPr>
      <w:docPartBody>
        <w:p w:rsidR="0085261B" w:rsidRDefault="00310FF0">
          <w:pPr>
            <w:pStyle w:val="FEE70328CAA44E688690FF153F530590"/>
          </w:pPr>
          <w:r w:rsidRPr="005A0A93">
            <w:rPr>
              <w:rStyle w:val="Platshllartext"/>
            </w:rPr>
            <w:t>Motivering</w:t>
          </w:r>
        </w:p>
      </w:docPartBody>
    </w:docPart>
    <w:docPart>
      <w:docPartPr>
        <w:name w:val="F450FC8088EB41AD9889B7C15B96BCBE"/>
        <w:category>
          <w:name w:val="Allmänt"/>
          <w:gallery w:val="placeholder"/>
        </w:category>
        <w:types>
          <w:type w:val="bbPlcHdr"/>
        </w:types>
        <w:behaviors>
          <w:behavior w:val="content"/>
        </w:behaviors>
        <w:guid w:val="{09742C17-E102-4E79-81B5-055B6DEDF67B}"/>
      </w:docPartPr>
      <w:docPartBody>
        <w:p w:rsidR="0085261B" w:rsidRDefault="00310FF0">
          <w:pPr>
            <w:pStyle w:val="F450FC8088EB41AD9889B7C15B96BCBE"/>
          </w:pPr>
          <w:r>
            <w:rPr>
              <w:rStyle w:val="Platshllartext"/>
            </w:rPr>
            <w:t xml:space="preserve"> </w:t>
          </w:r>
        </w:p>
      </w:docPartBody>
    </w:docPart>
    <w:docPart>
      <w:docPartPr>
        <w:name w:val="B76BEEBB15D0456DB06754ACD3F9DD50"/>
        <w:category>
          <w:name w:val="Allmänt"/>
          <w:gallery w:val="placeholder"/>
        </w:category>
        <w:types>
          <w:type w:val="bbPlcHdr"/>
        </w:types>
        <w:behaviors>
          <w:behavior w:val="content"/>
        </w:behaviors>
        <w:guid w:val="{2037376A-9CB3-4C0C-9682-A0D9E0FAD2C1}"/>
      </w:docPartPr>
      <w:docPartBody>
        <w:p w:rsidR="0085261B" w:rsidRDefault="00310FF0">
          <w:pPr>
            <w:pStyle w:val="B76BEEBB15D0456DB06754ACD3F9DD50"/>
          </w:pPr>
          <w:r>
            <w:t xml:space="preserve"> </w:t>
          </w:r>
        </w:p>
      </w:docPartBody>
    </w:docPart>
    <w:docPart>
      <w:docPartPr>
        <w:name w:val="25EEC2AD675C4B59AA41B61D1E4FE71B"/>
        <w:category>
          <w:name w:val="Allmänt"/>
          <w:gallery w:val="placeholder"/>
        </w:category>
        <w:types>
          <w:type w:val="bbPlcHdr"/>
        </w:types>
        <w:behaviors>
          <w:behavior w:val="content"/>
        </w:behaviors>
        <w:guid w:val="{90907A19-807E-4AE6-B6C1-FAE85D2C30B4}"/>
      </w:docPartPr>
      <w:docPartBody>
        <w:p w:rsidR="00DD3C8C" w:rsidRDefault="00DD3C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F0"/>
    <w:rsid w:val="00310FF0"/>
    <w:rsid w:val="0085261B"/>
    <w:rsid w:val="00973493"/>
    <w:rsid w:val="00DD3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D014FF94D4EE6893D5EDA2B9D3CDB">
    <w:name w:val="64ED014FF94D4EE6893D5EDA2B9D3CDB"/>
  </w:style>
  <w:style w:type="paragraph" w:customStyle="1" w:styleId="4DD406066263467E8F7220F6CEA344DF">
    <w:name w:val="4DD406066263467E8F7220F6CEA344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6BACDCCCFB4689BF523E2795F4EA9F">
    <w:name w:val="B86BACDCCCFB4689BF523E2795F4EA9F"/>
  </w:style>
  <w:style w:type="paragraph" w:customStyle="1" w:styleId="FEE70328CAA44E688690FF153F530590">
    <w:name w:val="FEE70328CAA44E688690FF153F530590"/>
  </w:style>
  <w:style w:type="paragraph" w:customStyle="1" w:styleId="A9488B402ACA4A5485D806B8FD605A32">
    <w:name w:val="A9488B402ACA4A5485D806B8FD605A32"/>
  </w:style>
  <w:style w:type="paragraph" w:customStyle="1" w:styleId="848E4755034C4150A9043A11666A97CE">
    <w:name w:val="848E4755034C4150A9043A11666A97CE"/>
  </w:style>
  <w:style w:type="paragraph" w:customStyle="1" w:styleId="F450FC8088EB41AD9889B7C15B96BCBE">
    <w:name w:val="F450FC8088EB41AD9889B7C15B96BCBE"/>
  </w:style>
  <w:style w:type="paragraph" w:customStyle="1" w:styleId="B76BEEBB15D0456DB06754ACD3F9DD50">
    <w:name w:val="B76BEEBB15D0456DB06754ACD3F9D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BA4A8-E9CC-42B6-B245-528FC8A1B83A}"/>
</file>

<file path=customXml/itemProps2.xml><?xml version="1.0" encoding="utf-8"?>
<ds:datastoreItem xmlns:ds="http://schemas.openxmlformats.org/officeDocument/2006/customXml" ds:itemID="{733A0389-1C90-46ED-9D41-D49B11F2EDB0}"/>
</file>

<file path=customXml/itemProps3.xml><?xml version="1.0" encoding="utf-8"?>
<ds:datastoreItem xmlns:ds="http://schemas.openxmlformats.org/officeDocument/2006/customXml" ds:itemID="{0407B490-F40B-4608-8196-623909416B5A}"/>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1293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S1119 Omorganisation av körskoleutbildningen till gymnasie  och vuxenutbildningen</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