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7159C" w:rsidRDefault="00190761" w14:paraId="7DCB253C" w14:textId="77777777">
      <w:pPr>
        <w:pStyle w:val="RubrikFrslagTIllRiksdagsbeslut"/>
      </w:pPr>
      <w:sdt>
        <w:sdtPr>
          <w:alias w:val="CC_Boilerplate_4"/>
          <w:tag w:val="CC_Boilerplate_4"/>
          <w:id w:val="-1644581176"/>
          <w:lock w:val="sdtContentLocked"/>
          <w:placeholder>
            <w:docPart w:val="8FB18A4FEAF64B57AA64D4624718DDA7"/>
          </w:placeholder>
          <w:text/>
        </w:sdtPr>
        <w:sdtEndPr/>
        <w:sdtContent>
          <w:r w:rsidRPr="009B062B" w:rsidR="00AF30DD">
            <w:t>Förslag till riksdagsbeslut</w:t>
          </w:r>
        </w:sdtContent>
      </w:sdt>
      <w:bookmarkEnd w:id="0"/>
      <w:bookmarkEnd w:id="1"/>
    </w:p>
    <w:sdt>
      <w:sdtPr>
        <w:alias w:val="Yrkande 1"/>
        <w:tag w:val="05b3a0e2-1a8a-4f0a-93c1-5d8a2bd679ef"/>
        <w:id w:val="1522972860"/>
        <w:lock w:val="sdtLocked"/>
      </w:sdtPr>
      <w:sdtEndPr/>
      <w:sdtContent>
        <w:p w:rsidR="004A135A" w:rsidRDefault="00DE058B" w14:paraId="1AAA051A" w14:textId="77777777">
          <w:pPr>
            <w:pStyle w:val="Frslagstext"/>
            <w:numPr>
              <w:ilvl w:val="0"/>
              <w:numId w:val="0"/>
            </w:numPr>
          </w:pPr>
          <w:r>
            <w:t>Riksdagen ställer sig bakom det som anförs i motionen om att överväga att utreda möjligheten att införa skyddade bostadsuppgifter för särskilt utsatta yrkesgrupper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EC80186CCD42D8B9B465FB481AD146"/>
        </w:placeholder>
        <w:text/>
      </w:sdtPr>
      <w:sdtEndPr/>
      <w:sdtContent>
        <w:p w:rsidRPr="009B062B" w:rsidR="006D79C9" w:rsidP="00333E95" w:rsidRDefault="006D79C9" w14:paraId="0C7E6822" w14:textId="77777777">
          <w:pPr>
            <w:pStyle w:val="Rubrik1"/>
          </w:pPr>
          <w:r>
            <w:t>Motivering</w:t>
          </w:r>
        </w:p>
      </w:sdtContent>
    </w:sdt>
    <w:bookmarkEnd w:displacedByCustomXml="prev" w:id="3"/>
    <w:bookmarkEnd w:displacedByCustomXml="prev" w:id="4"/>
    <w:p w:rsidR="006A7E82" w:rsidP="006A7E82" w:rsidRDefault="006A7E82" w14:paraId="5C536C0A" w14:textId="64A77B5D">
      <w:pPr>
        <w:pStyle w:val="Normalutanindragellerluft"/>
      </w:pPr>
      <w:r>
        <w:t xml:space="preserve">Det finns andra yrkesgrupper i samhället där behovet av viss anonymisering bör utredas. </w:t>
      </w:r>
      <w:r w:rsidRPr="009477C4">
        <w:rPr>
          <w:spacing w:val="-3"/>
        </w:rPr>
        <w:t xml:space="preserve">Exempelvis </w:t>
      </w:r>
      <w:r w:rsidRPr="009477C4" w:rsidR="00DE058B">
        <w:rPr>
          <w:spacing w:val="-3"/>
        </w:rPr>
        <w:t xml:space="preserve">gäller det </w:t>
      </w:r>
      <w:r w:rsidRPr="009477C4">
        <w:rPr>
          <w:spacing w:val="-3"/>
        </w:rPr>
        <w:t>personal inom socialtjänsten</w:t>
      </w:r>
      <w:r w:rsidRPr="009477C4" w:rsidR="00DE058B">
        <w:rPr>
          <w:spacing w:val="-3"/>
        </w:rPr>
        <w:t xml:space="preserve"> och vid</w:t>
      </w:r>
      <w:r w:rsidRPr="009477C4">
        <w:rPr>
          <w:spacing w:val="-3"/>
        </w:rPr>
        <w:t xml:space="preserve"> Migrationsverket, Skatteverket,</w:t>
      </w:r>
      <w:r>
        <w:t xml:space="preserve"> </w:t>
      </w:r>
      <w:r w:rsidRPr="009477C4">
        <w:rPr>
          <w:spacing w:val="-3"/>
        </w:rPr>
        <w:t>Kronofogdemyndigheten och Försäkringskassan. Dessa tjänstemän kan i sin yrkesutövning</w:t>
      </w:r>
      <w:r>
        <w:t xml:space="preserve"> hamna i situationer där de blir måltavlor för hot och trakasserier på grund av de beslut de fattar eller de insatser de genomför.</w:t>
      </w:r>
    </w:p>
    <w:p w:rsidR="006A7E82" w:rsidP="00DE058B" w:rsidRDefault="006A7E82" w14:paraId="6175D98C" w14:textId="0B950FC9">
      <w:r>
        <w:t>Frågan om delvis anonymisering av polisanställda har tidigare diskuterats, men det är nu angeläget att bredda detta skydd till att omfatta samtliga yrkesverksamma inom den så kallade första linjen. Detta inkluderar poliser, personal inom akutsjukvården såsom ambulanspersonal och personal på akutmottagningar samt utryckningspersonal inom räddningstjänsten. Dessa yrkesgrupper utsätts redan i</w:t>
      </w:r>
      <w:r w:rsidR="00DE058B">
        <w:t xml:space="preserve"> </w:t>
      </w:r>
      <w:r>
        <w:t>dag för hot, trakasserier, hämnd</w:t>
      </w:r>
      <w:r w:rsidR="009477C4">
        <w:softHyphen/>
      </w:r>
      <w:r w:rsidRPr="009477C4">
        <w:rPr>
          <w:spacing w:val="-2"/>
        </w:rPr>
        <w:t>aktioner och försök till otillbörlig påverkan. Riskerna ökar när de ingriper mot, behandlar</w:t>
      </w:r>
      <w:r>
        <w:t xml:space="preserve"> </w:t>
      </w:r>
      <w:r w:rsidRPr="009477C4">
        <w:rPr>
          <w:spacing w:val="-2"/>
        </w:rPr>
        <w:t>eller hanterar ärenden som involverar personer med kriminell bakgrund, individer i svåra</w:t>
      </w:r>
      <w:r>
        <w:t xml:space="preserve"> livssituationer, svårt psykiskt sjuka eller personer som är påverkade av eller beroende av droger.</w:t>
      </w:r>
    </w:p>
    <w:p w:rsidR="006A7E82" w:rsidP="00DE058B" w:rsidRDefault="006A7E82" w14:paraId="4203FA16" w14:textId="567D3AED">
      <w:r w:rsidRPr="009477C4">
        <w:rPr>
          <w:spacing w:val="3"/>
        </w:rPr>
        <w:t>Ett steg i rätt riktning vore att avskaffa kravet på att namn och personnummer ska</w:t>
      </w:r>
      <w:r w:rsidRPr="009477C4">
        <w:rPr>
          <w:spacing w:val="-3"/>
        </w:rPr>
        <w:t xml:space="preserve"> framgå</w:t>
      </w:r>
      <w:r>
        <w:t xml:space="preserve"> </w:t>
      </w:r>
      <w:r w:rsidR="00DE058B">
        <w:t>av</w:t>
      </w:r>
      <w:r>
        <w:t xml:space="preserve"> tjänstelegitimationer för dessa yrkesgrupper. Dessutom bör möjligheten till auto</w:t>
      </w:r>
      <w:r w:rsidRPr="009477C4">
        <w:rPr>
          <w:spacing w:val="-2"/>
        </w:rPr>
        <w:t>matiskt skydd av bostadsadress</w:t>
      </w:r>
      <w:r w:rsidRPr="009477C4" w:rsidR="00DE058B">
        <w:rPr>
          <w:spacing w:val="-2"/>
        </w:rPr>
        <w:t>er</w:t>
      </w:r>
      <w:r w:rsidRPr="009477C4">
        <w:rPr>
          <w:spacing w:val="-2"/>
        </w:rPr>
        <w:t xml:space="preserve"> ses över för att ytterligare minska riskerna för att personalens</w:t>
      </w:r>
      <w:r>
        <w:t xml:space="preserve"> privata uppgifter hamnar i orätta händer.</w:t>
      </w:r>
    </w:p>
    <w:p w:rsidR="00EA4A2C" w:rsidP="00DE058B" w:rsidRDefault="006A7E82" w14:paraId="20A51BF8" w14:textId="1D4A8645">
      <w:r>
        <w:t>Jag väckt</w:t>
      </w:r>
      <w:r w:rsidR="00DE058B">
        <w:t>e</w:t>
      </w:r>
      <w:r>
        <w:t xml:space="preserve"> </w:t>
      </w:r>
      <w:r w:rsidR="002156D4">
        <w:t xml:space="preserve">motioner </w:t>
      </w:r>
      <w:r>
        <w:t>i detta ämne under riksmötena 2019/20, 2020/21</w:t>
      </w:r>
      <w:r w:rsidR="00DE058B">
        <w:t xml:space="preserve"> och</w:t>
      </w:r>
      <w:r>
        <w:t xml:space="preserve"> 2022/23 men behovet av att utöka skyddet och delvis anonymisering till fler yrkesgrupper än polisen kvarstår. Med tanke på den ökade hotbilden mot dessa samhällsbärande profes</w:t>
      </w:r>
      <w:r w:rsidR="009477C4">
        <w:softHyphen/>
      </w:r>
      <w:r>
        <w:lastRenderedPageBreak/>
        <w:t>sioner är det nu hög tid att vidta åtgärder för att säkerställa deras trygghet både i tjänsten och privat.</w:t>
      </w:r>
    </w:p>
    <w:p w:rsidR="00EA4A2C" w:rsidP="00EA4A2C" w:rsidRDefault="006A7E82" w14:paraId="10FDB36D" w14:textId="33FE0750">
      <w:r>
        <w:t>Genom att införa skyddade bostadsuppgifter och se över kraven på identifiering kan vi bidra till att dessa yrkesgrupper kan utföra sina viktiga uppdrag utan rädsla för repres</w:t>
      </w:r>
      <w:r w:rsidR="009477C4">
        <w:softHyphen/>
      </w:r>
      <w:r w:rsidRPr="009477C4">
        <w:rPr>
          <w:spacing w:val="-2"/>
        </w:rPr>
        <w:t>salier. Det är av största vikt att vi som samhälle värnar om dem som varje dag arbetar för</w:t>
      </w:r>
      <w:r>
        <w:t xml:space="preserve"> allmänhetens säkerhet och välbefinnande.</w:t>
      </w:r>
    </w:p>
    <w:sdt>
      <w:sdtPr>
        <w:rPr>
          <w:i/>
          <w:noProof/>
        </w:rPr>
        <w:alias w:val="CC_Underskrifter"/>
        <w:tag w:val="CC_Underskrifter"/>
        <w:id w:val="583496634"/>
        <w:lock w:val="sdtContentLocked"/>
        <w:placeholder>
          <w:docPart w:val="B2353A78C0DD4828A90FD786DA600AB6"/>
        </w:placeholder>
      </w:sdtPr>
      <w:sdtEndPr>
        <w:rPr>
          <w:i w:val="0"/>
          <w:noProof w:val="0"/>
        </w:rPr>
      </w:sdtEndPr>
      <w:sdtContent>
        <w:p w:rsidR="0017159C" w:rsidP="0017159C" w:rsidRDefault="0017159C" w14:paraId="4EA2DDD6" w14:textId="77777777"/>
        <w:p w:rsidRPr="008E0FE2" w:rsidR="004801AC" w:rsidP="0017159C" w:rsidRDefault="00190761" w14:paraId="26A75D7D" w14:textId="5538A757"/>
      </w:sdtContent>
    </w:sdt>
    <w:tbl>
      <w:tblPr>
        <w:tblW w:w="5000" w:type="pct"/>
        <w:tblLook w:val="04A0" w:firstRow="1" w:lastRow="0" w:firstColumn="1" w:lastColumn="0" w:noHBand="0" w:noVBand="1"/>
        <w:tblCaption w:val="underskrifter"/>
      </w:tblPr>
      <w:tblGrid>
        <w:gridCol w:w="4252"/>
        <w:gridCol w:w="4252"/>
      </w:tblGrid>
      <w:tr w:rsidR="004A135A" w14:paraId="0A93D706" w14:textId="77777777">
        <w:trPr>
          <w:cantSplit/>
        </w:trPr>
        <w:tc>
          <w:tcPr>
            <w:tcW w:w="50" w:type="pct"/>
            <w:vAlign w:val="bottom"/>
          </w:tcPr>
          <w:p w:rsidR="004A135A" w:rsidRDefault="00DE058B" w14:paraId="304D270A" w14:textId="77777777">
            <w:pPr>
              <w:pStyle w:val="Underskrifter"/>
              <w:spacing w:after="0"/>
            </w:pPr>
            <w:r>
              <w:t>Marléne Lund Kopparklint (M)</w:t>
            </w:r>
          </w:p>
        </w:tc>
        <w:tc>
          <w:tcPr>
            <w:tcW w:w="50" w:type="pct"/>
            <w:vAlign w:val="bottom"/>
          </w:tcPr>
          <w:p w:rsidR="004A135A" w:rsidRDefault="004A135A" w14:paraId="1ADF7B8F" w14:textId="77777777">
            <w:pPr>
              <w:pStyle w:val="Underskrifter"/>
              <w:spacing w:after="0"/>
            </w:pPr>
          </w:p>
        </w:tc>
      </w:tr>
    </w:tbl>
    <w:p w:rsidR="00A0777B" w:rsidRDefault="00A0777B" w14:paraId="4BA1914F" w14:textId="77777777"/>
    <w:sectPr w:rsidR="00A0777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BB3DD" w14:textId="77777777" w:rsidR="002460B5" w:rsidRDefault="002460B5" w:rsidP="000C1CAD">
      <w:pPr>
        <w:spacing w:line="240" w:lineRule="auto"/>
      </w:pPr>
      <w:r>
        <w:separator/>
      </w:r>
    </w:p>
  </w:endnote>
  <w:endnote w:type="continuationSeparator" w:id="0">
    <w:p w14:paraId="2A56B9A1" w14:textId="77777777" w:rsidR="002460B5" w:rsidRDefault="002460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AB0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59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5650F" w14:textId="29E09292" w:rsidR="00262EA3" w:rsidRPr="0017159C" w:rsidRDefault="00262EA3" w:rsidP="001715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FC9CA" w14:textId="77777777" w:rsidR="002460B5" w:rsidRDefault="002460B5" w:rsidP="000C1CAD">
      <w:pPr>
        <w:spacing w:line="240" w:lineRule="auto"/>
      </w:pPr>
      <w:r>
        <w:separator/>
      </w:r>
    </w:p>
  </w:footnote>
  <w:footnote w:type="continuationSeparator" w:id="0">
    <w:p w14:paraId="60518944" w14:textId="77777777" w:rsidR="002460B5" w:rsidRDefault="002460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87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CEDDE5" wp14:editId="312342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DB8AF3" w14:textId="743D9CD3" w:rsidR="00262EA3" w:rsidRDefault="00190761" w:rsidP="008103B5">
                          <w:pPr>
                            <w:jc w:val="right"/>
                          </w:pPr>
                          <w:sdt>
                            <w:sdtPr>
                              <w:alias w:val="CC_Noformat_Partikod"/>
                              <w:tag w:val="CC_Noformat_Partikod"/>
                              <w:id w:val="-53464382"/>
                              <w:text/>
                            </w:sdtPr>
                            <w:sdtEndPr/>
                            <w:sdtContent>
                              <w:r w:rsidR="006A7E82">
                                <w:t>M</w:t>
                              </w:r>
                            </w:sdtContent>
                          </w:sdt>
                          <w:sdt>
                            <w:sdtPr>
                              <w:alias w:val="CC_Noformat_Partinummer"/>
                              <w:tag w:val="CC_Noformat_Partinummer"/>
                              <w:id w:val="-1709555926"/>
                              <w:text/>
                            </w:sdtPr>
                            <w:sdtEndPr/>
                            <w:sdtContent>
                              <w:r w:rsidR="00EA4A2C">
                                <w:t>1630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CEDD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DB8AF3" w14:textId="743D9CD3" w:rsidR="00262EA3" w:rsidRDefault="00190761" w:rsidP="008103B5">
                    <w:pPr>
                      <w:jc w:val="right"/>
                    </w:pPr>
                    <w:sdt>
                      <w:sdtPr>
                        <w:alias w:val="CC_Noformat_Partikod"/>
                        <w:tag w:val="CC_Noformat_Partikod"/>
                        <w:id w:val="-53464382"/>
                        <w:text/>
                      </w:sdtPr>
                      <w:sdtEndPr/>
                      <w:sdtContent>
                        <w:r w:rsidR="006A7E82">
                          <w:t>M</w:t>
                        </w:r>
                      </w:sdtContent>
                    </w:sdt>
                    <w:sdt>
                      <w:sdtPr>
                        <w:alias w:val="CC_Noformat_Partinummer"/>
                        <w:tag w:val="CC_Noformat_Partinummer"/>
                        <w:id w:val="-1709555926"/>
                        <w:text/>
                      </w:sdtPr>
                      <w:sdtEndPr/>
                      <w:sdtContent>
                        <w:r w:rsidR="00EA4A2C">
                          <w:t>1630</w:t>
                        </w:r>
                      </w:sdtContent>
                    </w:sdt>
                  </w:p>
                </w:txbxContent>
              </v:textbox>
              <w10:wrap anchorx="page"/>
            </v:shape>
          </w:pict>
        </mc:Fallback>
      </mc:AlternateContent>
    </w:r>
  </w:p>
  <w:p w14:paraId="7582F4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D61F" w14:textId="77777777" w:rsidR="00262EA3" w:rsidRDefault="00262EA3" w:rsidP="008563AC">
    <w:pPr>
      <w:jc w:val="right"/>
    </w:pPr>
  </w:p>
  <w:p w14:paraId="5F193B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05D29" w14:textId="77777777" w:rsidR="00262EA3" w:rsidRDefault="001907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CC5D4A" wp14:editId="2B23A0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D2BAD9" w14:textId="3D06B507" w:rsidR="00262EA3" w:rsidRDefault="00190761" w:rsidP="00A314CF">
    <w:pPr>
      <w:pStyle w:val="FSHNormal"/>
      <w:spacing w:before="40"/>
    </w:pPr>
    <w:sdt>
      <w:sdtPr>
        <w:alias w:val="CC_Noformat_Motionstyp"/>
        <w:tag w:val="CC_Noformat_Motionstyp"/>
        <w:id w:val="1162973129"/>
        <w:lock w:val="sdtContentLocked"/>
        <w15:appearance w15:val="hidden"/>
        <w:text/>
      </w:sdtPr>
      <w:sdtEndPr/>
      <w:sdtContent>
        <w:r w:rsidR="0017159C">
          <w:t>Enskild motion</w:t>
        </w:r>
      </w:sdtContent>
    </w:sdt>
    <w:r w:rsidR="00821B36">
      <w:t xml:space="preserve"> </w:t>
    </w:r>
    <w:sdt>
      <w:sdtPr>
        <w:alias w:val="CC_Noformat_Partikod"/>
        <w:tag w:val="CC_Noformat_Partikod"/>
        <w:id w:val="1471015553"/>
        <w:lock w:val="contentLocked"/>
        <w:text/>
      </w:sdtPr>
      <w:sdtEndPr/>
      <w:sdtContent>
        <w:r w:rsidR="006A7E82">
          <w:t>M</w:t>
        </w:r>
      </w:sdtContent>
    </w:sdt>
    <w:sdt>
      <w:sdtPr>
        <w:alias w:val="CC_Noformat_Partinummer"/>
        <w:tag w:val="CC_Noformat_Partinummer"/>
        <w:id w:val="-2014525982"/>
        <w:lock w:val="contentLocked"/>
        <w:text/>
      </w:sdtPr>
      <w:sdtEndPr/>
      <w:sdtContent>
        <w:r w:rsidR="00EA4A2C">
          <w:t>1630</w:t>
        </w:r>
      </w:sdtContent>
    </w:sdt>
  </w:p>
  <w:p w14:paraId="4E56DF36" w14:textId="77777777" w:rsidR="00262EA3" w:rsidRPr="008227B3" w:rsidRDefault="001907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BE0649" w14:textId="218E806A" w:rsidR="00262EA3" w:rsidRPr="008227B3" w:rsidRDefault="001907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159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159C">
          <w:t>:1503</w:t>
        </w:r>
      </w:sdtContent>
    </w:sdt>
  </w:p>
  <w:p w14:paraId="16041F66" w14:textId="2836E4CA" w:rsidR="00262EA3" w:rsidRDefault="00190761" w:rsidP="00E03A3D">
    <w:pPr>
      <w:pStyle w:val="Motionr"/>
    </w:pPr>
    <w:sdt>
      <w:sdtPr>
        <w:alias w:val="CC_Noformat_Avtext"/>
        <w:tag w:val="CC_Noformat_Avtext"/>
        <w:id w:val="-2020768203"/>
        <w:lock w:val="sdtContentLocked"/>
        <w15:appearance w15:val="hidden"/>
        <w:text/>
      </w:sdtPr>
      <w:sdtEndPr/>
      <w:sdtContent>
        <w:r w:rsidR="0017159C">
          <w:t>av Marléne Lund Kopparklint (M)</w:t>
        </w:r>
      </w:sdtContent>
    </w:sdt>
  </w:p>
  <w:sdt>
    <w:sdtPr>
      <w:alias w:val="CC_Noformat_Rubtext"/>
      <w:tag w:val="CC_Noformat_Rubtext"/>
      <w:id w:val="-218060500"/>
      <w:lock w:val="sdtLocked"/>
      <w:text/>
    </w:sdtPr>
    <w:sdtEndPr/>
    <w:sdtContent>
      <w:p w14:paraId="37354FB7" w14:textId="0CE5AE4E" w:rsidR="00262EA3" w:rsidRDefault="006A7E82" w:rsidP="00283E0F">
        <w:pPr>
          <w:pStyle w:val="FSHRub2"/>
        </w:pPr>
        <w:r>
          <w:t>Anonymitet för fler yrkesgrupper än polisen</w:t>
        </w:r>
      </w:p>
    </w:sdtContent>
  </w:sdt>
  <w:sdt>
    <w:sdtPr>
      <w:alias w:val="CC_Boilerplate_3"/>
      <w:tag w:val="CC_Boilerplate_3"/>
      <w:id w:val="1606463544"/>
      <w:lock w:val="sdtContentLocked"/>
      <w15:appearance w15:val="hidden"/>
      <w:text w:multiLine="1"/>
    </w:sdtPr>
    <w:sdtEndPr/>
    <w:sdtContent>
      <w:p w14:paraId="133FFA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7E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59C"/>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761"/>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6D4"/>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0B5"/>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2BD"/>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35A"/>
    <w:rsid w:val="004A3DFF"/>
    <w:rsid w:val="004A445D"/>
    <w:rsid w:val="004A4976"/>
    <w:rsid w:val="004A49F9"/>
    <w:rsid w:val="004A510F"/>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A7E82"/>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9F7"/>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477C4"/>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2BB"/>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77B"/>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58B"/>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2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8BB96F"/>
  <w15:chartTrackingRefBased/>
  <w15:docId w15:val="{DD6D427A-FEA3-4287-8C5F-7A806B3CE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B18A4FEAF64B57AA64D4624718DDA7"/>
        <w:category>
          <w:name w:val="Allmänt"/>
          <w:gallery w:val="placeholder"/>
        </w:category>
        <w:types>
          <w:type w:val="bbPlcHdr"/>
        </w:types>
        <w:behaviors>
          <w:behavior w:val="content"/>
        </w:behaviors>
        <w:guid w:val="{CEC37A64-DE42-45C5-A06F-74A0782CF113}"/>
      </w:docPartPr>
      <w:docPartBody>
        <w:p w:rsidR="00C3400D" w:rsidRDefault="008F0E24">
          <w:pPr>
            <w:pStyle w:val="8FB18A4FEAF64B57AA64D4624718DDA7"/>
          </w:pPr>
          <w:r w:rsidRPr="005A0A93">
            <w:rPr>
              <w:rStyle w:val="Platshllartext"/>
            </w:rPr>
            <w:t>Förslag till riksdagsbeslut</w:t>
          </w:r>
        </w:p>
      </w:docPartBody>
    </w:docPart>
    <w:docPart>
      <w:docPartPr>
        <w:name w:val="91EC80186CCD42D8B9B465FB481AD146"/>
        <w:category>
          <w:name w:val="Allmänt"/>
          <w:gallery w:val="placeholder"/>
        </w:category>
        <w:types>
          <w:type w:val="bbPlcHdr"/>
        </w:types>
        <w:behaviors>
          <w:behavior w:val="content"/>
        </w:behaviors>
        <w:guid w:val="{B3B05EE6-5EC1-4225-AAFE-64978CFDD0CB}"/>
      </w:docPartPr>
      <w:docPartBody>
        <w:p w:rsidR="00C3400D" w:rsidRDefault="008F0E24">
          <w:pPr>
            <w:pStyle w:val="91EC80186CCD42D8B9B465FB481AD146"/>
          </w:pPr>
          <w:r w:rsidRPr="005A0A93">
            <w:rPr>
              <w:rStyle w:val="Platshllartext"/>
            </w:rPr>
            <w:t>Motivering</w:t>
          </w:r>
        </w:p>
      </w:docPartBody>
    </w:docPart>
    <w:docPart>
      <w:docPartPr>
        <w:name w:val="B2353A78C0DD4828A90FD786DA600AB6"/>
        <w:category>
          <w:name w:val="Allmänt"/>
          <w:gallery w:val="placeholder"/>
        </w:category>
        <w:types>
          <w:type w:val="bbPlcHdr"/>
        </w:types>
        <w:behaviors>
          <w:behavior w:val="content"/>
        </w:behaviors>
        <w:guid w:val="{3FF30B9E-A1F7-4818-AA7E-8B0E584D42BF}"/>
      </w:docPartPr>
      <w:docPartBody>
        <w:p w:rsidR="00243608" w:rsidRDefault="002436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00D"/>
    <w:rsid w:val="00243608"/>
    <w:rsid w:val="008F0E24"/>
    <w:rsid w:val="00C340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B18A4FEAF64B57AA64D4624718DDA7">
    <w:name w:val="8FB18A4FEAF64B57AA64D4624718DDA7"/>
  </w:style>
  <w:style w:type="paragraph" w:customStyle="1" w:styleId="91EC80186CCD42D8B9B465FB481AD146">
    <w:name w:val="91EC80186CCD42D8B9B465FB481AD1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18126-7B4A-4C50-92B6-910AF5BD9FAA}"/>
</file>

<file path=customXml/itemProps2.xml><?xml version="1.0" encoding="utf-8"?>
<ds:datastoreItem xmlns:ds="http://schemas.openxmlformats.org/officeDocument/2006/customXml" ds:itemID="{C2E066E9-C2D9-4197-AB15-33CC94D31069}"/>
</file>

<file path=customXml/itemProps3.xml><?xml version="1.0" encoding="utf-8"?>
<ds:datastoreItem xmlns:ds="http://schemas.openxmlformats.org/officeDocument/2006/customXml" ds:itemID="{92217EAF-4401-468A-BF93-465E477497B7}"/>
</file>

<file path=docProps/app.xml><?xml version="1.0" encoding="utf-8"?>
<Properties xmlns="http://schemas.openxmlformats.org/officeDocument/2006/extended-properties" xmlns:vt="http://schemas.openxmlformats.org/officeDocument/2006/docPropsVTypes">
  <Template>Normal</Template>
  <TotalTime>41</TotalTime>
  <Pages>2</Pages>
  <Words>334</Words>
  <Characters>2025</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M1630 Anonymitet för fler yrkesgrupper än polisen</vt:lpstr>
      <vt:lpstr>
      </vt:lpstr>
    </vt:vector>
  </TitlesOfParts>
  <Company>Sveriges riksdag</Company>
  <LinksUpToDate>false</LinksUpToDate>
  <CharactersWithSpaces>2349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