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B3332" w:rsidRDefault="001D5B32" w14:paraId="25D94C07" w14:textId="77777777">
      <w:pPr>
        <w:pStyle w:val="RubrikFrslagTIllRiksdagsbeslut"/>
      </w:pPr>
      <w:sdt>
        <w:sdtPr>
          <w:alias w:val="CC_Boilerplate_4"/>
          <w:tag w:val="CC_Boilerplate_4"/>
          <w:id w:val="-1644581176"/>
          <w:lock w:val="sdtContentLocked"/>
          <w:placeholder>
            <w:docPart w:val="A9E1088C802B43BBBA1FBD9A4E467BE9"/>
          </w:placeholder>
          <w:text/>
        </w:sdtPr>
        <w:sdtEndPr/>
        <w:sdtContent>
          <w:r w:rsidRPr="009B062B" w:rsidR="00AF30DD">
            <w:t>Förslag till riksdagsbeslut</w:t>
          </w:r>
        </w:sdtContent>
      </w:sdt>
      <w:bookmarkEnd w:id="0"/>
      <w:bookmarkEnd w:id="1"/>
    </w:p>
    <w:sdt>
      <w:sdtPr>
        <w:alias w:val="Yrkande 1"/>
        <w:tag w:val="53da92bb-ab71-47a8-ba30-d44251247103"/>
        <w:id w:val="-166949069"/>
        <w:lock w:val="sdtLocked"/>
      </w:sdtPr>
      <w:sdtEndPr/>
      <w:sdtContent>
        <w:p w:rsidR="00E9290A" w:rsidRDefault="001B57AE" w14:paraId="23B8BE22" w14:textId="77777777">
          <w:pPr>
            <w:pStyle w:val="Frslagstext"/>
            <w:numPr>
              <w:ilvl w:val="0"/>
              <w:numId w:val="0"/>
            </w:numPr>
          </w:pPr>
          <w:r>
            <w:t>Riksdagen ställer sig bakom det som anförs i motionen om att se över möjligheten att införa krav på skriftlig information vid ursprungsmärkning av kött på restaurang och i storhushåll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456125CF1347FF97D4BC8E8E4D31DC"/>
        </w:placeholder>
        <w:text/>
      </w:sdtPr>
      <w:sdtEndPr/>
      <w:sdtContent>
        <w:p w:rsidRPr="009B062B" w:rsidR="006D79C9" w:rsidP="00333E95" w:rsidRDefault="006D79C9" w14:paraId="55053DCD" w14:textId="77777777">
          <w:pPr>
            <w:pStyle w:val="Rubrik1"/>
          </w:pPr>
          <w:r>
            <w:t>Motivering</w:t>
          </w:r>
        </w:p>
      </w:sdtContent>
    </w:sdt>
    <w:bookmarkEnd w:displacedByCustomXml="prev" w:id="3"/>
    <w:bookmarkEnd w:displacedByCustomXml="prev" w:id="4"/>
    <w:p w:rsidR="002075BF" w:rsidP="002075BF" w:rsidRDefault="002075BF" w14:paraId="7AD52272" w14:textId="2B885489">
      <w:pPr>
        <w:pStyle w:val="Normalutanindragellerluft"/>
      </w:pPr>
      <w:r>
        <w:t>Det finns ett starkt konsumentintresse av att veta varifrån maten kommer. En tydlig ursprungsmärkning gör det enklare att välja svenskt kött. Det bidrar till att stärka svenskt lantbruk, ökar konsumenternas förtroende och gör det möjligt att undvika kött från länder där antibiotika används i hög omfattning.</w:t>
      </w:r>
    </w:p>
    <w:p w:rsidR="002075BF" w:rsidP="002075BF" w:rsidRDefault="002075BF" w14:paraId="1ACA306A" w14:textId="77777777">
      <w:r>
        <w:t>Förpackat kött i butik måste redan i dag ursprungsmärkas. Märkningen ”Ursprung Sverige” får endast användas om djuret är fött, uppfött och slaktat här. På restauranger finns inte samma krav. Trots att efterfrågan från konsumenter är stor används frivilliga märkningar i begränsad utsträckning.</w:t>
      </w:r>
    </w:p>
    <w:p w:rsidR="002075BF" w:rsidP="002075BF" w:rsidRDefault="002075BF" w14:paraId="0704A173" w14:textId="77777777">
      <w:r>
        <w:t>Enligt Livsmedelsverkets konsumentundersökning (dnr 2021/01156) anser mer än åtta av tio konsumenter att det är viktigt att restauranger anger ursprungsland för kött. Att köttet är svenskt är ofta ett mervärde eftersom Sverige har högt djurskydd och låg antibiotikaanvändning.</w:t>
      </w:r>
    </w:p>
    <w:p w:rsidR="002075BF" w:rsidP="002075BF" w:rsidRDefault="002075BF" w14:paraId="2989474E" w14:textId="46E0050B">
      <w:r>
        <w:t xml:space="preserve">Sedan den 1 mars 2025 finns nya svenska regler som innebär att restauranger ska kunna informera om ursprungsland för vissa köttslag. Reglerna är dock tidsbegränsade och kräver inte att informationen framgår direkt </w:t>
      </w:r>
      <w:r w:rsidR="001B57AE">
        <w:t>av</w:t>
      </w:r>
      <w:r>
        <w:t xml:space="preserve"> menyn. Brister i efterlevnaden har redan uppmärksammats.</w:t>
      </w:r>
    </w:p>
    <w:p w:rsidR="00BB6339" w:rsidP="002075BF" w:rsidRDefault="002075BF" w14:paraId="1798B161" w14:textId="6217E2FD">
      <w:r>
        <w:t>Sverige bör därför införa en obligatorisk och permanent ursprungsmärkning av kött på restauranger och i storhushåll. Informationen ska vara tydlig och framgå direkt för konsumenten, gälla alla köttslag och även omfatta digital beställning och hemleverans. Det ger konsumenterna rätt information, skapar rättvisa konkurrensvillkor och stärker förtroendet för svensk livsmedelsproduktion.</w:t>
      </w:r>
    </w:p>
    <w:sdt>
      <w:sdtPr>
        <w:rPr>
          <w:i/>
          <w:noProof/>
        </w:rPr>
        <w:alias w:val="CC_Underskrifter"/>
        <w:tag w:val="CC_Underskrifter"/>
        <w:id w:val="583496634"/>
        <w:lock w:val="sdtContentLocked"/>
        <w:placeholder>
          <w:docPart w:val="5F4CB3CB89ED4F0F98FDCC61BFBDAE8E"/>
        </w:placeholder>
      </w:sdtPr>
      <w:sdtEndPr/>
      <w:sdtContent>
        <w:p w:rsidR="006B3332" w:rsidP="006B3332" w:rsidRDefault="006B3332" w14:paraId="047E23B1" w14:textId="77777777"/>
        <w:p w:rsidR="006B3332" w:rsidP="006B3332" w:rsidRDefault="001D5B32" w14:paraId="3FB7FECF" w14:textId="6C7E795D"/>
      </w:sdtContent>
    </w:sdt>
    <w:tbl>
      <w:tblPr>
        <w:tblW w:w="5000" w:type="pct"/>
        <w:tblLook w:val="04A0" w:firstRow="1" w:lastRow="0" w:firstColumn="1" w:lastColumn="0" w:noHBand="0" w:noVBand="1"/>
        <w:tblCaption w:val="underskrifter"/>
      </w:tblPr>
      <w:tblGrid>
        <w:gridCol w:w="4252"/>
        <w:gridCol w:w="4252"/>
      </w:tblGrid>
      <w:tr w:rsidR="00E9290A" w14:paraId="2CF7B147" w14:textId="77777777">
        <w:trPr>
          <w:cantSplit/>
        </w:trPr>
        <w:tc>
          <w:tcPr>
            <w:tcW w:w="50" w:type="pct"/>
            <w:vAlign w:val="bottom"/>
          </w:tcPr>
          <w:p w:rsidR="00E9290A" w:rsidRDefault="001B57AE" w14:paraId="79BF1EA7" w14:textId="77777777">
            <w:pPr>
              <w:pStyle w:val="Underskrifter"/>
              <w:spacing w:after="0"/>
            </w:pPr>
            <w:r>
              <w:t>Heléne Björklund (S)</w:t>
            </w:r>
          </w:p>
        </w:tc>
        <w:tc>
          <w:tcPr>
            <w:tcW w:w="50" w:type="pct"/>
            <w:vAlign w:val="bottom"/>
          </w:tcPr>
          <w:p w:rsidR="00E9290A" w:rsidRDefault="00E9290A" w14:paraId="3407DEB6" w14:textId="77777777">
            <w:pPr>
              <w:pStyle w:val="Underskrifter"/>
              <w:spacing w:after="0"/>
            </w:pPr>
          </w:p>
        </w:tc>
      </w:tr>
    </w:tbl>
    <w:p w:rsidRPr="008E0FE2" w:rsidR="004801AC" w:rsidP="00DF3554" w:rsidRDefault="004801AC" w14:paraId="5056D9B6" w14:textId="10B71C4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321AD" w14:textId="77777777" w:rsidR="002075BF" w:rsidRDefault="002075BF" w:rsidP="000C1CAD">
      <w:pPr>
        <w:spacing w:line="240" w:lineRule="auto"/>
      </w:pPr>
      <w:r>
        <w:separator/>
      </w:r>
    </w:p>
  </w:endnote>
  <w:endnote w:type="continuationSeparator" w:id="0">
    <w:p w14:paraId="6D3799AE" w14:textId="77777777" w:rsidR="002075BF" w:rsidRDefault="002075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92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C0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C50EB" w14:textId="03C16772" w:rsidR="00262EA3" w:rsidRPr="006B3332" w:rsidRDefault="00262EA3" w:rsidP="006B33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BC2FB" w14:textId="77777777" w:rsidR="002075BF" w:rsidRDefault="002075BF" w:rsidP="000C1CAD">
      <w:pPr>
        <w:spacing w:line="240" w:lineRule="auto"/>
      </w:pPr>
      <w:r>
        <w:separator/>
      </w:r>
    </w:p>
  </w:footnote>
  <w:footnote w:type="continuationSeparator" w:id="0">
    <w:p w14:paraId="296DEB98" w14:textId="77777777" w:rsidR="002075BF" w:rsidRDefault="002075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433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D07055" wp14:editId="3B723F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E86883" w14:textId="044F0F48" w:rsidR="00262EA3" w:rsidRDefault="001D5B32" w:rsidP="008103B5">
                          <w:pPr>
                            <w:jc w:val="right"/>
                          </w:pPr>
                          <w:sdt>
                            <w:sdtPr>
                              <w:alias w:val="CC_Noformat_Partikod"/>
                              <w:tag w:val="CC_Noformat_Partikod"/>
                              <w:id w:val="-53464382"/>
                              <w:placeholder>
                                <w:docPart w:val="C59DE8D090A14C2CA0BBA98DAF03E46C"/>
                              </w:placeholder>
                              <w:text/>
                            </w:sdtPr>
                            <w:sdtEndPr/>
                            <w:sdtContent>
                              <w:r w:rsidR="002075BF">
                                <w:t>S</w:t>
                              </w:r>
                            </w:sdtContent>
                          </w:sdt>
                          <w:sdt>
                            <w:sdtPr>
                              <w:alias w:val="CC_Noformat_Partinummer"/>
                              <w:tag w:val="CC_Noformat_Partinummer"/>
                              <w:id w:val="-1709555926"/>
                              <w:placeholder>
                                <w:docPart w:val="E9E5316E45F44482B0332CADC1CF0C09"/>
                              </w:placeholder>
                              <w:text/>
                            </w:sdtPr>
                            <w:sdtEndPr/>
                            <w:sdtContent>
                              <w:r w:rsidR="002075BF">
                                <w:t>531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D070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E86883" w14:textId="044F0F48" w:rsidR="00262EA3" w:rsidRDefault="001D5B32" w:rsidP="008103B5">
                    <w:pPr>
                      <w:jc w:val="right"/>
                    </w:pPr>
                    <w:sdt>
                      <w:sdtPr>
                        <w:alias w:val="CC_Noformat_Partikod"/>
                        <w:tag w:val="CC_Noformat_Partikod"/>
                        <w:id w:val="-53464382"/>
                        <w:placeholder>
                          <w:docPart w:val="C59DE8D090A14C2CA0BBA98DAF03E46C"/>
                        </w:placeholder>
                        <w:text/>
                      </w:sdtPr>
                      <w:sdtEndPr/>
                      <w:sdtContent>
                        <w:r w:rsidR="002075BF">
                          <w:t>S</w:t>
                        </w:r>
                      </w:sdtContent>
                    </w:sdt>
                    <w:sdt>
                      <w:sdtPr>
                        <w:alias w:val="CC_Noformat_Partinummer"/>
                        <w:tag w:val="CC_Noformat_Partinummer"/>
                        <w:id w:val="-1709555926"/>
                        <w:placeholder>
                          <w:docPart w:val="E9E5316E45F44482B0332CADC1CF0C09"/>
                        </w:placeholder>
                        <w:text/>
                      </w:sdtPr>
                      <w:sdtEndPr/>
                      <w:sdtContent>
                        <w:r w:rsidR="002075BF">
                          <w:t>531</w:t>
                        </w:r>
                      </w:sdtContent>
                    </w:sdt>
                  </w:p>
                </w:txbxContent>
              </v:textbox>
              <w10:wrap anchorx="page"/>
            </v:shape>
          </w:pict>
        </mc:Fallback>
      </mc:AlternateContent>
    </w:r>
  </w:p>
  <w:p w14:paraId="3A62B4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6040" w14:textId="77777777" w:rsidR="00262EA3" w:rsidRDefault="00262EA3" w:rsidP="008563AC">
    <w:pPr>
      <w:jc w:val="right"/>
    </w:pPr>
  </w:p>
  <w:p w14:paraId="2F0A38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D314" w14:textId="77777777" w:rsidR="00262EA3" w:rsidRDefault="001D5B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EA9FB5" wp14:editId="4BFDBA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4D60A2" w14:textId="5EFFB86E" w:rsidR="00262EA3" w:rsidRDefault="001D5B32" w:rsidP="00A314CF">
    <w:pPr>
      <w:pStyle w:val="FSHNormal"/>
      <w:spacing w:before="40"/>
    </w:pPr>
    <w:sdt>
      <w:sdtPr>
        <w:alias w:val="CC_Noformat_Motionstyp"/>
        <w:tag w:val="CC_Noformat_Motionstyp"/>
        <w:id w:val="1162973129"/>
        <w:lock w:val="sdtContentLocked"/>
        <w15:appearance w15:val="hidden"/>
        <w:text/>
      </w:sdtPr>
      <w:sdtEndPr/>
      <w:sdtContent>
        <w:r w:rsidR="006B3332">
          <w:t>Enskild motion</w:t>
        </w:r>
      </w:sdtContent>
    </w:sdt>
    <w:r w:rsidR="00821B36">
      <w:t xml:space="preserve"> </w:t>
    </w:r>
    <w:sdt>
      <w:sdtPr>
        <w:alias w:val="CC_Noformat_Partikod"/>
        <w:tag w:val="CC_Noformat_Partikod"/>
        <w:id w:val="1471015553"/>
        <w:text/>
      </w:sdtPr>
      <w:sdtEndPr/>
      <w:sdtContent>
        <w:r w:rsidR="002075BF">
          <w:t>S</w:t>
        </w:r>
      </w:sdtContent>
    </w:sdt>
    <w:sdt>
      <w:sdtPr>
        <w:alias w:val="CC_Noformat_Partinummer"/>
        <w:tag w:val="CC_Noformat_Partinummer"/>
        <w:id w:val="-2014525982"/>
        <w:text/>
      </w:sdtPr>
      <w:sdtEndPr/>
      <w:sdtContent>
        <w:r w:rsidR="002075BF">
          <w:t>531</w:t>
        </w:r>
      </w:sdtContent>
    </w:sdt>
  </w:p>
  <w:p w14:paraId="2A8113CD" w14:textId="77777777" w:rsidR="00262EA3" w:rsidRPr="008227B3" w:rsidRDefault="001D5B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E156FF" w14:textId="7118940F" w:rsidR="00262EA3" w:rsidRPr="008227B3" w:rsidRDefault="001D5B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333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3332">
          <w:t>:641</w:t>
        </w:r>
      </w:sdtContent>
    </w:sdt>
  </w:p>
  <w:p w14:paraId="43D33EF7" w14:textId="1F8E7B79" w:rsidR="00262EA3" w:rsidRDefault="001D5B32" w:rsidP="00E03A3D">
    <w:pPr>
      <w:pStyle w:val="Motionr"/>
    </w:pPr>
    <w:sdt>
      <w:sdtPr>
        <w:alias w:val="CC_Noformat_Avtext"/>
        <w:tag w:val="CC_Noformat_Avtext"/>
        <w:id w:val="-2020768203"/>
        <w:lock w:val="sdtContentLocked"/>
        <w:placeholder>
          <w:docPart w:val="C59DE8D090A14C2CA0BBA98DAF03E46C"/>
        </w:placeholder>
        <w15:appearance w15:val="hidden"/>
        <w:text/>
      </w:sdtPr>
      <w:sdtEndPr/>
      <w:sdtContent>
        <w:r w:rsidR="006B3332">
          <w:t>av Heléne Björklund (S)</w:t>
        </w:r>
      </w:sdtContent>
    </w:sdt>
  </w:p>
  <w:sdt>
    <w:sdtPr>
      <w:alias w:val="CC_Noformat_Rubtext"/>
      <w:tag w:val="CC_Noformat_Rubtext"/>
      <w:id w:val="-218060500"/>
      <w:lock w:val="sdtLocked"/>
      <w:placeholder>
        <w:docPart w:val="E9E5316E45F44482B0332CADC1CF0C09"/>
      </w:placeholder>
      <w:text/>
    </w:sdtPr>
    <w:sdtEndPr/>
    <w:sdtContent>
      <w:p w14:paraId="1A236AC4" w14:textId="5BDDF85B" w:rsidR="00262EA3" w:rsidRDefault="002075BF" w:rsidP="00283E0F">
        <w:pPr>
          <w:pStyle w:val="FSHRub2"/>
        </w:pPr>
        <w:r>
          <w:t>Enklare val av svenskt kött</w:t>
        </w:r>
      </w:p>
    </w:sdtContent>
  </w:sdt>
  <w:sdt>
    <w:sdtPr>
      <w:alias w:val="CC_Boilerplate_3"/>
      <w:tag w:val="CC_Boilerplate_3"/>
      <w:id w:val="1606463544"/>
      <w:lock w:val="sdtContentLocked"/>
      <w15:appearance w15:val="hidden"/>
      <w:text w:multiLine="1"/>
    </w:sdtPr>
    <w:sdtEndPr/>
    <w:sdtContent>
      <w:p w14:paraId="5BC39D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75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7AE"/>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B32"/>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5BF"/>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332"/>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FB0"/>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90A"/>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E3DC57"/>
  <w15:chartTrackingRefBased/>
  <w15:docId w15:val="{6D92AFF9-24BD-46C3-A38F-71289566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E1088C802B43BBBA1FBD9A4E467BE9"/>
        <w:category>
          <w:name w:val="Allmänt"/>
          <w:gallery w:val="placeholder"/>
        </w:category>
        <w:types>
          <w:type w:val="bbPlcHdr"/>
        </w:types>
        <w:behaviors>
          <w:behavior w:val="content"/>
        </w:behaviors>
        <w:guid w:val="{60B09F42-C6F4-4A43-81DC-F26CA83E5F86}"/>
      </w:docPartPr>
      <w:docPartBody>
        <w:p w:rsidR="00160768" w:rsidRDefault="00160768">
          <w:pPr>
            <w:pStyle w:val="A9E1088C802B43BBBA1FBD9A4E467BE9"/>
          </w:pPr>
          <w:r w:rsidRPr="005A0A93">
            <w:rPr>
              <w:rStyle w:val="Platshllartext"/>
            </w:rPr>
            <w:t>Förslag till riksdagsbeslut</w:t>
          </w:r>
        </w:p>
      </w:docPartBody>
    </w:docPart>
    <w:docPart>
      <w:docPartPr>
        <w:name w:val="74456125CF1347FF97D4BC8E8E4D31DC"/>
        <w:category>
          <w:name w:val="Allmänt"/>
          <w:gallery w:val="placeholder"/>
        </w:category>
        <w:types>
          <w:type w:val="bbPlcHdr"/>
        </w:types>
        <w:behaviors>
          <w:behavior w:val="content"/>
        </w:behaviors>
        <w:guid w:val="{86FFBDAB-F1C6-4EE2-A9F7-BB0C6A5A3F88}"/>
      </w:docPartPr>
      <w:docPartBody>
        <w:p w:rsidR="00160768" w:rsidRDefault="00160768">
          <w:pPr>
            <w:pStyle w:val="74456125CF1347FF97D4BC8E8E4D31DC"/>
          </w:pPr>
          <w:r w:rsidRPr="005A0A93">
            <w:rPr>
              <w:rStyle w:val="Platshllartext"/>
            </w:rPr>
            <w:t>Motivering</w:t>
          </w:r>
        </w:p>
      </w:docPartBody>
    </w:docPart>
    <w:docPart>
      <w:docPartPr>
        <w:name w:val="C59DE8D090A14C2CA0BBA98DAF03E46C"/>
        <w:category>
          <w:name w:val="Allmänt"/>
          <w:gallery w:val="placeholder"/>
        </w:category>
        <w:types>
          <w:type w:val="bbPlcHdr"/>
        </w:types>
        <w:behaviors>
          <w:behavior w:val="content"/>
        </w:behaviors>
        <w:guid w:val="{9C76A181-2CDD-4DDF-A330-7BBC93755A61}"/>
      </w:docPartPr>
      <w:docPartBody>
        <w:p w:rsidR="00160768" w:rsidRDefault="00160768">
          <w:pPr>
            <w:pStyle w:val="C59DE8D090A14C2CA0BBA98DAF03E46C"/>
          </w:pPr>
          <w:r>
            <w:rPr>
              <w:rStyle w:val="Platshllartext"/>
            </w:rPr>
            <w:t xml:space="preserve"> </w:t>
          </w:r>
        </w:p>
      </w:docPartBody>
    </w:docPart>
    <w:docPart>
      <w:docPartPr>
        <w:name w:val="E9E5316E45F44482B0332CADC1CF0C09"/>
        <w:category>
          <w:name w:val="Allmänt"/>
          <w:gallery w:val="placeholder"/>
        </w:category>
        <w:types>
          <w:type w:val="bbPlcHdr"/>
        </w:types>
        <w:behaviors>
          <w:behavior w:val="content"/>
        </w:behaviors>
        <w:guid w:val="{42D2BD02-FF43-483B-9014-D287CF77B12B}"/>
      </w:docPartPr>
      <w:docPartBody>
        <w:p w:rsidR="00160768" w:rsidRDefault="00160768">
          <w:pPr>
            <w:pStyle w:val="E9E5316E45F44482B0332CADC1CF0C09"/>
          </w:pPr>
          <w:r>
            <w:t xml:space="preserve"> </w:t>
          </w:r>
        </w:p>
      </w:docPartBody>
    </w:docPart>
    <w:docPart>
      <w:docPartPr>
        <w:name w:val="5F4CB3CB89ED4F0F98FDCC61BFBDAE8E"/>
        <w:category>
          <w:name w:val="Allmänt"/>
          <w:gallery w:val="placeholder"/>
        </w:category>
        <w:types>
          <w:type w:val="bbPlcHdr"/>
        </w:types>
        <w:behaviors>
          <w:behavior w:val="content"/>
        </w:behaviors>
        <w:guid w:val="{B729881A-8736-4143-A3BA-66FFEBDB747D}"/>
      </w:docPartPr>
      <w:docPartBody>
        <w:p w:rsidR="000E39F1" w:rsidRDefault="000E39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68"/>
    <w:rsid w:val="000E39F1"/>
    <w:rsid w:val="001607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E1088C802B43BBBA1FBD9A4E467BE9">
    <w:name w:val="A9E1088C802B43BBBA1FBD9A4E467BE9"/>
  </w:style>
  <w:style w:type="paragraph" w:customStyle="1" w:styleId="74456125CF1347FF97D4BC8E8E4D31DC">
    <w:name w:val="74456125CF1347FF97D4BC8E8E4D31DC"/>
  </w:style>
  <w:style w:type="paragraph" w:customStyle="1" w:styleId="C59DE8D090A14C2CA0BBA98DAF03E46C">
    <w:name w:val="C59DE8D090A14C2CA0BBA98DAF03E46C"/>
  </w:style>
  <w:style w:type="paragraph" w:customStyle="1" w:styleId="E9E5316E45F44482B0332CADC1CF0C09">
    <w:name w:val="E9E5316E45F44482B0332CADC1CF0C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D0EF12-D22D-4C95-AB58-9794C3FA9D17}"/>
</file>

<file path=customXml/itemProps2.xml><?xml version="1.0" encoding="utf-8"?>
<ds:datastoreItem xmlns:ds="http://schemas.openxmlformats.org/officeDocument/2006/customXml" ds:itemID="{1A9FCEC9-46E5-41F2-B9F9-E58A432ACD56}"/>
</file>

<file path=customXml/itemProps3.xml><?xml version="1.0" encoding="utf-8"?>
<ds:datastoreItem xmlns:ds="http://schemas.openxmlformats.org/officeDocument/2006/customXml" ds:itemID="{79B25D57-0E2D-42CB-B346-CEC0CE93393A}"/>
</file>

<file path=docProps/app.xml><?xml version="1.0" encoding="utf-8"?>
<Properties xmlns="http://schemas.openxmlformats.org/officeDocument/2006/extended-properties" xmlns:vt="http://schemas.openxmlformats.org/officeDocument/2006/docPropsVTypes">
  <Template>Normal</Template>
  <TotalTime>7</TotalTime>
  <Pages>2</Pages>
  <Words>258</Words>
  <Characters>1579</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