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F11D9AA" w14:textId="77777777">
      <w:pPr>
        <w:pStyle w:val="Normalutanindragellerluft"/>
      </w:pPr>
    </w:p>
    <w:sdt>
      <w:sdtPr>
        <w:alias w:val="CC_Boilerplate_4"/>
        <w:tag w:val="CC_Boilerplate_4"/>
        <w:id w:val="-1644581176"/>
        <w:lock w:val="sdtLocked"/>
        <w:placeholder>
          <w:docPart w:val="CD64BCFFF9ED456D85FAC5D6290D73E1"/>
        </w:placeholder>
        <w15:appearance w15:val="hidden"/>
        <w:text/>
      </w:sdtPr>
      <w:sdtEndPr/>
      <w:sdtContent>
        <w:p w:rsidR="00AF30DD" w:rsidP="00CC4C93" w:rsidRDefault="00AF30DD" w14:paraId="1F11D9AB" w14:textId="77777777">
          <w:pPr>
            <w:pStyle w:val="Rubrik1"/>
          </w:pPr>
          <w:r>
            <w:t>Förslag till riksdagsbeslut</w:t>
          </w:r>
        </w:p>
      </w:sdtContent>
    </w:sdt>
    <w:sdt>
      <w:sdtPr>
        <w:alias w:val="Förslag 1"/>
        <w:tag w:val="1853e9de-e17e-44bc-aa97-2c80c5b782b3"/>
        <w:id w:val="-561557217"/>
        <w:lock w:val="sdtLocked"/>
      </w:sdtPr>
      <w:sdtEndPr/>
      <w:sdtContent>
        <w:p w:rsidR="00CB3B3E" w:rsidRDefault="00985A08" w14:paraId="1F11D9AC" w14:textId="14A78123">
          <w:pPr>
            <w:pStyle w:val="Frslagstext"/>
          </w:pPr>
          <w:r>
            <w:t>Riksdagen anvisar anslagen för 2015 inom utgiftsområde 2 Samhällsekonomi och förvaltning enligt förslaget i tabell 1 i motionen.</w:t>
          </w:r>
        </w:p>
      </w:sdtContent>
    </w:sdt>
    <w:p w:rsidR="00AF30DD" w:rsidP="00AF30DD" w:rsidRDefault="000156D9" w14:paraId="1F11D9AD" w14:textId="77777777">
      <w:pPr>
        <w:pStyle w:val="Rubrik1"/>
      </w:pPr>
      <w:bookmarkStart w:name="MotionsStart" w:id="0"/>
      <w:bookmarkEnd w:id="0"/>
      <w:r>
        <w:t>Motivering</w:t>
      </w:r>
    </w:p>
    <w:p w:rsidRPr="002B6A32" w:rsidR="00844FCC" w:rsidP="00844FCC" w:rsidRDefault="00844FCC" w14:paraId="1F11D9AE" w14:textId="77777777">
      <w:pPr>
        <w:spacing w:before="120" w:after="120"/>
        <w:ind w:firstLine="0"/>
      </w:pPr>
      <w:r w:rsidRPr="002B6A32">
        <w:t xml:space="preserve">Sverigedemokraterna är ett socialkonservativt parti med nationalistisk grundsyn som betraktar värdekonservatism </w:t>
      </w:r>
      <w:r>
        <w:t>och</w:t>
      </w:r>
      <w:r w:rsidRPr="002B6A32">
        <w:t xml:space="preserve"> upprätthållandet av en solidarisk välfärdsmodell som de viktigaste verktygen i byggandet av det goda samhället. Partiets övergripande mål är att formera en demokratisk, politisk rörelse som slår vakt om den gemensamma nationella identitet som </w:t>
      </w:r>
      <w:r>
        <w:t xml:space="preserve">har </w:t>
      </w:r>
      <w:r w:rsidRPr="002B6A32">
        <w:t>utgjort grunden för framväxten av välfärdsstaten och vårt lands fredliga och demokratiska utveckling.</w:t>
      </w:r>
    </w:p>
    <w:p w:rsidRPr="002B6A32" w:rsidR="00844FCC" w:rsidP="0078247F" w:rsidRDefault="00844FCC" w14:paraId="1F11D9AF" w14:textId="77777777">
      <w:pPr>
        <w:spacing w:before="120" w:after="120"/>
        <w:ind w:firstLine="0"/>
      </w:pPr>
      <w:r>
        <w:br/>
      </w:r>
      <w:r w:rsidRPr="002B6A32">
        <w:t xml:space="preserve">Sverigedemokraterna eftersträvar ett försiktigt framåtskridande som baseras på varsamhet, eftertanke och långsiktigt ansvarstagande. Vi eftersträvar ett demokratiskt, jämställt och miljövänligt samhälle där alla medborgare skyddas av, och är lika inför, lagen. Genom att kombinera frihet och trygghet, individualism och gemenskap hoppas vi kunna skapa ett folkhem som i så hög grad som möjligt är präglat av trygghet, välstånd, demokrati och en stark inre solidaritet. </w:t>
      </w:r>
    </w:p>
    <w:p w:rsidRPr="002B6A32" w:rsidR="00844FCC" w:rsidP="0078247F" w:rsidRDefault="00844FCC" w14:paraId="1F11D9B0" w14:textId="77777777">
      <w:pPr>
        <w:spacing w:before="120" w:after="120"/>
        <w:ind w:firstLine="0"/>
      </w:pPr>
      <w:r>
        <w:br/>
      </w:r>
      <w:r w:rsidRPr="002B6A32">
        <w:t>Sverigedemokraterna står fritt från såväl socialismens som liberalismens ekonomiska teorier och kan därför inta ett pragmatiskt och verklighetsanpassat förhållningssätt i ekonomiska frågor. Förutsatt att det kan gagna Sverige och dess medborgare är vi öppna för samtal, diskussioner och samarbeten med alla andra partier.</w:t>
      </w:r>
    </w:p>
    <w:p w:rsidRPr="00844FCC" w:rsidR="00844FCC" w:rsidP="00844FCC" w:rsidRDefault="00844FCC" w14:paraId="1F11D9B1" w14:textId="77777777">
      <w:pPr>
        <w:ind w:firstLine="0"/>
        <w:rPr>
          <w:b/>
          <w:kern w:val="0"/>
          <w14:numSpacing w14:val="default"/>
        </w:rPr>
      </w:pPr>
      <w:r>
        <w:lastRenderedPageBreak/>
        <w:br/>
      </w:r>
      <w:r w:rsidRPr="002B6A32">
        <w:t>I vår höstbudget stakar vi ut våra viktigaste visioner för de kommande åren. Vi visar att det inte måste finnas någon motsättning mellan ekonomisk tillväxt och sysselsättning å den ena sidan och allmän välfärd, trygghet och socialt ansvarstagande å den andra.</w:t>
      </w:r>
      <w:r>
        <w:br/>
      </w:r>
      <w:r>
        <w:rPr>
          <w:b/>
        </w:rPr>
        <w:br/>
        <w:t xml:space="preserve">Tabell </w:t>
      </w:r>
      <w:r>
        <w:rPr>
          <w:b/>
        </w:rPr>
        <w:fldChar w:fldCharType="begin"/>
      </w:r>
      <w:r>
        <w:rPr>
          <w:b/>
        </w:rPr>
        <w:instrText xml:space="preserve"> SEQ Tabell \* ARABIC </w:instrText>
      </w:r>
      <w:r>
        <w:rPr>
          <w:b/>
        </w:rPr>
        <w:fldChar w:fldCharType="separate"/>
      </w:r>
      <w:r w:rsidR="009A3D2B">
        <w:rPr>
          <w:b/>
          <w:noProof/>
        </w:rPr>
        <w:t>1</w:t>
      </w:r>
      <w:r>
        <w:rPr>
          <w:b/>
        </w:rPr>
        <w:fldChar w:fldCharType="end"/>
      </w:r>
      <w:r>
        <w:rPr>
          <w:b/>
        </w:rPr>
        <w:t xml:space="preserve"> Anslagsförslag 2015 för utgiftsområde 2 Samhällsekonomi och förvaltning</w:t>
      </w:r>
    </w:p>
    <w:tbl>
      <w:tblPr>
        <w:tblW w:w="8677" w:type="dxa"/>
        <w:tblCellMar>
          <w:left w:w="70" w:type="dxa"/>
          <w:right w:w="70" w:type="dxa"/>
        </w:tblCellMar>
        <w:tblLook w:val="04A0" w:firstRow="1" w:lastRow="0" w:firstColumn="1" w:lastColumn="0" w:noHBand="0" w:noVBand="1"/>
      </w:tblPr>
      <w:tblGrid>
        <w:gridCol w:w="635"/>
        <w:gridCol w:w="4565"/>
        <w:gridCol w:w="1564"/>
        <w:gridCol w:w="1913"/>
      </w:tblGrid>
      <w:tr w:rsidRPr="006B5386" w:rsidR="006B5386" w:rsidTr="006B5386" w14:paraId="1F11D9B3" w14:textId="77777777">
        <w:trPr>
          <w:trHeight w:val="255"/>
        </w:trPr>
        <w:tc>
          <w:tcPr>
            <w:tcW w:w="8677" w:type="dxa"/>
            <w:gridSpan w:val="4"/>
            <w:tcBorders>
              <w:top w:val="nil"/>
              <w:left w:val="nil"/>
              <w:bottom w:val="single" w:color="auto" w:sz="4" w:space="0"/>
              <w:right w:val="nil"/>
            </w:tcBorders>
            <w:shd w:val="clear" w:color="auto" w:fill="auto"/>
            <w:noWrap/>
            <w:hideMark/>
          </w:tcPr>
          <w:p w:rsidRPr="006B5386" w:rsidR="006B5386" w:rsidP="006B5386" w:rsidRDefault="006B5386" w14:paraId="1F11D9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6B5386">
              <w:rPr>
                <w:rFonts w:ascii="Times New Roman" w:hAnsi="Times New Roman" w:eastAsia="Times New Roman" w:cs="Times New Roman"/>
                <w:i/>
                <w:iCs/>
                <w:kern w:val="0"/>
                <w:sz w:val="20"/>
                <w:szCs w:val="20"/>
                <w:lang w:eastAsia="sv-SE"/>
                <w14:numSpacing w14:val="default"/>
              </w:rPr>
              <w:t>Tusental kronor</w:t>
            </w:r>
          </w:p>
        </w:tc>
      </w:tr>
      <w:tr w:rsidRPr="006B5386" w:rsidR="006B5386" w:rsidTr="006B5386" w14:paraId="1F11D9B7" w14:textId="77777777">
        <w:trPr>
          <w:trHeight w:val="510"/>
        </w:trPr>
        <w:tc>
          <w:tcPr>
            <w:tcW w:w="5200" w:type="dxa"/>
            <w:gridSpan w:val="2"/>
            <w:tcBorders>
              <w:top w:val="single" w:color="auto" w:sz="4" w:space="0"/>
              <w:left w:val="nil"/>
              <w:bottom w:val="single" w:color="auto" w:sz="4" w:space="0"/>
              <w:right w:val="nil"/>
            </w:tcBorders>
            <w:shd w:val="clear" w:color="auto" w:fill="auto"/>
            <w:noWrap/>
            <w:hideMark/>
          </w:tcPr>
          <w:p w:rsidRPr="006B5386" w:rsidR="006B5386" w:rsidP="006B5386" w:rsidRDefault="006B5386" w14:paraId="1F11D9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6B5386">
              <w:rPr>
                <w:rFonts w:ascii="Times New Roman" w:hAnsi="Times New Roman" w:eastAsia="Times New Roman" w:cs="Times New Roman"/>
                <w:b/>
                <w:bCs/>
                <w:kern w:val="0"/>
                <w:sz w:val="20"/>
                <w:szCs w:val="20"/>
                <w:lang w:eastAsia="sv-SE"/>
                <w14:numSpacing w14:val="default"/>
              </w:rPr>
              <w:t>Ramanslag</w:t>
            </w:r>
          </w:p>
        </w:tc>
        <w:tc>
          <w:tcPr>
            <w:tcW w:w="1564" w:type="dxa"/>
            <w:tcBorders>
              <w:top w:val="nil"/>
              <w:left w:val="nil"/>
              <w:bottom w:val="single" w:color="auto" w:sz="4" w:space="0"/>
              <w:right w:val="nil"/>
            </w:tcBorders>
            <w:shd w:val="clear" w:color="auto" w:fill="auto"/>
            <w:hideMark/>
          </w:tcPr>
          <w:p w:rsidRPr="006B5386" w:rsidR="006B5386" w:rsidP="006B5386" w:rsidRDefault="006B5386" w14:paraId="1F11D9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6B5386">
              <w:rPr>
                <w:rFonts w:ascii="Times New Roman" w:hAnsi="Times New Roman" w:eastAsia="Times New Roman" w:cs="Times New Roman"/>
                <w:b/>
                <w:bCs/>
                <w:kern w:val="0"/>
                <w:sz w:val="20"/>
                <w:szCs w:val="20"/>
                <w:lang w:eastAsia="sv-SE"/>
                <w14:numSpacing w14:val="default"/>
              </w:rPr>
              <w:t>Regeringens förslag</w:t>
            </w:r>
          </w:p>
        </w:tc>
        <w:tc>
          <w:tcPr>
            <w:tcW w:w="1913" w:type="dxa"/>
            <w:tcBorders>
              <w:top w:val="nil"/>
              <w:left w:val="nil"/>
              <w:bottom w:val="single" w:color="auto" w:sz="4" w:space="0"/>
              <w:right w:val="nil"/>
            </w:tcBorders>
            <w:shd w:val="clear" w:color="auto" w:fill="auto"/>
            <w:hideMark/>
          </w:tcPr>
          <w:p w:rsidRPr="006B5386" w:rsidR="006B5386" w:rsidP="006B5386" w:rsidRDefault="006B5386" w14:paraId="1F11D9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6B5386">
              <w:rPr>
                <w:rFonts w:ascii="Times New Roman" w:hAnsi="Times New Roman" w:eastAsia="Times New Roman" w:cs="Times New Roman"/>
                <w:b/>
                <w:bCs/>
                <w:kern w:val="0"/>
                <w:sz w:val="20"/>
                <w:szCs w:val="20"/>
                <w:lang w:eastAsia="sv-SE"/>
                <w14:numSpacing w14:val="default"/>
              </w:rPr>
              <w:t>Avvikelse från regeringen (SD)</w:t>
            </w:r>
          </w:p>
        </w:tc>
      </w:tr>
      <w:tr w:rsidRPr="006B5386" w:rsidR="006B5386" w:rsidTr="006B5386" w14:paraId="1F11D9BC" w14:textId="77777777">
        <w:trPr>
          <w:trHeight w:val="255"/>
        </w:trPr>
        <w:tc>
          <w:tcPr>
            <w:tcW w:w="635" w:type="dxa"/>
            <w:tcBorders>
              <w:top w:val="nil"/>
              <w:left w:val="nil"/>
              <w:bottom w:val="nil"/>
              <w:right w:val="nil"/>
            </w:tcBorders>
            <w:shd w:val="clear" w:color="auto" w:fill="auto"/>
            <w:hideMark/>
          </w:tcPr>
          <w:p w:rsidRPr="006B5386" w:rsidR="006B5386" w:rsidP="006B5386" w:rsidRDefault="006B5386" w14:paraId="1F11D9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5386">
              <w:rPr>
                <w:rFonts w:ascii="Times New Roman" w:hAnsi="Times New Roman" w:eastAsia="Times New Roman" w:cs="Times New Roman"/>
                <w:kern w:val="0"/>
                <w:sz w:val="20"/>
                <w:szCs w:val="20"/>
                <w:lang w:eastAsia="sv-SE"/>
                <w14:numSpacing w14:val="default"/>
              </w:rPr>
              <w:t>1:1</w:t>
            </w:r>
          </w:p>
        </w:tc>
        <w:tc>
          <w:tcPr>
            <w:tcW w:w="4565" w:type="dxa"/>
            <w:tcBorders>
              <w:top w:val="nil"/>
              <w:left w:val="nil"/>
              <w:bottom w:val="nil"/>
              <w:right w:val="nil"/>
            </w:tcBorders>
            <w:shd w:val="clear" w:color="auto" w:fill="auto"/>
            <w:hideMark/>
          </w:tcPr>
          <w:p w:rsidRPr="006B5386" w:rsidR="006B5386" w:rsidP="006B5386" w:rsidRDefault="006B5386" w14:paraId="1F11D9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5386">
              <w:rPr>
                <w:rFonts w:ascii="Times New Roman" w:hAnsi="Times New Roman" w:eastAsia="Times New Roman" w:cs="Times New Roman"/>
                <w:kern w:val="0"/>
                <w:sz w:val="20"/>
                <w:szCs w:val="20"/>
                <w:lang w:eastAsia="sv-SE"/>
                <w14:numSpacing w14:val="default"/>
              </w:rPr>
              <w:t>Statskontoret</w:t>
            </w:r>
          </w:p>
        </w:tc>
        <w:tc>
          <w:tcPr>
            <w:tcW w:w="1564" w:type="dxa"/>
            <w:tcBorders>
              <w:top w:val="nil"/>
              <w:left w:val="nil"/>
              <w:bottom w:val="nil"/>
              <w:right w:val="nil"/>
            </w:tcBorders>
            <w:shd w:val="clear" w:color="auto" w:fill="auto"/>
            <w:hideMark/>
          </w:tcPr>
          <w:p w:rsidRPr="006B5386" w:rsidR="006B5386" w:rsidP="006B5386" w:rsidRDefault="006B5386" w14:paraId="1F11D9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5386">
              <w:rPr>
                <w:rFonts w:ascii="Times New Roman" w:hAnsi="Times New Roman" w:eastAsia="Times New Roman" w:cs="Times New Roman"/>
                <w:kern w:val="0"/>
                <w:sz w:val="20"/>
                <w:szCs w:val="20"/>
                <w:lang w:eastAsia="sv-SE"/>
                <w14:numSpacing w14:val="default"/>
              </w:rPr>
              <w:t>88 429</w:t>
            </w:r>
          </w:p>
        </w:tc>
        <w:tc>
          <w:tcPr>
            <w:tcW w:w="1913" w:type="dxa"/>
            <w:tcBorders>
              <w:top w:val="nil"/>
              <w:left w:val="nil"/>
              <w:bottom w:val="nil"/>
              <w:right w:val="nil"/>
            </w:tcBorders>
            <w:shd w:val="clear" w:color="auto" w:fill="auto"/>
            <w:hideMark/>
          </w:tcPr>
          <w:p w:rsidRPr="006B5386" w:rsidR="006B5386" w:rsidP="006B5386" w:rsidRDefault="006B5386" w14:paraId="1F11D9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B5386" w:rsidR="006B5386" w:rsidTr="006B5386" w14:paraId="1F11D9C1" w14:textId="77777777">
        <w:trPr>
          <w:trHeight w:val="255"/>
        </w:trPr>
        <w:tc>
          <w:tcPr>
            <w:tcW w:w="635" w:type="dxa"/>
            <w:tcBorders>
              <w:top w:val="nil"/>
              <w:left w:val="nil"/>
              <w:bottom w:val="nil"/>
              <w:right w:val="nil"/>
            </w:tcBorders>
            <w:shd w:val="clear" w:color="auto" w:fill="auto"/>
            <w:hideMark/>
          </w:tcPr>
          <w:p w:rsidRPr="006B5386" w:rsidR="006B5386" w:rsidP="006B5386" w:rsidRDefault="006B5386" w14:paraId="1F11D9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5386">
              <w:rPr>
                <w:rFonts w:ascii="Times New Roman" w:hAnsi="Times New Roman" w:eastAsia="Times New Roman" w:cs="Times New Roman"/>
                <w:kern w:val="0"/>
                <w:sz w:val="20"/>
                <w:szCs w:val="20"/>
                <w:lang w:eastAsia="sv-SE"/>
                <w14:numSpacing w14:val="default"/>
              </w:rPr>
              <w:t>1:2</w:t>
            </w:r>
          </w:p>
        </w:tc>
        <w:tc>
          <w:tcPr>
            <w:tcW w:w="4565" w:type="dxa"/>
            <w:tcBorders>
              <w:top w:val="nil"/>
              <w:left w:val="nil"/>
              <w:bottom w:val="nil"/>
              <w:right w:val="nil"/>
            </w:tcBorders>
            <w:shd w:val="clear" w:color="auto" w:fill="auto"/>
            <w:hideMark/>
          </w:tcPr>
          <w:p w:rsidRPr="006B5386" w:rsidR="006B5386" w:rsidP="006B5386" w:rsidRDefault="006B5386" w14:paraId="1F11D9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5386">
              <w:rPr>
                <w:rFonts w:ascii="Times New Roman" w:hAnsi="Times New Roman" w:eastAsia="Times New Roman" w:cs="Times New Roman"/>
                <w:kern w:val="0"/>
                <w:sz w:val="20"/>
                <w:szCs w:val="20"/>
                <w:lang w:eastAsia="sv-SE"/>
                <w14:numSpacing w14:val="default"/>
              </w:rPr>
              <w:t>Kammarkollegiet</w:t>
            </w:r>
          </w:p>
        </w:tc>
        <w:tc>
          <w:tcPr>
            <w:tcW w:w="1564" w:type="dxa"/>
            <w:tcBorders>
              <w:top w:val="nil"/>
              <w:left w:val="nil"/>
              <w:bottom w:val="nil"/>
              <w:right w:val="nil"/>
            </w:tcBorders>
            <w:shd w:val="clear" w:color="auto" w:fill="auto"/>
            <w:hideMark/>
          </w:tcPr>
          <w:p w:rsidRPr="006B5386" w:rsidR="006B5386" w:rsidP="006B5386" w:rsidRDefault="006B5386" w14:paraId="1F11D9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5386">
              <w:rPr>
                <w:rFonts w:ascii="Times New Roman" w:hAnsi="Times New Roman" w:eastAsia="Times New Roman" w:cs="Times New Roman"/>
                <w:kern w:val="0"/>
                <w:sz w:val="20"/>
                <w:szCs w:val="20"/>
                <w:lang w:eastAsia="sv-SE"/>
                <w14:numSpacing w14:val="default"/>
              </w:rPr>
              <w:t>54 459</w:t>
            </w:r>
          </w:p>
        </w:tc>
        <w:tc>
          <w:tcPr>
            <w:tcW w:w="1913" w:type="dxa"/>
            <w:tcBorders>
              <w:top w:val="nil"/>
              <w:left w:val="nil"/>
              <w:bottom w:val="nil"/>
              <w:right w:val="nil"/>
            </w:tcBorders>
            <w:shd w:val="clear" w:color="auto" w:fill="auto"/>
            <w:hideMark/>
          </w:tcPr>
          <w:p w:rsidRPr="006B5386" w:rsidR="006B5386" w:rsidP="006B5386" w:rsidRDefault="006B5386" w14:paraId="1F11D9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B5386" w:rsidR="006B5386" w:rsidTr="006B5386" w14:paraId="1F11D9C6" w14:textId="77777777">
        <w:trPr>
          <w:trHeight w:val="510"/>
        </w:trPr>
        <w:tc>
          <w:tcPr>
            <w:tcW w:w="635" w:type="dxa"/>
            <w:tcBorders>
              <w:top w:val="nil"/>
              <w:left w:val="nil"/>
              <w:bottom w:val="nil"/>
              <w:right w:val="nil"/>
            </w:tcBorders>
            <w:shd w:val="clear" w:color="auto" w:fill="auto"/>
            <w:hideMark/>
          </w:tcPr>
          <w:p w:rsidRPr="006B5386" w:rsidR="006B5386" w:rsidP="006B5386" w:rsidRDefault="006B5386" w14:paraId="1F11D9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5386">
              <w:rPr>
                <w:rFonts w:ascii="Times New Roman" w:hAnsi="Times New Roman" w:eastAsia="Times New Roman" w:cs="Times New Roman"/>
                <w:kern w:val="0"/>
                <w:sz w:val="20"/>
                <w:szCs w:val="20"/>
                <w:lang w:eastAsia="sv-SE"/>
                <w14:numSpacing w14:val="default"/>
              </w:rPr>
              <w:t>1:3</w:t>
            </w:r>
          </w:p>
        </w:tc>
        <w:tc>
          <w:tcPr>
            <w:tcW w:w="4565" w:type="dxa"/>
            <w:tcBorders>
              <w:top w:val="nil"/>
              <w:left w:val="nil"/>
              <w:bottom w:val="nil"/>
              <w:right w:val="nil"/>
            </w:tcBorders>
            <w:shd w:val="clear" w:color="auto" w:fill="auto"/>
            <w:hideMark/>
          </w:tcPr>
          <w:p w:rsidRPr="006B5386" w:rsidR="006B5386" w:rsidP="006B5386" w:rsidRDefault="006B5386" w14:paraId="1F11D9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5386">
              <w:rPr>
                <w:rFonts w:ascii="Times New Roman" w:hAnsi="Times New Roman" w:eastAsia="Times New Roman" w:cs="Times New Roman"/>
                <w:kern w:val="0"/>
                <w:sz w:val="20"/>
                <w:szCs w:val="20"/>
                <w:lang w:eastAsia="sv-SE"/>
                <w14:numSpacing w14:val="default"/>
              </w:rPr>
              <w:t>Finansinspektionens avgifter till EU:s tillsynsmyndigheter</w:t>
            </w:r>
          </w:p>
        </w:tc>
        <w:tc>
          <w:tcPr>
            <w:tcW w:w="1564" w:type="dxa"/>
            <w:tcBorders>
              <w:top w:val="nil"/>
              <w:left w:val="nil"/>
              <w:bottom w:val="nil"/>
              <w:right w:val="nil"/>
            </w:tcBorders>
            <w:shd w:val="clear" w:color="auto" w:fill="auto"/>
            <w:hideMark/>
          </w:tcPr>
          <w:p w:rsidRPr="006B5386" w:rsidR="006B5386" w:rsidP="006B5386" w:rsidRDefault="006B5386" w14:paraId="1F11D9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5386">
              <w:rPr>
                <w:rFonts w:ascii="Times New Roman" w:hAnsi="Times New Roman" w:eastAsia="Times New Roman" w:cs="Times New Roman"/>
                <w:kern w:val="0"/>
                <w:sz w:val="20"/>
                <w:szCs w:val="20"/>
                <w:lang w:eastAsia="sv-SE"/>
                <w14:numSpacing w14:val="default"/>
              </w:rPr>
              <w:t>7 150</w:t>
            </w:r>
          </w:p>
        </w:tc>
        <w:tc>
          <w:tcPr>
            <w:tcW w:w="1913" w:type="dxa"/>
            <w:tcBorders>
              <w:top w:val="nil"/>
              <w:left w:val="nil"/>
              <w:bottom w:val="nil"/>
              <w:right w:val="nil"/>
            </w:tcBorders>
            <w:shd w:val="clear" w:color="auto" w:fill="auto"/>
            <w:hideMark/>
          </w:tcPr>
          <w:p w:rsidRPr="006B5386" w:rsidR="006B5386" w:rsidP="006B5386" w:rsidRDefault="006B5386" w14:paraId="1F11D9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B5386" w:rsidR="006B5386" w:rsidTr="006B5386" w14:paraId="1F11D9CB" w14:textId="77777777">
        <w:trPr>
          <w:trHeight w:val="255"/>
        </w:trPr>
        <w:tc>
          <w:tcPr>
            <w:tcW w:w="635" w:type="dxa"/>
            <w:tcBorders>
              <w:top w:val="nil"/>
              <w:left w:val="nil"/>
              <w:bottom w:val="nil"/>
              <w:right w:val="nil"/>
            </w:tcBorders>
            <w:shd w:val="clear" w:color="auto" w:fill="auto"/>
            <w:hideMark/>
          </w:tcPr>
          <w:p w:rsidRPr="006B5386" w:rsidR="006B5386" w:rsidP="006B5386" w:rsidRDefault="006B5386" w14:paraId="1F11D9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5386">
              <w:rPr>
                <w:rFonts w:ascii="Times New Roman" w:hAnsi="Times New Roman" w:eastAsia="Times New Roman" w:cs="Times New Roman"/>
                <w:kern w:val="0"/>
                <w:sz w:val="20"/>
                <w:szCs w:val="20"/>
                <w:lang w:eastAsia="sv-SE"/>
                <w14:numSpacing w14:val="default"/>
              </w:rPr>
              <w:t>1:4</w:t>
            </w:r>
          </w:p>
        </w:tc>
        <w:tc>
          <w:tcPr>
            <w:tcW w:w="4565" w:type="dxa"/>
            <w:tcBorders>
              <w:top w:val="nil"/>
              <w:left w:val="nil"/>
              <w:bottom w:val="nil"/>
              <w:right w:val="nil"/>
            </w:tcBorders>
            <w:shd w:val="clear" w:color="auto" w:fill="auto"/>
            <w:hideMark/>
          </w:tcPr>
          <w:p w:rsidRPr="006B5386" w:rsidR="006B5386" w:rsidP="006B5386" w:rsidRDefault="006B5386" w14:paraId="1F11D9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5386">
              <w:rPr>
                <w:rFonts w:ascii="Times New Roman" w:hAnsi="Times New Roman" w:eastAsia="Times New Roman" w:cs="Times New Roman"/>
                <w:kern w:val="0"/>
                <w:sz w:val="20"/>
                <w:szCs w:val="20"/>
                <w:lang w:eastAsia="sv-SE"/>
                <w14:numSpacing w14:val="default"/>
              </w:rPr>
              <w:t>Arbetsgivarpolitiska frågor</w:t>
            </w:r>
          </w:p>
        </w:tc>
        <w:tc>
          <w:tcPr>
            <w:tcW w:w="1564" w:type="dxa"/>
            <w:tcBorders>
              <w:top w:val="nil"/>
              <w:left w:val="nil"/>
              <w:bottom w:val="nil"/>
              <w:right w:val="nil"/>
            </w:tcBorders>
            <w:shd w:val="clear" w:color="auto" w:fill="auto"/>
            <w:hideMark/>
          </w:tcPr>
          <w:p w:rsidRPr="006B5386" w:rsidR="006B5386" w:rsidP="006B5386" w:rsidRDefault="006B5386" w14:paraId="1F11D9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5386">
              <w:rPr>
                <w:rFonts w:ascii="Times New Roman" w:hAnsi="Times New Roman" w:eastAsia="Times New Roman" w:cs="Times New Roman"/>
                <w:kern w:val="0"/>
                <w:sz w:val="20"/>
                <w:szCs w:val="20"/>
                <w:lang w:eastAsia="sv-SE"/>
                <w14:numSpacing w14:val="default"/>
              </w:rPr>
              <w:t>2 443</w:t>
            </w:r>
          </w:p>
        </w:tc>
        <w:tc>
          <w:tcPr>
            <w:tcW w:w="1913" w:type="dxa"/>
            <w:tcBorders>
              <w:top w:val="nil"/>
              <w:left w:val="nil"/>
              <w:bottom w:val="nil"/>
              <w:right w:val="nil"/>
            </w:tcBorders>
            <w:shd w:val="clear" w:color="auto" w:fill="auto"/>
            <w:hideMark/>
          </w:tcPr>
          <w:p w:rsidRPr="006B5386" w:rsidR="006B5386" w:rsidP="006B5386" w:rsidRDefault="006B5386" w14:paraId="1F11D9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B5386" w:rsidR="006B5386" w:rsidTr="006B5386" w14:paraId="1F11D9D0" w14:textId="77777777">
        <w:trPr>
          <w:trHeight w:val="255"/>
        </w:trPr>
        <w:tc>
          <w:tcPr>
            <w:tcW w:w="635" w:type="dxa"/>
            <w:tcBorders>
              <w:top w:val="nil"/>
              <w:left w:val="nil"/>
              <w:bottom w:val="nil"/>
              <w:right w:val="nil"/>
            </w:tcBorders>
            <w:shd w:val="clear" w:color="auto" w:fill="auto"/>
            <w:hideMark/>
          </w:tcPr>
          <w:p w:rsidRPr="006B5386" w:rsidR="006B5386" w:rsidP="006B5386" w:rsidRDefault="006B5386" w14:paraId="1F11D9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5386">
              <w:rPr>
                <w:rFonts w:ascii="Times New Roman" w:hAnsi="Times New Roman" w:eastAsia="Times New Roman" w:cs="Times New Roman"/>
                <w:kern w:val="0"/>
                <w:sz w:val="20"/>
                <w:szCs w:val="20"/>
                <w:lang w:eastAsia="sv-SE"/>
                <w14:numSpacing w14:val="default"/>
              </w:rPr>
              <w:t>1:5</w:t>
            </w:r>
          </w:p>
        </w:tc>
        <w:tc>
          <w:tcPr>
            <w:tcW w:w="4565" w:type="dxa"/>
            <w:tcBorders>
              <w:top w:val="nil"/>
              <w:left w:val="nil"/>
              <w:bottom w:val="nil"/>
              <w:right w:val="nil"/>
            </w:tcBorders>
            <w:shd w:val="clear" w:color="auto" w:fill="auto"/>
            <w:hideMark/>
          </w:tcPr>
          <w:p w:rsidRPr="006B5386" w:rsidR="006B5386" w:rsidP="006B5386" w:rsidRDefault="006B5386" w14:paraId="1F11D9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5386">
              <w:rPr>
                <w:rFonts w:ascii="Times New Roman" w:hAnsi="Times New Roman" w:eastAsia="Times New Roman" w:cs="Times New Roman"/>
                <w:kern w:val="0"/>
                <w:sz w:val="20"/>
                <w:szCs w:val="20"/>
                <w:lang w:eastAsia="sv-SE"/>
                <w14:numSpacing w14:val="default"/>
              </w:rPr>
              <w:t>Statliga tjänstepensioner m.m.</w:t>
            </w:r>
          </w:p>
        </w:tc>
        <w:tc>
          <w:tcPr>
            <w:tcW w:w="1564" w:type="dxa"/>
            <w:tcBorders>
              <w:top w:val="nil"/>
              <w:left w:val="nil"/>
              <w:bottom w:val="nil"/>
              <w:right w:val="nil"/>
            </w:tcBorders>
            <w:shd w:val="clear" w:color="auto" w:fill="auto"/>
            <w:hideMark/>
          </w:tcPr>
          <w:p w:rsidRPr="006B5386" w:rsidR="006B5386" w:rsidP="006B5386" w:rsidRDefault="006B5386" w14:paraId="1F11D9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5386">
              <w:rPr>
                <w:rFonts w:ascii="Times New Roman" w:hAnsi="Times New Roman" w:eastAsia="Times New Roman" w:cs="Times New Roman"/>
                <w:kern w:val="0"/>
                <w:sz w:val="20"/>
                <w:szCs w:val="20"/>
                <w:lang w:eastAsia="sv-SE"/>
                <w14:numSpacing w14:val="default"/>
              </w:rPr>
              <w:t>12 221 000</w:t>
            </w:r>
          </w:p>
        </w:tc>
        <w:tc>
          <w:tcPr>
            <w:tcW w:w="1913" w:type="dxa"/>
            <w:tcBorders>
              <w:top w:val="nil"/>
              <w:left w:val="nil"/>
              <w:bottom w:val="nil"/>
              <w:right w:val="nil"/>
            </w:tcBorders>
            <w:shd w:val="clear" w:color="auto" w:fill="auto"/>
            <w:hideMark/>
          </w:tcPr>
          <w:p w:rsidRPr="006B5386" w:rsidR="006B5386" w:rsidP="006B5386" w:rsidRDefault="006B5386" w14:paraId="1F11D9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B5386" w:rsidR="006B5386" w:rsidTr="006B5386" w14:paraId="1F11D9D5" w14:textId="77777777">
        <w:trPr>
          <w:trHeight w:val="255"/>
        </w:trPr>
        <w:tc>
          <w:tcPr>
            <w:tcW w:w="635" w:type="dxa"/>
            <w:tcBorders>
              <w:top w:val="nil"/>
              <w:left w:val="nil"/>
              <w:bottom w:val="nil"/>
              <w:right w:val="nil"/>
            </w:tcBorders>
            <w:shd w:val="clear" w:color="auto" w:fill="auto"/>
            <w:hideMark/>
          </w:tcPr>
          <w:p w:rsidRPr="006B5386" w:rsidR="006B5386" w:rsidP="006B5386" w:rsidRDefault="006B5386" w14:paraId="1F11D9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5386">
              <w:rPr>
                <w:rFonts w:ascii="Times New Roman" w:hAnsi="Times New Roman" w:eastAsia="Times New Roman" w:cs="Times New Roman"/>
                <w:kern w:val="0"/>
                <w:sz w:val="20"/>
                <w:szCs w:val="20"/>
                <w:lang w:eastAsia="sv-SE"/>
                <w14:numSpacing w14:val="default"/>
              </w:rPr>
              <w:t>1:6</w:t>
            </w:r>
          </w:p>
        </w:tc>
        <w:tc>
          <w:tcPr>
            <w:tcW w:w="4565" w:type="dxa"/>
            <w:tcBorders>
              <w:top w:val="nil"/>
              <w:left w:val="nil"/>
              <w:bottom w:val="nil"/>
              <w:right w:val="nil"/>
            </w:tcBorders>
            <w:shd w:val="clear" w:color="auto" w:fill="auto"/>
            <w:hideMark/>
          </w:tcPr>
          <w:p w:rsidRPr="006B5386" w:rsidR="006B5386" w:rsidP="006B5386" w:rsidRDefault="006B5386" w14:paraId="1F11D9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5386">
              <w:rPr>
                <w:rFonts w:ascii="Times New Roman" w:hAnsi="Times New Roman" w:eastAsia="Times New Roman" w:cs="Times New Roman"/>
                <w:kern w:val="0"/>
                <w:sz w:val="20"/>
                <w:szCs w:val="20"/>
                <w:lang w:eastAsia="sv-SE"/>
                <w14:numSpacing w14:val="default"/>
              </w:rPr>
              <w:t>Finanspolitiska rådet</w:t>
            </w:r>
          </w:p>
        </w:tc>
        <w:tc>
          <w:tcPr>
            <w:tcW w:w="1564" w:type="dxa"/>
            <w:tcBorders>
              <w:top w:val="nil"/>
              <w:left w:val="nil"/>
              <w:bottom w:val="nil"/>
              <w:right w:val="nil"/>
            </w:tcBorders>
            <w:shd w:val="clear" w:color="auto" w:fill="auto"/>
            <w:hideMark/>
          </w:tcPr>
          <w:p w:rsidRPr="006B5386" w:rsidR="006B5386" w:rsidP="006B5386" w:rsidRDefault="006B5386" w14:paraId="1F11D9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5386">
              <w:rPr>
                <w:rFonts w:ascii="Times New Roman" w:hAnsi="Times New Roman" w:eastAsia="Times New Roman" w:cs="Times New Roman"/>
                <w:kern w:val="0"/>
                <w:sz w:val="20"/>
                <w:szCs w:val="20"/>
                <w:lang w:eastAsia="sv-SE"/>
                <w14:numSpacing w14:val="default"/>
              </w:rPr>
              <w:t>9 547</w:t>
            </w:r>
          </w:p>
        </w:tc>
        <w:tc>
          <w:tcPr>
            <w:tcW w:w="1913" w:type="dxa"/>
            <w:tcBorders>
              <w:top w:val="nil"/>
              <w:left w:val="nil"/>
              <w:bottom w:val="nil"/>
              <w:right w:val="nil"/>
            </w:tcBorders>
            <w:shd w:val="clear" w:color="auto" w:fill="auto"/>
            <w:hideMark/>
          </w:tcPr>
          <w:p w:rsidRPr="006B5386" w:rsidR="006B5386" w:rsidP="006B5386" w:rsidRDefault="006B5386" w14:paraId="1F11D9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B5386" w:rsidR="006B5386" w:rsidTr="006B5386" w14:paraId="1F11D9DA" w14:textId="77777777">
        <w:trPr>
          <w:trHeight w:val="255"/>
        </w:trPr>
        <w:tc>
          <w:tcPr>
            <w:tcW w:w="635" w:type="dxa"/>
            <w:tcBorders>
              <w:top w:val="nil"/>
              <w:left w:val="nil"/>
              <w:bottom w:val="nil"/>
              <w:right w:val="nil"/>
            </w:tcBorders>
            <w:shd w:val="clear" w:color="auto" w:fill="auto"/>
            <w:hideMark/>
          </w:tcPr>
          <w:p w:rsidRPr="006B5386" w:rsidR="006B5386" w:rsidP="006B5386" w:rsidRDefault="006B5386" w14:paraId="1F11D9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5386">
              <w:rPr>
                <w:rFonts w:ascii="Times New Roman" w:hAnsi="Times New Roman" w:eastAsia="Times New Roman" w:cs="Times New Roman"/>
                <w:kern w:val="0"/>
                <w:sz w:val="20"/>
                <w:szCs w:val="20"/>
                <w:lang w:eastAsia="sv-SE"/>
                <w14:numSpacing w14:val="default"/>
              </w:rPr>
              <w:t>1:7</w:t>
            </w:r>
          </w:p>
        </w:tc>
        <w:tc>
          <w:tcPr>
            <w:tcW w:w="4565" w:type="dxa"/>
            <w:tcBorders>
              <w:top w:val="nil"/>
              <w:left w:val="nil"/>
              <w:bottom w:val="nil"/>
              <w:right w:val="nil"/>
            </w:tcBorders>
            <w:shd w:val="clear" w:color="auto" w:fill="auto"/>
            <w:hideMark/>
          </w:tcPr>
          <w:p w:rsidRPr="006B5386" w:rsidR="006B5386" w:rsidP="006B5386" w:rsidRDefault="006B5386" w14:paraId="1F11D9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5386">
              <w:rPr>
                <w:rFonts w:ascii="Times New Roman" w:hAnsi="Times New Roman" w:eastAsia="Times New Roman" w:cs="Times New Roman"/>
                <w:kern w:val="0"/>
                <w:sz w:val="20"/>
                <w:szCs w:val="20"/>
                <w:lang w:eastAsia="sv-SE"/>
                <w14:numSpacing w14:val="default"/>
              </w:rPr>
              <w:t>Konjunkturinstitutet</w:t>
            </w:r>
          </w:p>
        </w:tc>
        <w:tc>
          <w:tcPr>
            <w:tcW w:w="1564" w:type="dxa"/>
            <w:tcBorders>
              <w:top w:val="nil"/>
              <w:left w:val="nil"/>
              <w:bottom w:val="nil"/>
              <w:right w:val="nil"/>
            </w:tcBorders>
            <w:shd w:val="clear" w:color="auto" w:fill="auto"/>
            <w:hideMark/>
          </w:tcPr>
          <w:p w:rsidRPr="006B5386" w:rsidR="006B5386" w:rsidP="006B5386" w:rsidRDefault="006B5386" w14:paraId="1F11D9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5386">
              <w:rPr>
                <w:rFonts w:ascii="Times New Roman" w:hAnsi="Times New Roman" w:eastAsia="Times New Roman" w:cs="Times New Roman"/>
                <w:kern w:val="0"/>
                <w:sz w:val="20"/>
                <w:szCs w:val="20"/>
                <w:lang w:eastAsia="sv-SE"/>
                <w14:numSpacing w14:val="default"/>
              </w:rPr>
              <w:t>59 918</w:t>
            </w:r>
          </w:p>
        </w:tc>
        <w:tc>
          <w:tcPr>
            <w:tcW w:w="1913" w:type="dxa"/>
            <w:tcBorders>
              <w:top w:val="nil"/>
              <w:left w:val="nil"/>
              <w:bottom w:val="nil"/>
              <w:right w:val="nil"/>
            </w:tcBorders>
            <w:shd w:val="clear" w:color="auto" w:fill="auto"/>
            <w:hideMark/>
          </w:tcPr>
          <w:p w:rsidRPr="006B5386" w:rsidR="006B5386" w:rsidP="006B5386" w:rsidRDefault="006B5386" w14:paraId="1F11D9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B5386" w:rsidR="006B5386" w:rsidTr="006B5386" w14:paraId="1F11D9DF" w14:textId="77777777">
        <w:trPr>
          <w:trHeight w:val="255"/>
        </w:trPr>
        <w:tc>
          <w:tcPr>
            <w:tcW w:w="635" w:type="dxa"/>
            <w:tcBorders>
              <w:top w:val="nil"/>
              <w:left w:val="nil"/>
              <w:bottom w:val="nil"/>
              <w:right w:val="nil"/>
            </w:tcBorders>
            <w:shd w:val="clear" w:color="auto" w:fill="auto"/>
            <w:hideMark/>
          </w:tcPr>
          <w:p w:rsidRPr="006B5386" w:rsidR="006B5386" w:rsidP="006B5386" w:rsidRDefault="006B5386" w14:paraId="1F11D9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5386">
              <w:rPr>
                <w:rFonts w:ascii="Times New Roman" w:hAnsi="Times New Roman" w:eastAsia="Times New Roman" w:cs="Times New Roman"/>
                <w:kern w:val="0"/>
                <w:sz w:val="20"/>
                <w:szCs w:val="20"/>
                <w:lang w:eastAsia="sv-SE"/>
                <w14:numSpacing w14:val="default"/>
              </w:rPr>
              <w:t>1:8</w:t>
            </w:r>
          </w:p>
        </w:tc>
        <w:tc>
          <w:tcPr>
            <w:tcW w:w="4565" w:type="dxa"/>
            <w:tcBorders>
              <w:top w:val="nil"/>
              <w:left w:val="nil"/>
              <w:bottom w:val="nil"/>
              <w:right w:val="nil"/>
            </w:tcBorders>
            <w:shd w:val="clear" w:color="auto" w:fill="auto"/>
            <w:hideMark/>
          </w:tcPr>
          <w:p w:rsidRPr="006B5386" w:rsidR="006B5386" w:rsidP="006B5386" w:rsidRDefault="006B5386" w14:paraId="1F11D9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5386">
              <w:rPr>
                <w:rFonts w:ascii="Times New Roman" w:hAnsi="Times New Roman" w:eastAsia="Times New Roman" w:cs="Times New Roman"/>
                <w:kern w:val="0"/>
                <w:sz w:val="20"/>
                <w:szCs w:val="20"/>
                <w:lang w:eastAsia="sv-SE"/>
                <w14:numSpacing w14:val="default"/>
              </w:rPr>
              <w:t>Ekonomistyrningsverket</w:t>
            </w:r>
          </w:p>
        </w:tc>
        <w:tc>
          <w:tcPr>
            <w:tcW w:w="1564" w:type="dxa"/>
            <w:tcBorders>
              <w:top w:val="nil"/>
              <w:left w:val="nil"/>
              <w:bottom w:val="nil"/>
              <w:right w:val="nil"/>
            </w:tcBorders>
            <w:shd w:val="clear" w:color="auto" w:fill="auto"/>
            <w:hideMark/>
          </w:tcPr>
          <w:p w:rsidRPr="006B5386" w:rsidR="006B5386" w:rsidP="006B5386" w:rsidRDefault="006B5386" w14:paraId="1F11D9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5386">
              <w:rPr>
                <w:rFonts w:ascii="Times New Roman" w:hAnsi="Times New Roman" w:eastAsia="Times New Roman" w:cs="Times New Roman"/>
                <w:kern w:val="0"/>
                <w:sz w:val="20"/>
                <w:szCs w:val="20"/>
                <w:lang w:eastAsia="sv-SE"/>
                <w14:numSpacing w14:val="default"/>
              </w:rPr>
              <w:t>158 422</w:t>
            </w:r>
          </w:p>
        </w:tc>
        <w:tc>
          <w:tcPr>
            <w:tcW w:w="1913" w:type="dxa"/>
            <w:tcBorders>
              <w:top w:val="nil"/>
              <w:left w:val="nil"/>
              <w:bottom w:val="nil"/>
              <w:right w:val="nil"/>
            </w:tcBorders>
            <w:shd w:val="clear" w:color="auto" w:fill="auto"/>
            <w:hideMark/>
          </w:tcPr>
          <w:p w:rsidRPr="006B5386" w:rsidR="006B5386" w:rsidP="006B5386" w:rsidRDefault="006B5386" w14:paraId="1F11D9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B5386" w:rsidR="006B5386" w:rsidTr="006B5386" w14:paraId="1F11D9E4" w14:textId="77777777">
        <w:trPr>
          <w:trHeight w:val="255"/>
        </w:trPr>
        <w:tc>
          <w:tcPr>
            <w:tcW w:w="635" w:type="dxa"/>
            <w:tcBorders>
              <w:top w:val="nil"/>
              <w:left w:val="nil"/>
              <w:bottom w:val="nil"/>
              <w:right w:val="nil"/>
            </w:tcBorders>
            <w:shd w:val="clear" w:color="auto" w:fill="auto"/>
            <w:hideMark/>
          </w:tcPr>
          <w:p w:rsidRPr="006B5386" w:rsidR="006B5386" w:rsidP="006B5386" w:rsidRDefault="006B5386" w14:paraId="1F11D9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5386">
              <w:rPr>
                <w:rFonts w:ascii="Times New Roman" w:hAnsi="Times New Roman" w:eastAsia="Times New Roman" w:cs="Times New Roman"/>
                <w:kern w:val="0"/>
                <w:sz w:val="20"/>
                <w:szCs w:val="20"/>
                <w:lang w:eastAsia="sv-SE"/>
                <w14:numSpacing w14:val="default"/>
              </w:rPr>
              <w:t>1:9</w:t>
            </w:r>
          </w:p>
        </w:tc>
        <w:tc>
          <w:tcPr>
            <w:tcW w:w="4565" w:type="dxa"/>
            <w:tcBorders>
              <w:top w:val="nil"/>
              <w:left w:val="nil"/>
              <w:bottom w:val="nil"/>
              <w:right w:val="nil"/>
            </w:tcBorders>
            <w:shd w:val="clear" w:color="auto" w:fill="auto"/>
            <w:hideMark/>
          </w:tcPr>
          <w:p w:rsidRPr="006B5386" w:rsidR="006B5386" w:rsidP="006B5386" w:rsidRDefault="006B5386" w14:paraId="1F11D9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5386">
              <w:rPr>
                <w:rFonts w:ascii="Times New Roman" w:hAnsi="Times New Roman" w:eastAsia="Times New Roman" w:cs="Times New Roman"/>
                <w:kern w:val="0"/>
                <w:sz w:val="20"/>
                <w:szCs w:val="20"/>
                <w:lang w:eastAsia="sv-SE"/>
                <w14:numSpacing w14:val="default"/>
              </w:rPr>
              <w:t>Statistiska centralbyrån</w:t>
            </w:r>
          </w:p>
        </w:tc>
        <w:tc>
          <w:tcPr>
            <w:tcW w:w="1564" w:type="dxa"/>
            <w:tcBorders>
              <w:top w:val="nil"/>
              <w:left w:val="nil"/>
              <w:bottom w:val="nil"/>
              <w:right w:val="nil"/>
            </w:tcBorders>
            <w:shd w:val="clear" w:color="auto" w:fill="auto"/>
            <w:hideMark/>
          </w:tcPr>
          <w:p w:rsidRPr="006B5386" w:rsidR="006B5386" w:rsidP="006B5386" w:rsidRDefault="006B5386" w14:paraId="1F11D9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5386">
              <w:rPr>
                <w:rFonts w:ascii="Times New Roman" w:hAnsi="Times New Roman" w:eastAsia="Times New Roman" w:cs="Times New Roman"/>
                <w:kern w:val="0"/>
                <w:sz w:val="20"/>
                <w:szCs w:val="20"/>
                <w:lang w:eastAsia="sv-SE"/>
                <w14:numSpacing w14:val="default"/>
              </w:rPr>
              <w:t>545 442</w:t>
            </w:r>
          </w:p>
        </w:tc>
        <w:tc>
          <w:tcPr>
            <w:tcW w:w="1913" w:type="dxa"/>
            <w:tcBorders>
              <w:top w:val="nil"/>
              <w:left w:val="nil"/>
              <w:bottom w:val="nil"/>
              <w:right w:val="nil"/>
            </w:tcBorders>
            <w:shd w:val="clear" w:color="auto" w:fill="auto"/>
            <w:hideMark/>
          </w:tcPr>
          <w:p w:rsidRPr="006B5386" w:rsidR="006B5386" w:rsidP="006B5386" w:rsidRDefault="006B5386" w14:paraId="1F11D9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B5386" w:rsidR="006B5386" w:rsidTr="006B5386" w14:paraId="1F11D9E9" w14:textId="77777777">
        <w:trPr>
          <w:trHeight w:val="255"/>
        </w:trPr>
        <w:tc>
          <w:tcPr>
            <w:tcW w:w="635" w:type="dxa"/>
            <w:tcBorders>
              <w:top w:val="nil"/>
              <w:left w:val="nil"/>
              <w:bottom w:val="nil"/>
              <w:right w:val="nil"/>
            </w:tcBorders>
            <w:shd w:val="clear" w:color="auto" w:fill="auto"/>
            <w:hideMark/>
          </w:tcPr>
          <w:p w:rsidRPr="006B5386" w:rsidR="006B5386" w:rsidP="006B5386" w:rsidRDefault="006B5386" w14:paraId="1F11D9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5386">
              <w:rPr>
                <w:rFonts w:ascii="Times New Roman" w:hAnsi="Times New Roman" w:eastAsia="Times New Roman" w:cs="Times New Roman"/>
                <w:kern w:val="0"/>
                <w:sz w:val="20"/>
                <w:szCs w:val="20"/>
                <w:lang w:eastAsia="sv-SE"/>
                <w14:numSpacing w14:val="default"/>
              </w:rPr>
              <w:t>1:10</w:t>
            </w:r>
          </w:p>
        </w:tc>
        <w:tc>
          <w:tcPr>
            <w:tcW w:w="4565" w:type="dxa"/>
            <w:tcBorders>
              <w:top w:val="nil"/>
              <w:left w:val="nil"/>
              <w:bottom w:val="nil"/>
              <w:right w:val="nil"/>
            </w:tcBorders>
            <w:shd w:val="clear" w:color="auto" w:fill="auto"/>
            <w:hideMark/>
          </w:tcPr>
          <w:p w:rsidRPr="006B5386" w:rsidR="006B5386" w:rsidP="006B5386" w:rsidRDefault="006B5386" w14:paraId="1F11D9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5386">
              <w:rPr>
                <w:rFonts w:ascii="Times New Roman" w:hAnsi="Times New Roman" w:eastAsia="Times New Roman" w:cs="Times New Roman"/>
                <w:kern w:val="0"/>
                <w:sz w:val="20"/>
                <w:szCs w:val="20"/>
                <w:lang w:eastAsia="sv-SE"/>
                <w14:numSpacing w14:val="default"/>
              </w:rPr>
              <w:t>Bidragsfastigheter</w:t>
            </w:r>
          </w:p>
        </w:tc>
        <w:tc>
          <w:tcPr>
            <w:tcW w:w="1564" w:type="dxa"/>
            <w:tcBorders>
              <w:top w:val="nil"/>
              <w:left w:val="nil"/>
              <w:bottom w:val="nil"/>
              <w:right w:val="nil"/>
            </w:tcBorders>
            <w:shd w:val="clear" w:color="auto" w:fill="auto"/>
            <w:hideMark/>
          </w:tcPr>
          <w:p w:rsidRPr="006B5386" w:rsidR="006B5386" w:rsidP="006B5386" w:rsidRDefault="006B5386" w14:paraId="1F11D9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5386">
              <w:rPr>
                <w:rFonts w:ascii="Times New Roman" w:hAnsi="Times New Roman" w:eastAsia="Times New Roman" w:cs="Times New Roman"/>
                <w:kern w:val="0"/>
                <w:sz w:val="20"/>
                <w:szCs w:val="20"/>
                <w:lang w:eastAsia="sv-SE"/>
                <w14:numSpacing w14:val="default"/>
              </w:rPr>
              <w:t>339 500</w:t>
            </w:r>
          </w:p>
        </w:tc>
        <w:tc>
          <w:tcPr>
            <w:tcW w:w="1913" w:type="dxa"/>
            <w:tcBorders>
              <w:top w:val="nil"/>
              <w:left w:val="nil"/>
              <w:bottom w:val="nil"/>
              <w:right w:val="nil"/>
            </w:tcBorders>
            <w:shd w:val="clear" w:color="auto" w:fill="auto"/>
            <w:hideMark/>
          </w:tcPr>
          <w:p w:rsidRPr="006B5386" w:rsidR="006B5386" w:rsidP="006B5386" w:rsidRDefault="006B5386" w14:paraId="1F11D9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B5386" w:rsidR="006B5386" w:rsidTr="006B5386" w14:paraId="1F11D9EE" w14:textId="77777777">
        <w:trPr>
          <w:trHeight w:val="255"/>
        </w:trPr>
        <w:tc>
          <w:tcPr>
            <w:tcW w:w="635" w:type="dxa"/>
            <w:tcBorders>
              <w:top w:val="nil"/>
              <w:left w:val="nil"/>
              <w:bottom w:val="nil"/>
              <w:right w:val="nil"/>
            </w:tcBorders>
            <w:shd w:val="clear" w:color="auto" w:fill="auto"/>
            <w:hideMark/>
          </w:tcPr>
          <w:p w:rsidRPr="006B5386" w:rsidR="006B5386" w:rsidP="006B5386" w:rsidRDefault="006B5386" w14:paraId="1F11D9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5386">
              <w:rPr>
                <w:rFonts w:ascii="Times New Roman" w:hAnsi="Times New Roman" w:eastAsia="Times New Roman" w:cs="Times New Roman"/>
                <w:kern w:val="0"/>
                <w:sz w:val="20"/>
                <w:szCs w:val="20"/>
                <w:lang w:eastAsia="sv-SE"/>
                <w14:numSpacing w14:val="default"/>
              </w:rPr>
              <w:t>1:11</w:t>
            </w:r>
          </w:p>
        </w:tc>
        <w:tc>
          <w:tcPr>
            <w:tcW w:w="4565" w:type="dxa"/>
            <w:tcBorders>
              <w:top w:val="nil"/>
              <w:left w:val="nil"/>
              <w:bottom w:val="nil"/>
              <w:right w:val="nil"/>
            </w:tcBorders>
            <w:shd w:val="clear" w:color="auto" w:fill="auto"/>
            <w:hideMark/>
          </w:tcPr>
          <w:p w:rsidRPr="006B5386" w:rsidR="006B5386" w:rsidP="006B5386" w:rsidRDefault="006B5386" w14:paraId="1F11D9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5386">
              <w:rPr>
                <w:rFonts w:ascii="Times New Roman" w:hAnsi="Times New Roman" w:eastAsia="Times New Roman" w:cs="Times New Roman"/>
                <w:kern w:val="0"/>
                <w:sz w:val="20"/>
                <w:szCs w:val="20"/>
                <w:lang w:eastAsia="sv-SE"/>
                <w14:numSpacing w14:val="default"/>
              </w:rPr>
              <w:t>Finansinspektionen</w:t>
            </w:r>
          </w:p>
        </w:tc>
        <w:tc>
          <w:tcPr>
            <w:tcW w:w="1564" w:type="dxa"/>
            <w:tcBorders>
              <w:top w:val="nil"/>
              <w:left w:val="nil"/>
              <w:bottom w:val="nil"/>
              <w:right w:val="nil"/>
            </w:tcBorders>
            <w:shd w:val="clear" w:color="auto" w:fill="auto"/>
            <w:hideMark/>
          </w:tcPr>
          <w:p w:rsidRPr="006B5386" w:rsidR="006B5386" w:rsidP="006B5386" w:rsidRDefault="006B5386" w14:paraId="1F11D9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5386">
              <w:rPr>
                <w:rFonts w:ascii="Times New Roman" w:hAnsi="Times New Roman" w:eastAsia="Times New Roman" w:cs="Times New Roman"/>
                <w:kern w:val="0"/>
                <w:sz w:val="20"/>
                <w:szCs w:val="20"/>
                <w:lang w:eastAsia="sv-SE"/>
                <w14:numSpacing w14:val="default"/>
              </w:rPr>
              <w:t>452 507</w:t>
            </w:r>
          </w:p>
        </w:tc>
        <w:tc>
          <w:tcPr>
            <w:tcW w:w="1913" w:type="dxa"/>
            <w:tcBorders>
              <w:top w:val="nil"/>
              <w:left w:val="nil"/>
              <w:bottom w:val="nil"/>
              <w:right w:val="nil"/>
            </w:tcBorders>
            <w:shd w:val="clear" w:color="auto" w:fill="auto"/>
            <w:hideMark/>
          </w:tcPr>
          <w:p w:rsidRPr="006B5386" w:rsidR="006B5386" w:rsidP="006B5386" w:rsidRDefault="006B5386" w14:paraId="1F11D9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B5386" w:rsidR="006B5386" w:rsidTr="006B5386" w14:paraId="1F11D9F3" w14:textId="77777777">
        <w:trPr>
          <w:trHeight w:val="255"/>
        </w:trPr>
        <w:tc>
          <w:tcPr>
            <w:tcW w:w="635" w:type="dxa"/>
            <w:tcBorders>
              <w:top w:val="nil"/>
              <w:left w:val="nil"/>
              <w:bottom w:val="nil"/>
              <w:right w:val="nil"/>
            </w:tcBorders>
            <w:shd w:val="clear" w:color="auto" w:fill="auto"/>
            <w:hideMark/>
          </w:tcPr>
          <w:p w:rsidRPr="006B5386" w:rsidR="006B5386" w:rsidP="006B5386" w:rsidRDefault="006B5386" w14:paraId="1F11D9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5386">
              <w:rPr>
                <w:rFonts w:ascii="Times New Roman" w:hAnsi="Times New Roman" w:eastAsia="Times New Roman" w:cs="Times New Roman"/>
                <w:kern w:val="0"/>
                <w:sz w:val="20"/>
                <w:szCs w:val="20"/>
                <w:lang w:eastAsia="sv-SE"/>
                <w14:numSpacing w14:val="default"/>
              </w:rPr>
              <w:t>1:12</w:t>
            </w:r>
          </w:p>
        </w:tc>
        <w:tc>
          <w:tcPr>
            <w:tcW w:w="4565" w:type="dxa"/>
            <w:tcBorders>
              <w:top w:val="nil"/>
              <w:left w:val="nil"/>
              <w:bottom w:val="nil"/>
              <w:right w:val="nil"/>
            </w:tcBorders>
            <w:shd w:val="clear" w:color="auto" w:fill="auto"/>
            <w:hideMark/>
          </w:tcPr>
          <w:p w:rsidRPr="006B5386" w:rsidR="006B5386" w:rsidP="006B5386" w:rsidRDefault="006B5386" w14:paraId="1F11D9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5386">
              <w:rPr>
                <w:rFonts w:ascii="Times New Roman" w:hAnsi="Times New Roman" w:eastAsia="Times New Roman" w:cs="Times New Roman"/>
                <w:kern w:val="0"/>
                <w:sz w:val="20"/>
                <w:szCs w:val="20"/>
                <w:lang w:eastAsia="sv-SE"/>
                <w14:numSpacing w14:val="default"/>
              </w:rPr>
              <w:t>Riksgäldskontoret</w:t>
            </w:r>
          </w:p>
        </w:tc>
        <w:tc>
          <w:tcPr>
            <w:tcW w:w="1564" w:type="dxa"/>
            <w:tcBorders>
              <w:top w:val="nil"/>
              <w:left w:val="nil"/>
              <w:bottom w:val="nil"/>
              <w:right w:val="nil"/>
            </w:tcBorders>
            <w:shd w:val="clear" w:color="auto" w:fill="auto"/>
            <w:hideMark/>
          </w:tcPr>
          <w:p w:rsidRPr="006B5386" w:rsidR="006B5386" w:rsidP="006B5386" w:rsidRDefault="006B5386" w14:paraId="1F11D9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5386">
              <w:rPr>
                <w:rFonts w:ascii="Times New Roman" w:hAnsi="Times New Roman" w:eastAsia="Times New Roman" w:cs="Times New Roman"/>
                <w:kern w:val="0"/>
                <w:sz w:val="20"/>
                <w:szCs w:val="20"/>
                <w:lang w:eastAsia="sv-SE"/>
                <w14:numSpacing w14:val="default"/>
              </w:rPr>
              <w:t>304 474</w:t>
            </w:r>
          </w:p>
        </w:tc>
        <w:tc>
          <w:tcPr>
            <w:tcW w:w="1913" w:type="dxa"/>
            <w:tcBorders>
              <w:top w:val="nil"/>
              <w:left w:val="nil"/>
              <w:bottom w:val="nil"/>
              <w:right w:val="nil"/>
            </w:tcBorders>
            <w:shd w:val="clear" w:color="auto" w:fill="auto"/>
            <w:hideMark/>
          </w:tcPr>
          <w:p w:rsidRPr="006B5386" w:rsidR="006B5386" w:rsidP="006B5386" w:rsidRDefault="006B5386" w14:paraId="1F11D9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B5386" w:rsidR="006B5386" w:rsidTr="006B5386" w14:paraId="1F11D9F8" w14:textId="77777777">
        <w:trPr>
          <w:trHeight w:val="255"/>
        </w:trPr>
        <w:tc>
          <w:tcPr>
            <w:tcW w:w="635" w:type="dxa"/>
            <w:tcBorders>
              <w:top w:val="nil"/>
              <w:left w:val="nil"/>
              <w:bottom w:val="nil"/>
              <w:right w:val="nil"/>
            </w:tcBorders>
            <w:shd w:val="clear" w:color="auto" w:fill="auto"/>
            <w:hideMark/>
          </w:tcPr>
          <w:p w:rsidRPr="006B5386" w:rsidR="006B5386" w:rsidP="006B5386" w:rsidRDefault="006B5386" w14:paraId="1F11D9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5386">
              <w:rPr>
                <w:rFonts w:ascii="Times New Roman" w:hAnsi="Times New Roman" w:eastAsia="Times New Roman" w:cs="Times New Roman"/>
                <w:kern w:val="0"/>
                <w:sz w:val="20"/>
                <w:szCs w:val="20"/>
                <w:lang w:eastAsia="sv-SE"/>
                <w14:numSpacing w14:val="default"/>
              </w:rPr>
              <w:t>1:13</w:t>
            </w:r>
          </w:p>
        </w:tc>
        <w:tc>
          <w:tcPr>
            <w:tcW w:w="4565" w:type="dxa"/>
            <w:tcBorders>
              <w:top w:val="nil"/>
              <w:left w:val="nil"/>
              <w:bottom w:val="nil"/>
              <w:right w:val="nil"/>
            </w:tcBorders>
            <w:shd w:val="clear" w:color="auto" w:fill="auto"/>
            <w:hideMark/>
          </w:tcPr>
          <w:p w:rsidRPr="006B5386" w:rsidR="006B5386" w:rsidP="006B5386" w:rsidRDefault="006B5386" w14:paraId="1F11D9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5386">
              <w:rPr>
                <w:rFonts w:ascii="Times New Roman" w:hAnsi="Times New Roman" w:eastAsia="Times New Roman" w:cs="Times New Roman"/>
                <w:kern w:val="0"/>
                <w:sz w:val="20"/>
                <w:szCs w:val="20"/>
                <w:lang w:eastAsia="sv-SE"/>
                <w14:numSpacing w14:val="default"/>
              </w:rPr>
              <w:t>Bokföringsnämnden</w:t>
            </w:r>
          </w:p>
        </w:tc>
        <w:tc>
          <w:tcPr>
            <w:tcW w:w="1564" w:type="dxa"/>
            <w:tcBorders>
              <w:top w:val="nil"/>
              <w:left w:val="nil"/>
              <w:bottom w:val="nil"/>
              <w:right w:val="nil"/>
            </w:tcBorders>
            <w:shd w:val="clear" w:color="auto" w:fill="auto"/>
            <w:hideMark/>
          </w:tcPr>
          <w:p w:rsidRPr="006B5386" w:rsidR="006B5386" w:rsidP="006B5386" w:rsidRDefault="006B5386" w14:paraId="1F11D9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5386">
              <w:rPr>
                <w:rFonts w:ascii="Times New Roman" w:hAnsi="Times New Roman" w:eastAsia="Times New Roman" w:cs="Times New Roman"/>
                <w:kern w:val="0"/>
                <w:sz w:val="20"/>
                <w:szCs w:val="20"/>
                <w:lang w:eastAsia="sv-SE"/>
                <w14:numSpacing w14:val="default"/>
              </w:rPr>
              <w:t>9 683</w:t>
            </w:r>
          </w:p>
        </w:tc>
        <w:tc>
          <w:tcPr>
            <w:tcW w:w="1913" w:type="dxa"/>
            <w:tcBorders>
              <w:top w:val="nil"/>
              <w:left w:val="nil"/>
              <w:bottom w:val="nil"/>
              <w:right w:val="nil"/>
            </w:tcBorders>
            <w:shd w:val="clear" w:color="auto" w:fill="auto"/>
            <w:hideMark/>
          </w:tcPr>
          <w:p w:rsidRPr="006B5386" w:rsidR="006B5386" w:rsidP="006B5386" w:rsidRDefault="006B5386" w14:paraId="1F11D9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B5386" w:rsidR="006B5386" w:rsidTr="006B5386" w14:paraId="1F11D9FD" w14:textId="77777777">
        <w:trPr>
          <w:trHeight w:val="255"/>
        </w:trPr>
        <w:tc>
          <w:tcPr>
            <w:tcW w:w="635" w:type="dxa"/>
            <w:tcBorders>
              <w:top w:val="nil"/>
              <w:left w:val="nil"/>
              <w:bottom w:val="nil"/>
              <w:right w:val="nil"/>
            </w:tcBorders>
            <w:shd w:val="clear" w:color="auto" w:fill="auto"/>
            <w:hideMark/>
          </w:tcPr>
          <w:p w:rsidRPr="006B5386" w:rsidR="006B5386" w:rsidP="006B5386" w:rsidRDefault="006B5386" w14:paraId="1F11D9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5386">
              <w:rPr>
                <w:rFonts w:ascii="Times New Roman" w:hAnsi="Times New Roman" w:eastAsia="Times New Roman" w:cs="Times New Roman"/>
                <w:kern w:val="0"/>
                <w:sz w:val="20"/>
                <w:szCs w:val="20"/>
                <w:lang w:eastAsia="sv-SE"/>
                <w14:numSpacing w14:val="default"/>
              </w:rPr>
              <w:t>1:14</w:t>
            </w:r>
          </w:p>
        </w:tc>
        <w:tc>
          <w:tcPr>
            <w:tcW w:w="4565" w:type="dxa"/>
            <w:tcBorders>
              <w:top w:val="nil"/>
              <w:left w:val="nil"/>
              <w:bottom w:val="nil"/>
              <w:right w:val="nil"/>
            </w:tcBorders>
            <w:shd w:val="clear" w:color="auto" w:fill="auto"/>
            <w:hideMark/>
          </w:tcPr>
          <w:p w:rsidRPr="006B5386" w:rsidR="006B5386" w:rsidP="006B5386" w:rsidRDefault="006B5386" w14:paraId="1F11D9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5386">
              <w:rPr>
                <w:rFonts w:ascii="Times New Roman" w:hAnsi="Times New Roman" w:eastAsia="Times New Roman" w:cs="Times New Roman"/>
                <w:kern w:val="0"/>
                <w:sz w:val="20"/>
                <w:szCs w:val="20"/>
                <w:lang w:eastAsia="sv-SE"/>
                <w14:numSpacing w14:val="default"/>
              </w:rPr>
              <w:t>Vissa garanti- och medlemsavgifter</w:t>
            </w:r>
          </w:p>
        </w:tc>
        <w:tc>
          <w:tcPr>
            <w:tcW w:w="1564" w:type="dxa"/>
            <w:tcBorders>
              <w:top w:val="nil"/>
              <w:left w:val="nil"/>
              <w:bottom w:val="nil"/>
              <w:right w:val="nil"/>
            </w:tcBorders>
            <w:shd w:val="clear" w:color="auto" w:fill="auto"/>
            <w:hideMark/>
          </w:tcPr>
          <w:p w:rsidRPr="006B5386" w:rsidR="006B5386" w:rsidP="006B5386" w:rsidRDefault="006B5386" w14:paraId="1F11D9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5386">
              <w:rPr>
                <w:rFonts w:ascii="Times New Roman" w:hAnsi="Times New Roman" w:eastAsia="Times New Roman" w:cs="Times New Roman"/>
                <w:kern w:val="0"/>
                <w:sz w:val="20"/>
                <w:szCs w:val="20"/>
                <w:lang w:eastAsia="sv-SE"/>
                <w14:numSpacing w14:val="default"/>
              </w:rPr>
              <w:t>2 370</w:t>
            </w:r>
          </w:p>
        </w:tc>
        <w:tc>
          <w:tcPr>
            <w:tcW w:w="1913" w:type="dxa"/>
            <w:tcBorders>
              <w:top w:val="nil"/>
              <w:left w:val="nil"/>
              <w:bottom w:val="nil"/>
              <w:right w:val="nil"/>
            </w:tcBorders>
            <w:shd w:val="clear" w:color="auto" w:fill="auto"/>
            <w:hideMark/>
          </w:tcPr>
          <w:p w:rsidRPr="006B5386" w:rsidR="006B5386" w:rsidP="006B5386" w:rsidRDefault="006B5386" w14:paraId="1F11D9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B5386" w:rsidR="006B5386" w:rsidTr="006B5386" w14:paraId="1F11DA02" w14:textId="77777777">
        <w:trPr>
          <w:trHeight w:val="255"/>
        </w:trPr>
        <w:tc>
          <w:tcPr>
            <w:tcW w:w="635" w:type="dxa"/>
            <w:tcBorders>
              <w:top w:val="nil"/>
              <w:left w:val="nil"/>
              <w:bottom w:val="nil"/>
              <w:right w:val="nil"/>
            </w:tcBorders>
            <w:shd w:val="clear" w:color="auto" w:fill="auto"/>
            <w:hideMark/>
          </w:tcPr>
          <w:p w:rsidRPr="006B5386" w:rsidR="006B5386" w:rsidP="006B5386" w:rsidRDefault="006B5386" w14:paraId="1F11D9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5386">
              <w:rPr>
                <w:rFonts w:ascii="Times New Roman" w:hAnsi="Times New Roman" w:eastAsia="Times New Roman" w:cs="Times New Roman"/>
                <w:kern w:val="0"/>
                <w:sz w:val="20"/>
                <w:szCs w:val="20"/>
                <w:lang w:eastAsia="sv-SE"/>
                <w14:numSpacing w14:val="default"/>
              </w:rPr>
              <w:t>1:15</w:t>
            </w:r>
          </w:p>
        </w:tc>
        <w:tc>
          <w:tcPr>
            <w:tcW w:w="4565" w:type="dxa"/>
            <w:tcBorders>
              <w:top w:val="nil"/>
              <w:left w:val="nil"/>
              <w:bottom w:val="nil"/>
              <w:right w:val="nil"/>
            </w:tcBorders>
            <w:shd w:val="clear" w:color="auto" w:fill="auto"/>
            <w:hideMark/>
          </w:tcPr>
          <w:p w:rsidRPr="006B5386" w:rsidR="006B5386" w:rsidP="006B5386" w:rsidRDefault="006B5386" w14:paraId="1F11D9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5386">
              <w:rPr>
                <w:rFonts w:ascii="Times New Roman" w:hAnsi="Times New Roman" w:eastAsia="Times New Roman" w:cs="Times New Roman"/>
                <w:kern w:val="0"/>
                <w:sz w:val="20"/>
                <w:szCs w:val="20"/>
                <w:lang w:eastAsia="sv-SE"/>
                <w14:numSpacing w14:val="default"/>
              </w:rPr>
              <w:t>Riksrevisionen</w:t>
            </w:r>
          </w:p>
        </w:tc>
        <w:tc>
          <w:tcPr>
            <w:tcW w:w="1564" w:type="dxa"/>
            <w:tcBorders>
              <w:top w:val="nil"/>
              <w:left w:val="nil"/>
              <w:bottom w:val="nil"/>
              <w:right w:val="nil"/>
            </w:tcBorders>
            <w:shd w:val="clear" w:color="auto" w:fill="auto"/>
            <w:hideMark/>
          </w:tcPr>
          <w:p w:rsidRPr="006B5386" w:rsidR="006B5386" w:rsidP="006B5386" w:rsidRDefault="006B5386" w14:paraId="1F11DA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5386">
              <w:rPr>
                <w:rFonts w:ascii="Times New Roman" w:hAnsi="Times New Roman" w:eastAsia="Times New Roman" w:cs="Times New Roman"/>
                <w:kern w:val="0"/>
                <w:sz w:val="20"/>
                <w:szCs w:val="20"/>
                <w:lang w:eastAsia="sv-SE"/>
                <w14:numSpacing w14:val="default"/>
              </w:rPr>
              <w:t>314 446</w:t>
            </w:r>
          </w:p>
        </w:tc>
        <w:tc>
          <w:tcPr>
            <w:tcW w:w="1913" w:type="dxa"/>
            <w:tcBorders>
              <w:top w:val="nil"/>
              <w:left w:val="nil"/>
              <w:bottom w:val="nil"/>
              <w:right w:val="nil"/>
            </w:tcBorders>
            <w:shd w:val="clear" w:color="auto" w:fill="auto"/>
            <w:hideMark/>
          </w:tcPr>
          <w:p w:rsidRPr="006B5386" w:rsidR="006B5386" w:rsidP="006B5386" w:rsidRDefault="006B5386" w14:paraId="1F11DA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B5386" w:rsidR="006B5386" w:rsidTr="006B5386" w14:paraId="1F11DA07" w14:textId="77777777">
        <w:trPr>
          <w:trHeight w:val="255"/>
        </w:trPr>
        <w:tc>
          <w:tcPr>
            <w:tcW w:w="635" w:type="dxa"/>
            <w:tcBorders>
              <w:top w:val="nil"/>
              <w:left w:val="nil"/>
              <w:bottom w:val="nil"/>
              <w:right w:val="nil"/>
            </w:tcBorders>
            <w:shd w:val="clear" w:color="auto" w:fill="auto"/>
            <w:hideMark/>
          </w:tcPr>
          <w:p w:rsidRPr="006B5386" w:rsidR="006B5386" w:rsidP="006B5386" w:rsidRDefault="006B5386" w14:paraId="1F11DA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5386">
              <w:rPr>
                <w:rFonts w:ascii="Times New Roman" w:hAnsi="Times New Roman" w:eastAsia="Times New Roman" w:cs="Times New Roman"/>
                <w:kern w:val="0"/>
                <w:sz w:val="20"/>
                <w:szCs w:val="20"/>
                <w:lang w:eastAsia="sv-SE"/>
                <w14:numSpacing w14:val="default"/>
              </w:rPr>
              <w:t>1:16</w:t>
            </w:r>
          </w:p>
        </w:tc>
        <w:tc>
          <w:tcPr>
            <w:tcW w:w="4565" w:type="dxa"/>
            <w:tcBorders>
              <w:top w:val="nil"/>
              <w:left w:val="nil"/>
              <w:bottom w:val="nil"/>
              <w:right w:val="nil"/>
            </w:tcBorders>
            <w:shd w:val="clear" w:color="auto" w:fill="auto"/>
            <w:hideMark/>
          </w:tcPr>
          <w:p w:rsidRPr="006B5386" w:rsidR="006B5386" w:rsidP="006B5386" w:rsidRDefault="006B5386" w14:paraId="1F11DA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5386">
              <w:rPr>
                <w:rFonts w:ascii="Times New Roman" w:hAnsi="Times New Roman" w:eastAsia="Times New Roman" w:cs="Times New Roman"/>
                <w:kern w:val="0"/>
                <w:sz w:val="20"/>
                <w:szCs w:val="20"/>
                <w:lang w:eastAsia="sv-SE"/>
                <w14:numSpacing w14:val="default"/>
              </w:rPr>
              <w:t>Finansmarknadsforskning</w:t>
            </w:r>
          </w:p>
        </w:tc>
        <w:tc>
          <w:tcPr>
            <w:tcW w:w="1564" w:type="dxa"/>
            <w:tcBorders>
              <w:top w:val="nil"/>
              <w:left w:val="nil"/>
              <w:bottom w:val="nil"/>
              <w:right w:val="nil"/>
            </w:tcBorders>
            <w:shd w:val="clear" w:color="auto" w:fill="auto"/>
            <w:hideMark/>
          </w:tcPr>
          <w:p w:rsidRPr="006B5386" w:rsidR="006B5386" w:rsidP="006B5386" w:rsidRDefault="006B5386" w14:paraId="1F11DA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5386">
              <w:rPr>
                <w:rFonts w:ascii="Times New Roman" w:hAnsi="Times New Roman" w:eastAsia="Times New Roman" w:cs="Times New Roman"/>
                <w:kern w:val="0"/>
                <w:sz w:val="20"/>
                <w:szCs w:val="20"/>
                <w:lang w:eastAsia="sv-SE"/>
                <w14:numSpacing w14:val="default"/>
              </w:rPr>
              <w:t>20 000</w:t>
            </w:r>
          </w:p>
        </w:tc>
        <w:tc>
          <w:tcPr>
            <w:tcW w:w="1913" w:type="dxa"/>
            <w:tcBorders>
              <w:top w:val="nil"/>
              <w:left w:val="nil"/>
              <w:bottom w:val="nil"/>
              <w:right w:val="nil"/>
            </w:tcBorders>
            <w:shd w:val="clear" w:color="auto" w:fill="auto"/>
            <w:hideMark/>
          </w:tcPr>
          <w:p w:rsidRPr="006B5386" w:rsidR="006B5386" w:rsidP="006B5386" w:rsidRDefault="006B5386" w14:paraId="1F11DA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B5386" w:rsidR="006B5386" w:rsidTr="006B5386" w14:paraId="1F11DA0C" w14:textId="77777777">
        <w:trPr>
          <w:trHeight w:val="255"/>
        </w:trPr>
        <w:tc>
          <w:tcPr>
            <w:tcW w:w="635" w:type="dxa"/>
            <w:tcBorders>
              <w:top w:val="nil"/>
              <w:left w:val="nil"/>
              <w:bottom w:val="nil"/>
              <w:right w:val="nil"/>
            </w:tcBorders>
            <w:shd w:val="clear" w:color="auto" w:fill="auto"/>
            <w:hideMark/>
          </w:tcPr>
          <w:p w:rsidRPr="006B5386" w:rsidR="006B5386" w:rsidP="006B5386" w:rsidRDefault="006B5386" w14:paraId="1F11DA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565" w:type="dxa"/>
            <w:tcBorders>
              <w:top w:val="nil"/>
              <w:left w:val="nil"/>
              <w:bottom w:val="nil"/>
              <w:right w:val="nil"/>
            </w:tcBorders>
            <w:shd w:val="clear" w:color="auto" w:fill="auto"/>
            <w:hideMark/>
          </w:tcPr>
          <w:p w:rsidRPr="006B5386" w:rsidR="006B5386" w:rsidP="006B5386" w:rsidRDefault="006B5386" w14:paraId="1F11DA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6B5386">
              <w:rPr>
                <w:rFonts w:ascii="Times New Roman" w:hAnsi="Times New Roman" w:eastAsia="Times New Roman" w:cs="Times New Roman"/>
                <w:i/>
                <w:iCs/>
                <w:kern w:val="0"/>
                <w:sz w:val="20"/>
                <w:szCs w:val="20"/>
                <w:lang w:eastAsia="sv-SE"/>
                <w14:numSpacing w14:val="default"/>
              </w:rPr>
              <w:t>Nya anslag</w:t>
            </w:r>
          </w:p>
        </w:tc>
        <w:tc>
          <w:tcPr>
            <w:tcW w:w="1564" w:type="dxa"/>
            <w:tcBorders>
              <w:top w:val="nil"/>
              <w:left w:val="nil"/>
              <w:bottom w:val="nil"/>
              <w:right w:val="nil"/>
            </w:tcBorders>
            <w:shd w:val="clear" w:color="auto" w:fill="auto"/>
            <w:hideMark/>
          </w:tcPr>
          <w:p w:rsidRPr="006B5386" w:rsidR="006B5386" w:rsidP="006B5386" w:rsidRDefault="006B5386" w14:paraId="1F11DA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913" w:type="dxa"/>
            <w:tcBorders>
              <w:top w:val="nil"/>
              <w:left w:val="nil"/>
              <w:bottom w:val="nil"/>
              <w:right w:val="nil"/>
            </w:tcBorders>
            <w:shd w:val="clear" w:color="auto" w:fill="auto"/>
            <w:hideMark/>
          </w:tcPr>
          <w:p w:rsidRPr="006B5386" w:rsidR="006B5386" w:rsidP="006B5386" w:rsidRDefault="006B5386" w14:paraId="1F11DA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B5386" w:rsidR="006B5386" w:rsidTr="006B5386" w14:paraId="1F11DA11" w14:textId="77777777">
        <w:trPr>
          <w:trHeight w:val="255"/>
        </w:trPr>
        <w:tc>
          <w:tcPr>
            <w:tcW w:w="635" w:type="dxa"/>
            <w:tcBorders>
              <w:top w:val="nil"/>
              <w:left w:val="nil"/>
              <w:bottom w:val="nil"/>
              <w:right w:val="nil"/>
            </w:tcBorders>
            <w:shd w:val="clear" w:color="auto" w:fill="auto"/>
            <w:hideMark/>
          </w:tcPr>
          <w:p w:rsidRPr="006B5386" w:rsidR="006B5386" w:rsidP="006B5386" w:rsidRDefault="006B5386" w14:paraId="1F11DA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5386">
              <w:rPr>
                <w:rFonts w:ascii="Times New Roman" w:hAnsi="Times New Roman" w:eastAsia="Times New Roman" w:cs="Times New Roman"/>
                <w:kern w:val="0"/>
                <w:sz w:val="20"/>
                <w:szCs w:val="20"/>
                <w:lang w:eastAsia="sv-SE"/>
                <w14:numSpacing w14:val="default"/>
              </w:rPr>
              <w:t>2:1</w:t>
            </w:r>
          </w:p>
        </w:tc>
        <w:tc>
          <w:tcPr>
            <w:tcW w:w="4565" w:type="dxa"/>
            <w:tcBorders>
              <w:top w:val="nil"/>
              <w:left w:val="nil"/>
              <w:bottom w:val="nil"/>
              <w:right w:val="nil"/>
            </w:tcBorders>
            <w:shd w:val="clear" w:color="auto" w:fill="auto"/>
            <w:hideMark/>
          </w:tcPr>
          <w:p w:rsidRPr="006B5386" w:rsidR="006B5386" w:rsidP="006B5386" w:rsidRDefault="006B5386" w14:paraId="1F11DA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5386">
              <w:rPr>
                <w:rFonts w:ascii="Times New Roman" w:hAnsi="Times New Roman" w:eastAsia="Times New Roman" w:cs="Times New Roman"/>
                <w:kern w:val="0"/>
                <w:sz w:val="20"/>
                <w:szCs w:val="20"/>
                <w:lang w:eastAsia="sv-SE"/>
                <w14:numSpacing w14:val="default"/>
              </w:rPr>
              <w:t>Transfereringar till följd av KPI-effekt</w:t>
            </w:r>
          </w:p>
        </w:tc>
        <w:tc>
          <w:tcPr>
            <w:tcW w:w="1564" w:type="dxa"/>
            <w:tcBorders>
              <w:top w:val="nil"/>
              <w:left w:val="nil"/>
              <w:bottom w:val="nil"/>
              <w:right w:val="nil"/>
            </w:tcBorders>
            <w:shd w:val="clear" w:color="auto" w:fill="auto"/>
            <w:hideMark/>
          </w:tcPr>
          <w:p w:rsidRPr="006B5386" w:rsidR="006B5386" w:rsidP="006B5386" w:rsidRDefault="006B5386" w14:paraId="1F11DA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13" w:type="dxa"/>
            <w:tcBorders>
              <w:top w:val="nil"/>
              <w:left w:val="nil"/>
              <w:bottom w:val="nil"/>
              <w:right w:val="nil"/>
            </w:tcBorders>
            <w:shd w:val="clear" w:color="auto" w:fill="auto"/>
            <w:hideMark/>
          </w:tcPr>
          <w:p w:rsidRPr="006B5386" w:rsidR="006B5386" w:rsidP="006B5386" w:rsidRDefault="006B5386" w14:paraId="1F11DA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B5386" w:rsidR="006B5386" w:rsidTr="006B5386" w14:paraId="1F11DA16" w14:textId="77777777">
        <w:trPr>
          <w:trHeight w:val="255"/>
        </w:trPr>
        <w:tc>
          <w:tcPr>
            <w:tcW w:w="635" w:type="dxa"/>
            <w:tcBorders>
              <w:top w:val="nil"/>
              <w:left w:val="nil"/>
              <w:bottom w:val="nil"/>
              <w:right w:val="nil"/>
            </w:tcBorders>
            <w:shd w:val="clear" w:color="auto" w:fill="auto"/>
            <w:hideMark/>
          </w:tcPr>
          <w:p w:rsidRPr="006B5386" w:rsidR="006B5386" w:rsidP="006B5386" w:rsidRDefault="006B5386" w14:paraId="1F11DA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5386">
              <w:rPr>
                <w:rFonts w:ascii="Times New Roman" w:hAnsi="Times New Roman" w:eastAsia="Times New Roman" w:cs="Times New Roman"/>
                <w:kern w:val="0"/>
                <w:sz w:val="20"/>
                <w:szCs w:val="20"/>
                <w:lang w:eastAsia="sv-SE"/>
                <w14:numSpacing w14:val="default"/>
              </w:rPr>
              <w:t>2:2</w:t>
            </w:r>
          </w:p>
        </w:tc>
        <w:tc>
          <w:tcPr>
            <w:tcW w:w="4565" w:type="dxa"/>
            <w:tcBorders>
              <w:top w:val="nil"/>
              <w:left w:val="nil"/>
              <w:bottom w:val="nil"/>
              <w:right w:val="nil"/>
            </w:tcBorders>
            <w:shd w:val="clear" w:color="auto" w:fill="auto"/>
            <w:hideMark/>
          </w:tcPr>
          <w:p w:rsidRPr="006B5386" w:rsidR="006B5386" w:rsidP="006B5386" w:rsidRDefault="002757A2" w14:paraId="1F11DA13" w14:textId="24409EBB">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Ökade lönekostnader offentlig sektor</w:t>
            </w:r>
          </w:p>
        </w:tc>
        <w:tc>
          <w:tcPr>
            <w:tcW w:w="1564" w:type="dxa"/>
            <w:tcBorders>
              <w:top w:val="nil"/>
              <w:left w:val="nil"/>
              <w:bottom w:val="nil"/>
              <w:right w:val="nil"/>
            </w:tcBorders>
            <w:shd w:val="clear" w:color="auto" w:fill="auto"/>
            <w:hideMark/>
          </w:tcPr>
          <w:p w:rsidRPr="006B5386" w:rsidR="006B5386" w:rsidP="006B5386" w:rsidRDefault="006B5386" w14:paraId="1F11DA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13" w:type="dxa"/>
            <w:tcBorders>
              <w:top w:val="nil"/>
              <w:left w:val="nil"/>
              <w:bottom w:val="nil"/>
              <w:right w:val="nil"/>
            </w:tcBorders>
            <w:shd w:val="clear" w:color="auto" w:fill="auto"/>
            <w:hideMark/>
          </w:tcPr>
          <w:p w:rsidRPr="006B5386" w:rsidR="006B5386" w:rsidP="006B5386" w:rsidRDefault="006B5386" w14:paraId="1F11DA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5386">
              <w:rPr>
                <w:rFonts w:ascii="Times New Roman" w:hAnsi="Times New Roman" w:eastAsia="Times New Roman" w:cs="Times New Roman"/>
                <w:kern w:val="0"/>
                <w:sz w:val="20"/>
                <w:szCs w:val="20"/>
                <w:lang w:eastAsia="sv-SE"/>
                <w14:numSpacing w14:val="default"/>
              </w:rPr>
              <w:t>+300 000</w:t>
            </w:r>
          </w:p>
        </w:tc>
      </w:tr>
      <w:tr w:rsidRPr="006B5386" w:rsidR="006B5386" w:rsidTr="006B5386" w14:paraId="1F11DA1B" w14:textId="77777777">
        <w:trPr>
          <w:trHeight w:val="255"/>
        </w:trPr>
        <w:tc>
          <w:tcPr>
            <w:tcW w:w="635" w:type="dxa"/>
            <w:tcBorders>
              <w:top w:val="nil"/>
              <w:left w:val="nil"/>
              <w:bottom w:val="nil"/>
              <w:right w:val="nil"/>
            </w:tcBorders>
            <w:shd w:val="clear" w:color="auto" w:fill="auto"/>
            <w:hideMark/>
          </w:tcPr>
          <w:p w:rsidRPr="006B5386" w:rsidR="006B5386" w:rsidP="006B5386" w:rsidRDefault="006B5386" w14:paraId="1F11DA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5386">
              <w:rPr>
                <w:rFonts w:ascii="Times New Roman" w:hAnsi="Times New Roman" w:eastAsia="Times New Roman" w:cs="Times New Roman"/>
                <w:kern w:val="0"/>
                <w:sz w:val="20"/>
                <w:szCs w:val="20"/>
                <w:lang w:eastAsia="sv-SE"/>
                <w14:numSpacing w14:val="default"/>
              </w:rPr>
              <w:t>2:3</w:t>
            </w:r>
          </w:p>
        </w:tc>
        <w:tc>
          <w:tcPr>
            <w:tcW w:w="4565" w:type="dxa"/>
            <w:tcBorders>
              <w:top w:val="nil"/>
              <w:left w:val="nil"/>
              <w:bottom w:val="nil"/>
              <w:right w:val="nil"/>
            </w:tcBorders>
            <w:shd w:val="clear" w:color="auto" w:fill="auto"/>
            <w:hideMark/>
          </w:tcPr>
          <w:p w:rsidRPr="006B5386" w:rsidR="006B5386" w:rsidP="006B5386" w:rsidRDefault="006B5386" w14:paraId="1F11DA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5386">
              <w:rPr>
                <w:rFonts w:ascii="Times New Roman" w:hAnsi="Times New Roman" w:eastAsia="Times New Roman" w:cs="Times New Roman"/>
                <w:kern w:val="0"/>
                <w:sz w:val="20"/>
                <w:szCs w:val="20"/>
                <w:lang w:eastAsia="sv-SE"/>
                <w14:numSpacing w14:val="default"/>
              </w:rPr>
              <w:t>Transfereringar</w:t>
            </w:r>
          </w:p>
        </w:tc>
        <w:tc>
          <w:tcPr>
            <w:tcW w:w="1564" w:type="dxa"/>
            <w:tcBorders>
              <w:top w:val="nil"/>
              <w:left w:val="nil"/>
              <w:bottom w:val="nil"/>
              <w:right w:val="nil"/>
            </w:tcBorders>
            <w:shd w:val="clear" w:color="auto" w:fill="auto"/>
            <w:hideMark/>
          </w:tcPr>
          <w:p w:rsidRPr="006B5386" w:rsidR="006B5386" w:rsidP="006B5386" w:rsidRDefault="006B5386" w14:paraId="1F11DA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13" w:type="dxa"/>
            <w:tcBorders>
              <w:top w:val="nil"/>
              <w:left w:val="nil"/>
              <w:bottom w:val="nil"/>
              <w:right w:val="nil"/>
            </w:tcBorders>
            <w:shd w:val="clear" w:color="auto" w:fill="auto"/>
            <w:hideMark/>
          </w:tcPr>
          <w:p w:rsidRPr="006B5386" w:rsidR="006B5386" w:rsidP="006B5386" w:rsidRDefault="006B5386" w14:paraId="1F11DA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5386">
              <w:rPr>
                <w:rFonts w:ascii="Times New Roman" w:hAnsi="Times New Roman" w:eastAsia="Times New Roman" w:cs="Times New Roman"/>
                <w:kern w:val="0"/>
                <w:sz w:val="20"/>
                <w:szCs w:val="20"/>
                <w:lang w:eastAsia="sv-SE"/>
                <w14:numSpacing w14:val="default"/>
              </w:rPr>
              <w:t>−300 000</w:t>
            </w:r>
          </w:p>
        </w:tc>
      </w:tr>
      <w:tr w:rsidRPr="006B5386" w:rsidR="006B5386" w:rsidTr="006B5386" w14:paraId="1F11DA20" w14:textId="77777777">
        <w:trPr>
          <w:trHeight w:val="255"/>
        </w:trPr>
        <w:tc>
          <w:tcPr>
            <w:tcW w:w="635" w:type="dxa"/>
            <w:tcBorders>
              <w:top w:val="nil"/>
              <w:left w:val="nil"/>
              <w:bottom w:val="nil"/>
              <w:right w:val="nil"/>
            </w:tcBorders>
            <w:shd w:val="clear" w:color="auto" w:fill="auto"/>
            <w:hideMark/>
          </w:tcPr>
          <w:p w:rsidRPr="006B5386" w:rsidR="006B5386" w:rsidP="006B5386" w:rsidRDefault="006B5386" w14:paraId="1F11DA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5386">
              <w:rPr>
                <w:rFonts w:ascii="Times New Roman" w:hAnsi="Times New Roman" w:eastAsia="Times New Roman" w:cs="Times New Roman"/>
                <w:kern w:val="0"/>
                <w:sz w:val="20"/>
                <w:szCs w:val="20"/>
                <w:lang w:eastAsia="sv-SE"/>
                <w14:numSpacing w14:val="default"/>
              </w:rPr>
              <w:t>2:4</w:t>
            </w:r>
          </w:p>
        </w:tc>
        <w:tc>
          <w:tcPr>
            <w:tcW w:w="4565" w:type="dxa"/>
            <w:tcBorders>
              <w:top w:val="nil"/>
              <w:left w:val="nil"/>
              <w:bottom w:val="nil"/>
              <w:right w:val="nil"/>
            </w:tcBorders>
            <w:shd w:val="clear" w:color="auto" w:fill="auto"/>
            <w:hideMark/>
          </w:tcPr>
          <w:p w:rsidRPr="006B5386" w:rsidR="006B5386" w:rsidP="008F3C71" w:rsidRDefault="008F3C71" w14:paraId="1F11DA1D" w14:textId="25EBB838">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Statens lönekostnader a</w:t>
            </w:r>
            <w:r w:rsidR="002757A2">
              <w:rPr>
                <w:rFonts w:ascii="Times New Roman" w:hAnsi="Times New Roman" w:eastAsia="Times New Roman" w:cs="Times New Roman"/>
                <w:kern w:val="0"/>
                <w:sz w:val="20"/>
                <w:szCs w:val="20"/>
                <w:lang w:eastAsia="sv-SE"/>
                <w14:numSpacing w14:val="default"/>
              </w:rPr>
              <w:t>rbetsgivaravgift</w:t>
            </w:r>
            <w:bookmarkStart w:name="_GoBack" w:id="1"/>
            <w:bookmarkEnd w:id="1"/>
          </w:p>
        </w:tc>
        <w:tc>
          <w:tcPr>
            <w:tcW w:w="1564" w:type="dxa"/>
            <w:tcBorders>
              <w:top w:val="nil"/>
              <w:left w:val="nil"/>
              <w:bottom w:val="nil"/>
              <w:right w:val="nil"/>
            </w:tcBorders>
            <w:shd w:val="clear" w:color="auto" w:fill="auto"/>
            <w:hideMark/>
          </w:tcPr>
          <w:p w:rsidRPr="006B5386" w:rsidR="006B5386" w:rsidP="006B5386" w:rsidRDefault="006B5386" w14:paraId="1F11DA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13" w:type="dxa"/>
            <w:tcBorders>
              <w:top w:val="nil"/>
              <w:left w:val="nil"/>
              <w:bottom w:val="nil"/>
              <w:right w:val="nil"/>
            </w:tcBorders>
            <w:shd w:val="clear" w:color="auto" w:fill="auto"/>
            <w:hideMark/>
          </w:tcPr>
          <w:p w:rsidRPr="006B5386" w:rsidR="006B5386" w:rsidP="006B5386" w:rsidRDefault="006B5386" w14:paraId="1F11DA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5386">
              <w:rPr>
                <w:rFonts w:ascii="Times New Roman" w:hAnsi="Times New Roman" w:eastAsia="Times New Roman" w:cs="Times New Roman"/>
                <w:kern w:val="0"/>
                <w:sz w:val="20"/>
                <w:szCs w:val="20"/>
                <w:lang w:eastAsia="sv-SE"/>
                <w14:numSpacing w14:val="default"/>
              </w:rPr>
              <w:t>+500 000</w:t>
            </w:r>
          </w:p>
        </w:tc>
      </w:tr>
      <w:tr w:rsidRPr="006B5386" w:rsidR="006B5386" w:rsidTr="006B5386" w14:paraId="1F11DA25" w14:textId="77777777">
        <w:trPr>
          <w:trHeight w:val="255"/>
        </w:trPr>
        <w:tc>
          <w:tcPr>
            <w:tcW w:w="635" w:type="dxa"/>
            <w:tcBorders>
              <w:top w:val="nil"/>
              <w:left w:val="nil"/>
              <w:bottom w:val="nil"/>
              <w:right w:val="nil"/>
            </w:tcBorders>
            <w:shd w:val="clear" w:color="auto" w:fill="auto"/>
            <w:hideMark/>
          </w:tcPr>
          <w:p w:rsidRPr="006B5386" w:rsidR="006B5386" w:rsidP="006B5386" w:rsidRDefault="006B5386" w14:paraId="1F11DA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565" w:type="dxa"/>
            <w:tcBorders>
              <w:top w:val="single" w:color="auto" w:sz="4" w:space="0"/>
              <w:left w:val="nil"/>
              <w:bottom w:val="nil"/>
              <w:right w:val="nil"/>
            </w:tcBorders>
            <w:shd w:val="clear" w:color="auto" w:fill="auto"/>
            <w:hideMark/>
          </w:tcPr>
          <w:p w:rsidRPr="006B5386" w:rsidR="006B5386" w:rsidP="006B5386" w:rsidRDefault="006B5386" w14:paraId="1F11DA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6B5386">
              <w:rPr>
                <w:rFonts w:ascii="Times New Roman" w:hAnsi="Times New Roman" w:eastAsia="Times New Roman" w:cs="Times New Roman"/>
                <w:b/>
                <w:bCs/>
                <w:kern w:val="0"/>
                <w:sz w:val="20"/>
                <w:szCs w:val="20"/>
                <w:lang w:eastAsia="sv-SE"/>
                <w14:numSpacing w14:val="default"/>
              </w:rPr>
              <w:t>Summa</w:t>
            </w:r>
          </w:p>
        </w:tc>
        <w:tc>
          <w:tcPr>
            <w:tcW w:w="1564" w:type="dxa"/>
            <w:tcBorders>
              <w:top w:val="single" w:color="auto" w:sz="4" w:space="0"/>
              <w:left w:val="nil"/>
              <w:bottom w:val="nil"/>
              <w:right w:val="nil"/>
            </w:tcBorders>
            <w:shd w:val="clear" w:color="auto" w:fill="auto"/>
            <w:hideMark/>
          </w:tcPr>
          <w:p w:rsidRPr="006B5386" w:rsidR="006B5386" w:rsidP="006B5386" w:rsidRDefault="006B5386" w14:paraId="1F11DA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6B5386">
              <w:rPr>
                <w:rFonts w:ascii="Times New Roman" w:hAnsi="Times New Roman" w:eastAsia="Times New Roman" w:cs="Times New Roman"/>
                <w:b/>
                <w:bCs/>
                <w:kern w:val="0"/>
                <w:sz w:val="20"/>
                <w:szCs w:val="20"/>
                <w:lang w:eastAsia="sv-SE"/>
                <w14:numSpacing w14:val="default"/>
              </w:rPr>
              <w:t>14 589 790</w:t>
            </w:r>
          </w:p>
        </w:tc>
        <w:tc>
          <w:tcPr>
            <w:tcW w:w="1913" w:type="dxa"/>
            <w:tcBorders>
              <w:top w:val="single" w:color="auto" w:sz="4" w:space="0"/>
              <w:left w:val="nil"/>
              <w:bottom w:val="nil"/>
              <w:right w:val="nil"/>
            </w:tcBorders>
            <w:shd w:val="clear" w:color="auto" w:fill="auto"/>
            <w:hideMark/>
          </w:tcPr>
          <w:p w:rsidRPr="006B5386" w:rsidR="006B5386" w:rsidP="006B5386" w:rsidRDefault="006B5386" w14:paraId="1F11DA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6B5386">
              <w:rPr>
                <w:rFonts w:ascii="Times New Roman" w:hAnsi="Times New Roman" w:eastAsia="Times New Roman" w:cs="Times New Roman"/>
                <w:b/>
                <w:bCs/>
                <w:kern w:val="0"/>
                <w:sz w:val="20"/>
                <w:szCs w:val="20"/>
                <w:lang w:eastAsia="sv-SE"/>
                <w14:numSpacing w14:val="default"/>
              </w:rPr>
              <w:t>+500 000</w:t>
            </w:r>
          </w:p>
        </w:tc>
      </w:tr>
    </w:tbl>
    <w:p w:rsidR="001F1C98" w:rsidP="00844FCC" w:rsidRDefault="001F1C98" w14:paraId="1F11DA26" w14:textId="77777777">
      <w:pPr>
        <w:spacing w:before="120" w:after="120"/>
        <w:ind w:firstLine="0"/>
      </w:pPr>
    </w:p>
    <w:p w:rsidR="001F1C98" w:rsidP="00844FCC" w:rsidRDefault="001F1C98" w14:paraId="1F11DA27" w14:textId="77777777">
      <w:pPr>
        <w:spacing w:before="120" w:after="120"/>
        <w:ind w:firstLine="0"/>
      </w:pPr>
    </w:p>
    <w:p w:rsidR="001F1C98" w:rsidP="00844FCC" w:rsidRDefault="001F1C98" w14:paraId="1F11DA28" w14:textId="77777777">
      <w:pPr>
        <w:spacing w:before="120" w:after="120"/>
        <w:ind w:firstLine="0"/>
      </w:pPr>
    </w:p>
    <w:p w:rsidR="001F1C98" w:rsidP="00844FCC" w:rsidRDefault="001F1C98" w14:paraId="1F11DA29" w14:textId="77777777">
      <w:pPr>
        <w:spacing w:before="120" w:after="120"/>
        <w:ind w:firstLine="0"/>
      </w:pPr>
    </w:p>
    <w:p w:rsidR="001F1C98" w:rsidP="00844FCC" w:rsidRDefault="001F1C98" w14:paraId="1F11DA2A" w14:textId="77777777">
      <w:pPr>
        <w:spacing w:before="120" w:after="120"/>
        <w:ind w:firstLine="0"/>
      </w:pPr>
    </w:p>
    <w:p w:rsidR="001F1C98" w:rsidP="00844FCC" w:rsidRDefault="001F1C98" w14:paraId="1F11DA2B" w14:textId="77777777">
      <w:pPr>
        <w:spacing w:before="120" w:after="120"/>
        <w:ind w:firstLine="0"/>
      </w:pPr>
    </w:p>
    <w:p w:rsidR="001F1C98" w:rsidP="00844FCC" w:rsidRDefault="001F1C98" w14:paraId="1F11DA2C" w14:textId="77777777">
      <w:pPr>
        <w:spacing w:before="120" w:after="120"/>
        <w:ind w:firstLine="0"/>
      </w:pPr>
    </w:p>
    <w:p w:rsidR="001F1C98" w:rsidP="00844FCC" w:rsidRDefault="001F1C98" w14:paraId="1F11DA2D" w14:textId="77777777">
      <w:pPr>
        <w:spacing w:before="120" w:after="120"/>
        <w:ind w:firstLine="0"/>
      </w:pPr>
    </w:p>
    <w:p w:rsidR="00844FCC" w:rsidP="00844FCC" w:rsidRDefault="00844FCC" w14:paraId="1F11DA2E" w14:textId="77777777">
      <w:pPr>
        <w:spacing w:before="120" w:after="120"/>
        <w:ind w:firstLine="0"/>
      </w:pPr>
      <w:r>
        <w:br/>
      </w:r>
    </w:p>
    <w:sdt>
      <w:sdtPr>
        <w:alias w:val="CC_Underskrifter"/>
        <w:tag w:val="CC_Underskrifter"/>
        <w:id w:val="583496634"/>
        <w:lock w:val="sdtContentLocked"/>
        <w:placeholder>
          <w:docPart w:val="904F1AA5893047008FB79AF5ED15602E"/>
        </w:placeholder>
        <w15:appearance w15:val="hidden"/>
      </w:sdtPr>
      <w:sdtEndPr/>
      <w:sdtContent>
        <w:p w:rsidRPr="009E153C" w:rsidR="00865E70" w:rsidP="001F1C98" w:rsidRDefault="001F1C98" w14:paraId="1F11DA2F"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Oscar Sjöstedt (SD)</w:t>
            </w:r>
          </w:p>
        </w:tc>
        <w:tc>
          <w:tcPr>
            <w:tcW w:w="50" w:type="pct"/>
            <w:vAlign w:val="bottom"/>
          </w:tcPr>
          <w:p>
            <w:pPr>
              <w:pStyle w:val="Underskrifter"/>
            </w:pPr>
            <w:r>
              <w:t> </w:t>
            </w:r>
          </w:p>
        </w:tc>
      </w:tr>
      <w:tr>
        <w:trPr>
          <w:cantSplit/>
        </w:trPr>
        <w:tc>
          <w:tcPr>
            <w:tcW w:w="50" w:type="pct"/>
            <w:vAlign w:val="bottom"/>
          </w:tcPr>
          <w:p>
            <w:pPr>
              <w:pStyle w:val="Underskrifter"/>
            </w:pPr>
            <w:r>
              <w:t>Dennis Dioukarev (SD)</w:t>
            </w:r>
          </w:p>
        </w:tc>
        <w:tc>
          <w:tcPr>
            <w:tcW w:w="50" w:type="pct"/>
            <w:vAlign w:val="bottom"/>
          </w:tcPr>
          <w:p>
            <w:pPr>
              <w:pStyle w:val="Underskrifter"/>
            </w:pPr>
            <w:r>
              <w:t>Johan Nissinen (SD)</w:t>
            </w:r>
          </w:p>
        </w:tc>
      </w:tr>
      <w:tr>
        <w:trPr>
          <w:cantSplit/>
        </w:trPr>
        <w:tc>
          <w:tcPr>
            <w:tcW w:w="50" w:type="pct"/>
            <w:vAlign w:val="bottom"/>
          </w:tcPr>
          <w:p>
            <w:pPr>
              <w:pStyle w:val="Underskrifter"/>
            </w:pPr>
            <w:r>
              <w:t>Johnny Skalin (SD)</w:t>
            </w:r>
          </w:p>
        </w:tc>
        <w:tc>
          <w:tcPr>
            <w:tcW w:w="50" w:type="pct"/>
            <w:vAlign w:val="bottom"/>
          </w:tcPr>
          <w:p>
            <w:pPr>
              <w:pStyle w:val="Underskrifter"/>
            </w:pPr>
            <w:r>
              <w:t>David Lång (SD)</w:t>
            </w:r>
          </w:p>
        </w:tc>
      </w:tr>
      <w:tr>
        <w:trPr>
          <w:cantSplit/>
        </w:trPr>
        <w:tc>
          <w:tcPr>
            <w:tcW w:w="50" w:type="pct"/>
            <w:vAlign w:val="bottom"/>
          </w:tcPr>
          <w:p>
            <w:pPr>
              <w:pStyle w:val="Underskrifter"/>
            </w:pPr>
            <w:r>
              <w:t>Sven-Olof Sällström (SD)</w:t>
            </w:r>
          </w:p>
        </w:tc>
        <w:tc>
          <w:tcPr>
            <w:tcW w:w="50" w:type="pct"/>
            <w:vAlign w:val="bottom"/>
          </w:tcPr>
          <w:p>
            <w:pPr>
              <w:pStyle w:val="Underskrifter"/>
            </w:pPr>
            <w:r>
              <w:t> </w:t>
            </w:r>
          </w:p>
        </w:tc>
      </w:tr>
    </w:tbl>
    <w:p w:rsidR="004A13E3" w:rsidRDefault="004A13E3" w14:paraId="1F11DA3C" w14:textId="77777777"/>
    <w:sectPr w:rsidR="004A13E3"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11DA3E" w14:textId="77777777" w:rsidR="00844FCC" w:rsidRDefault="00844FCC" w:rsidP="000C1CAD">
      <w:pPr>
        <w:spacing w:line="240" w:lineRule="auto"/>
      </w:pPr>
      <w:r>
        <w:separator/>
      </w:r>
    </w:p>
  </w:endnote>
  <w:endnote w:type="continuationSeparator" w:id="0">
    <w:p w14:paraId="1F11DA3F" w14:textId="77777777" w:rsidR="00844FCC" w:rsidRDefault="00844F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11DA4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F3C71">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11DA4A" w14:textId="77777777" w:rsidR="009A3D2B" w:rsidRDefault="009A3D2B">
    <w:pPr>
      <w:pStyle w:val="Sidfot"/>
    </w:pPr>
    <w:r>
      <w:fldChar w:fldCharType="begin"/>
    </w:r>
    <w:r>
      <w:instrText xml:space="preserve"> PRINTDATE  \@ "yyyy-MM-dd HH:mm"  \* MERGEFORMAT </w:instrText>
    </w:r>
    <w:r>
      <w:fldChar w:fldCharType="separate"/>
    </w:r>
    <w:r>
      <w:rPr>
        <w:noProof/>
      </w:rPr>
      <w:t>2014-11-04 10:44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11DA3C" w14:textId="77777777" w:rsidR="00844FCC" w:rsidRDefault="00844FCC" w:rsidP="000C1CAD">
      <w:pPr>
        <w:spacing w:line="240" w:lineRule="auto"/>
      </w:pPr>
      <w:r>
        <w:separator/>
      </w:r>
    </w:p>
  </w:footnote>
  <w:footnote w:type="continuationSeparator" w:id="0">
    <w:p w14:paraId="1F11DA3D" w14:textId="77777777" w:rsidR="00844FCC" w:rsidRDefault="00844FC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F11DA4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8F3C71" w14:paraId="1F11DA4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2965</w:t>
        </w:r>
      </w:sdtContent>
    </w:sdt>
  </w:p>
  <w:p w:rsidR="00467151" w:rsidP="00283E0F" w:rsidRDefault="008F3C71" w14:paraId="1F11DA47" w14:textId="77777777">
    <w:pPr>
      <w:pStyle w:val="FSHRub2"/>
    </w:pPr>
    <w:sdt>
      <w:sdtPr>
        <w:alias w:val="CC_Noformat_Avtext"/>
        <w:tag w:val="CC_Noformat_Avtext"/>
        <w:id w:val="1389603703"/>
        <w:lock w:val="sdtContentLocked"/>
        <w15:appearance w15:val="hidden"/>
        <w:text/>
      </w:sdtPr>
      <w:sdtEndPr/>
      <w:sdtContent>
        <w:r>
          <w:t>av Oscar Sjöstedt m.fl. (SD)</w:t>
        </w:r>
      </w:sdtContent>
    </w:sdt>
  </w:p>
  <w:sdt>
    <w:sdtPr>
      <w:alias w:val="CC_Noformat_Rubtext"/>
      <w:tag w:val="CC_Noformat_Rubtext"/>
      <w:id w:val="1800419874"/>
      <w:lock w:val="sdtContentLocked"/>
      <w15:appearance w15:val="hidden"/>
      <w:text/>
    </w:sdtPr>
    <w:sdtEndPr/>
    <w:sdtContent>
      <w:p w:rsidR="00467151" w:rsidP="00283E0F" w:rsidRDefault="00844FCC" w14:paraId="1F11DA48" w14:textId="77777777">
        <w:pPr>
          <w:pStyle w:val="FSHRub2"/>
        </w:pPr>
        <w:r>
          <w:t>Utgiftsområde 2 Samhällsekonomi och förvaltning</w:t>
        </w:r>
      </w:p>
    </w:sdtContent>
  </w:sdt>
  <w:sdt>
    <w:sdtPr>
      <w:alias w:val="CC_Boilerplate_3"/>
      <w:tag w:val="CC_Boilerplate_3"/>
      <w:id w:val="-1567486118"/>
      <w:lock w:val="sdtContentLocked"/>
      <w15:appearance w15:val="hidden"/>
      <w:text w:multiLine="1"/>
    </w:sdtPr>
    <w:sdtEndPr/>
    <w:sdtContent>
      <w:p w:rsidR="00467151" w:rsidP="00283E0F" w:rsidRDefault="00467151" w14:paraId="1F11DA4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4B6AC0C-FF79-4A15-A781-C7FAEC23F5A5},{6FFFC7FC-EC08-4895-9039-1A69DF51921F},{612DDF72-072D-4C76-AAA3-11A00B648C64},{30C9C837-8279-4CB5-A0AE-B116770535BC},{F8004E57-6A95-432A-911E-7AA6B007CFE0},{F107ECE3-E39F-47E8-9195-FD485A382AF5}"/>
  </w:docVars>
  <w:rsids>
    <w:rsidRoot w:val="00844FC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157A"/>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0484"/>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1C98"/>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57A2"/>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13E3"/>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25314"/>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B538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1522"/>
    <w:rsid w:val="00832322"/>
    <w:rsid w:val="008327A8"/>
    <w:rsid w:val="00833563"/>
    <w:rsid w:val="008369E8"/>
    <w:rsid w:val="008424FA"/>
    <w:rsid w:val="00843650"/>
    <w:rsid w:val="00843CEF"/>
    <w:rsid w:val="00844FCC"/>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3C71"/>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5A08"/>
    <w:rsid w:val="00986368"/>
    <w:rsid w:val="00986688"/>
    <w:rsid w:val="009869DB"/>
    <w:rsid w:val="00987077"/>
    <w:rsid w:val="0099089F"/>
    <w:rsid w:val="00995213"/>
    <w:rsid w:val="00997CB0"/>
    <w:rsid w:val="009A3D2B"/>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037"/>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3B3E"/>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515A"/>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F11D9AA"/>
  <w15:chartTrackingRefBased/>
  <w15:docId w15:val="{BEADDB4B-F609-4AA1-AEAE-7FB231B5F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1136051">
      <w:bodyDiv w:val="1"/>
      <w:marLeft w:val="0"/>
      <w:marRight w:val="0"/>
      <w:marTop w:val="0"/>
      <w:marBottom w:val="0"/>
      <w:divBdr>
        <w:top w:val="none" w:sz="0" w:space="0" w:color="auto"/>
        <w:left w:val="none" w:sz="0" w:space="0" w:color="auto"/>
        <w:bottom w:val="none" w:sz="0" w:space="0" w:color="auto"/>
        <w:right w:val="none" w:sz="0" w:space="0" w:color="auto"/>
      </w:divBdr>
    </w:div>
    <w:div w:id="1445661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D64BCFFF9ED456D85FAC5D6290D73E1"/>
        <w:category>
          <w:name w:val="Allmänt"/>
          <w:gallery w:val="placeholder"/>
        </w:category>
        <w:types>
          <w:type w:val="bbPlcHdr"/>
        </w:types>
        <w:behaviors>
          <w:behavior w:val="content"/>
        </w:behaviors>
        <w:guid w:val="{E3DDC482-9E11-4A34-9472-2FF5B6E949CF}"/>
      </w:docPartPr>
      <w:docPartBody>
        <w:p w:rsidR="00552551" w:rsidRDefault="00552551">
          <w:pPr>
            <w:pStyle w:val="CD64BCFFF9ED456D85FAC5D6290D73E1"/>
          </w:pPr>
          <w:r w:rsidRPr="009A726D">
            <w:rPr>
              <w:rStyle w:val="Platshllartext"/>
            </w:rPr>
            <w:t>Klicka här för att ange text.</w:t>
          </w:r>
        </w:p>
      </w:docPartBody>
    </w:docPart>
    <w:docPart>
      <w:docPartPr>
        <w:name w:val="904F1AA5893047008FB79AF5ED15602E"/>
        <w:category>
          <w:name w:val="Allmänt"/>
          <w:gallery w:val="placeholder"/>
        </w:category>
        <w:types>
          <w:type w:val="bbPlcHdr"/>
        </w:types>
        <w:behaviors>
          <w:behavior w:val="content"/>
        </w:behaviors>
        <w:guid w:val="{E0B130F3-F9EF-45D2-BAF5-3FA3977BF7B3}"/>
      </w:docPartPr>
      <w:docPartBody>
        <w:p w:rsidR="00552551" w:rsidRDefault="00552551">
          <w:pPr>
            <w:pStyle w:val="904F1AA5893047008FB79AF5ED15602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551"/>
    <w:rsid w:val="005525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D64BCFFF9ED456D85FAC5D6290D73E1">
    <w:name w:val="CD64BCFFF9ED456D85FAC5D6290D73E1"/>
  </w:style>
  <w:style w:type="paragraph" w:customStyle="1" w:styleId="1C30CAD7D08349F4B52D7D23D6F0B4FC">
    <w:name w:val="1C30CAD7D08349F4B52D7D23D6F0B4FC"/>
  </w:style>
  <w:style w:type="paragraph" w:customStyle="1" w:styleId="904F1AA5893047008FB79AF5ED15602E">
    <w:name w:val="904F1AA5893047008FB79AF5ED1560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2928</RubrikLookup>
    <MotionGuid xmlns="00d11361-0b92-4bae-a181-288d6a55b763">d8c87f21-5073-47f4-b973-1409bc96ccf5</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3C2BC6-958C-440E-BAEA-B36E5E060B4C}"/>
</file>

<file path=customXml/itemProps2.xml><?xml version="1.0" encoding="utf-8"?>
<ds:datastoreItem xmlns:ds="http://schemas.openxmlformats.org/officeDocument/2006/customXml" ds:itemID="{70C436F7-CC09-40E8-A4E8-4087CAF57034}"/>
</file>

<file path=customXml/itemProps3.xml><?xml version="1.0" encoding="utf-8"?>
<ds:datastoreItem xmlns:ds="http://schemas.openxmlformats.org/officeDocument/2006/customXml" ds:itemID="{83411B8D-1FE9-46E3-B5DD-EA7B5BC29544}"/>
</file>

<file path=customXml/itemProps4.xml><?xml version="1.0" encoding="utf-8"?>
<ds:datastoreItem xmlns:ds="http://schemas.openxmlformats.org/officeDocument/2006/customXml" ds:itemID="{4106DF7D-5649-48EE-AA74-316D1F772E30}"/>
</file>

<file path=docProps/app.xml><?xml version="1.0" encoding="utf-8"?>
<Properties xmlns="http://schemas.openxmlformats.org/officeDocument/2006/extended-properties" xmlns:vt="http://schemas.openxmlformats.org/officeDocument/2006/docPropsVTypes">
  <Template>GranskaMot</Template>
  <TotalTime>15</TotalTime>
  <Pages>3</Pages>
  <Words>391</Words>
  <Characters>2467</Characters>
  <Application>Microsoft Office Word</Application>
  <DocSecurity>0</DocSecurity>
  <Lines>154</Lines>
  <Paragraphs>95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201415SD102 Utgiftsområde 2 Samhällsekonomi och förvaltning</vt:lpstr>
      <vt:lpstr/>
    </vt:vector>
  </TitlesOfParts>
  <Company>Riksdagen</Company>
  <LinksUpToDate>false</LinksUpToDate>
  <CharactersWithSpaces>2763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201415SD102 Utgiftsområde 2 Samhällsekonomi och förvaltning</dc:title>
  <dc:subject/>
  <dc:creator>It-avdelningen</dc:creator>
  <cp:keywords/>
  <dc:description/>
  <cp:lastModifiedBy>Anders Norin</cp:lastModifiedBy>
  <cp:revision>9</cp:revision>
  <cp:lastPrinted>2014-11-04T09:44:00Z</cp:lastPrinted>
  <dcterms:created xsi:type="dcterms:W3CDTF">2014-11-03T11:28:00Z</dcterms:created>
  <dcterms:modified xsi:type="dcterms:W3CDTF">2014-11-16T07:23:00Z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*KBCB205DAE286*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http://filur.riksdagen.se/drop/DropOffLibrary/KBCB205DAE286.docx</vt:lpwstr>
  </property>
</Properties>
</file>