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345" w:rsidRPr="005B0EBA" w:rsidRDefault="00672345">
      <w:pPr>
        <w:pStyle w:val="Frslagsrubrik"/>
      </w:pPr>
      <w:r w:rsidRPr="005B0EBA">
        <w:t>Förslag till riksdagsbeslut</w:t>
      </w:r>
    </w:p>
    <w:p w:rsidR="00672345" w:rsidRPr="005B0EBA" w:rsidRDefault="00672345">
      <w:pPr>
        <w:pStyle w:val="Hemstlatt"/>
      </w:pPr>
      <w:r w:rsidRPr="005B0EBA">
        <w:t>Riksdagen tillkännager för regeringen som sin mening vad som anförs i motionen om att personal som arbetar med barn med grava funktionsnedsättningar i skolan ska ha en formell utbil</w:t>
      </w:r>
      <w:r w:rsidRPr="005B0EBA">
        <w:t>d</w:t>
      </w:r>
      <w:r w:rsidRPr="005B0EBA">
        <w:t>ning.</w:t>
      </w:r>
    </w:p>
    <w:p w:rsidR="00672345" w:rsidRPr="005B0EBA" w:rsidRDefault="00672345">
      <w:pPr>
        <w:pStyle w:val="Rubrik1"/>
      </w:pPr>
      <w:r w:rsidRPr="005B0EBA">
        <w:t>Motivering</w:t>
      </w:r>
    </w:p>
    <w:p w:rsidR="00672345" w:rsidRPr="005B0EBA" w:rsidRDefault="00672345">
      <w:r w:rsidRPr="005B0EBA">
        <w:t>Barn har rätt att känna sig trygga och utvecklas utifrån sina förutsättningar i förskolan, fritidshemmet och skolan. Alla barn behöver stöd i förskolan och skolan. Några behöver särskilt stöd under vissa perioder, andra under hela för- och skoltiden. De barn som har svårigheter, till exempel på grund av en funktionsnedsättning, har rätt till stöd och hjälp.</w:t>
      </w:r>
    </w:p>
    <w:p w:rsidR="00672345" w:rsidRPr="005B0EBA" w:rsidRDefault="00672345">
      <w:pPr>
        <w:pStyle w:val="Normaltindrag"/>
      </w:pPr>
      <w:r w:rsidRPr="005B0EBA">
        <w:t>En funktionsnedsättning eller skada behöver inte i sig innebära ett hand</w:t>
      </w:r>
      <w:r w:rsidRPr="005B0EBA">
        <w:t>i</w:t>
      </w:r>
      <w:r w:rsidRPr="005B0EBA">
        <w:t>kapp. Det är först när miljön, den fysiska eller den sociala i skolan och sa</w:t>
      </w:r>
      <w:r w:rsidRPr="005B0EBA">
        <w:t>m</w:t>
      </w:r>
      <w:r w:rsidRPr="005B0EBA">
        <w:t>hället, inte kan anpassas till barnet och dess behov, som en funktionsnedsät</w:t>
      </w:r>
      <w:r w:rsidRPr="005B0EBA">
        <w:t>t</w:t>
      </w:r>
      <w:r w:rsidRPr="005B0EBA">
        <w:t>ning blir ett handikapp och ett varaktigt hinder.</w:t>
      </w:r>
    </w:p>
    <w:p w:rsidR="00672345" w:rsidRPr="005B0EBA" w:rsidRDefault="00672345">
      <w:pPr>
        <w:pStyle w:val="Normaltindrag"/>
      </w:pPr>
      <w:r w:rsidRPr="005B0EBA">
        <w:t>Barn som har en funktionsnedsättning och behöver stöd får det vanligtvis av en assistent. Assistenten hjälper barnen med dagliga aktiviteter som han</w:t>
      </w:r>
      <w:r w:rsidRPr="005B0EBA">
        <w:t>d</w:t>
      </w:r>
      <w:r w:rsidRPr="005B0EBA">
        <w:t>lar om den personliga omvårdnaden, till exempel att klä på sig, gå på toaletten eller sondmatning.</w:t>
      </w:r>
    </w:p>
    <w:p w:rsidR="00672345" w:rsidRPr="005B0EBA" w:rsidRDefault="00672345">
      <w:pPr>
        <w:pStyle w:val="Normaltindrag"/>
      </w:pPr>
      <w:r w:rsidRPr="005B0EBA">
        <w:t>Personen hjälper till i kommunikationen och med att strukturera dagen i skolan. I princip kan man säga att assistenten hjälper till med allt som barnet skulle ha gjort själv om han eller hon inte hade haft en fysisk, sensorisk, me</w:t>
      </w:r>
      <w:r w:rsidRPr="005B0EBA">
        <w:t>n</w:t>
      </w:r>
      <w:r w:rsidRPr="005B0EBA">
        <w:t>tal eller intellektuell funktionsnedsättning.</w:t>
      </w:r>
    </w:p>
    <w:p w:rsidR="00672345" w:rsidRPr="005B0EBA" w:rsidRDefault="00672345">
      <w:pPr>
        <w:pStyle w:val="Normaltindrag"/>
      </w:pPr>
      <w:r w:rsidRPr="005B0EBA">
        <w:t>Idag ställs inga specifika yrkeskrav på de personer som arbetar som ass</w:t>
      </w:r>
      <w:r w:rsidRPr="005B0EBA">
        <w:t>i</w:t>
      </w:r>
      <w:r w:rsidRPr="005B0EBA">
        <w:t xml:space="preserve">stenter till barn med funktionsnedsättning i skolan. Många gånger kan det vara någon lärare på skolan som helt enkelt blir placerad som assistent och får ta på sig dessa uppgifter. I vissa fall borde det vara ett krav att personer som </w:t>
      </w:r>
      <w:r w:rsidRPr="005B0EBA">
        <w:lastRenderedPageBreak/>
        <w:t>jobbar som assistenter åt barn med grava funktionsnedsättningar i skolan har en formell utbildning.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0EBA">
        <w:trPr>
          <w:cantSplit/>
        </w:trPr>
        <w:tc>
          <w:tcPr>
            <w:tcW w:w="3046" w:type="dxa"/>
          </w:tcPr>
          <w:p w:rsidR="00672345" w:rsidRPr="005B0EBA" w:rsidRDefault="00672345">
            <w:pPr>
              <w:pStyle w:val="UnderskriftDatum"/>
              <w:spacing w:before="240"/>
            </w:pPr>
            <w:r w:rsidRPr="005B0EBA">
              <w:t>Stockholm den 26 oktober 2010</w:t>
            </w:r>
          </w:p>
        </w:tc>
        <w:tc>
          <w:tcPr>
            <w:tcW w:w="3047" w:type="dxa"/>
          </w:tcPr>
          <w:p w:rsidR="00672345" w:rsidRPr="005B0EBA" w:rsidRDefault="00672345">
            <w:pPr>
              <w:pStyle w:val="Underskrifter"/>
              <w:spacing w:before="240"/>
            </w:pPr>
          </w:p>
        </w:tc>
      </w:tr>
      <w:tr w:rsidR="00000000" w:rsidRPr="005B0EBA">
        <w:trPr>
          <w:cantSplit/>
        </w:trPr>
        <w:tc>
          <w:tcPr>
            <w:tcW w:w="3046" w:type="dxa"/>
          </w:tcPr>
          <w:p w:rsidR="00672345" w:rsidRPr="005B0EBA" w:rsidRDefault="00672345">
            <w:pPr>
              <w:pStyle w:val="Underskrifter"/>
            </w:pPr>
            <w:r w:rsidRPr="005B0EBA">
              <w:t>Roland Utbult (KD)</w:t>
            </w:r>
          </w:p>
        </w:tc>
        <w:tc>
          <w:tcPr>
            <w:tcW w:w="3046" w:type="dxa"/>
          </w:tcPr>
          <w:p w:rsidR="00672345" w:rsidRPr="005B0EBA" w:rsidRDefault="00672345">
            <w:pPr>
              <w:pStyle w:val="Underskrifter"/>
            </w:pPr>
          </w:p>
        </w:tc>
      </w:tr>
    </w:tbl>
    <w:p w:rsidR="00672345" w:rsidRPr="005B0EBA" w:rsidRDefault="00672345">
      <w:pPr>
        <w:pStyle w:val="Normaltindrag"/>
      </w:pPr>
    </w:p>
    <w:sectPr w:rsidR="00672345" w:rsidRPr="005B0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345" w:rsidRPr="005B0EBA" w:rsidRDefault="00672345">
      <w:r w:rsidRPr="005B0EBA">
        <w:separator/>
      </w:r>
    </w:p>
  </w:endnote>
  <w:endnote w:type="continuationSeparator" w:id="0">
    <w:p w:rsidR="00672345" w:rsidRPr="005B0EBA" w:rsidRDefault="00672345">
      <w:r w:rsidRPr="005B0E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5B0EBA">
    <w:pPr>
      <w:pStyle w:val="Sidfot"/>
    </w:pPr>
    <w:r w:rsidRPr="005B0E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6725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345" w:rsidRDefault="006723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2345" w:rsidRDefault="006723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5B0EBA">
    <w:pPr>
      <w:pStyle w:val="Sidfot"/>
    </w:pPr>
    <w:r w:rsidRPr="005B0E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1540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345" w:rsidRDefault="00672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345" w:rsidRDefault="00672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5B0EBA">
    <w:pPr>
      <w:pStyle w:val="Sidfot"/>
    </w:pPr>
    <w:r w:rsidRPr="005B0E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133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345" w:rsidRDefault="00672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345" w:rsidRDefault="00672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345" w:rsidRPr="005B0EBA" w:rsidRDefault="00672345">
      <w:r w:rsidRPr="005B0EBA">
        <w:separator/>
      </w:r>
    </w:p>
  </w:footnote>
  <w:footnote w:type="continuationSeparator" w:id="0">
    <w:p w:rsidR="00672345" w:rsidRPr="005B0EBA" w:rsidRDefault="00672345">
      <w:r w:rsidRPr="005B0E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5B0EBA">
    <w:pPr>
      <w:pStyle w:val="Sidhuvud"/>
    </w:pPr>
    <w:r w:rsidRPr="005B0E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09300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345" w:rsidRDefault="006723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2345" w:rsidRDefault="006723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5B0EBA">
    <w:pPr>
      <w:pStyle w:val="Sidhuvud"/>
    </w:pPr>
    <w:r w:rsidRPr="005B0E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08532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345" w:rsidRDefault="006723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2345" w:rsidRDefault="006723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345" w:rsidRPr="005B0EBA" w:rsidRDefault="00672345">
    <w:pPr>
      <w:pStyle w:val="FSHNormal"/>
      <w:tabs>
        <w:tab w:val="right" w:pos="5840"/>
      </w:tabs>
    </w:pPr>
    <w:r w:rsidRPr="005B0EBA">
      <w:br/>
    </w:r>
    <w:r w:rsidRPr="005B0EBA">
      <w:fldChar w:fldCharType="begin" w:fldLock="1"/>
    </w:r>
    <w:r w:rsidRPr="005B0EBA">
      <w:instrText xml:space="preserve"> DOCPROPERTY</w:instrText>
    </w:r>
    <w:r w:rsidRPr="005B0EBA">
      <w:rPr>
        <w:sz w:val="18"/>
      </w:rPr>
      <w:instrText xml:space="preserve"> "YearUser" *\charformat </w:instrText>
    </w:r>
    <w:r w:rsidRPr="005B0EBA">
      <w:fldChar w:fldCharType="separate"/>
    </w:r>
    <w:r w:rsidRPr="005B0EBA">
      <w:t>2010/11</w:t>
    </w:r>
    <w:r w:rsidRPr="005B0EBA">
      <w:fldChar w:fldCharType="end"/>
    </w:r>
    <w:r w:rsidRPr="005B0EBA">
      <w:t xml:space="preserve"> </w:t>
    </w:r>
    <w:r w:rsidRPr="005B0EBA">
      <w:tab/>
      <w:t xml:space="preserve">mnr: </w:t>
    </w:r>
    <w:r w:rsidRPr="005B0EBA">
      <w:fldChar w:fldCharType="begin" w:fldLock="1"/>
    </w:r>
    <w:r w:rsidRPr="005B0EBA">
      <w:instrText xml:space="preserve"> DOCPROPERTY</w:instrText>
    </w:r>
    <w:r w:rsidRPr="005B0EBA">
      <w:rPr>
        <w:sz w:val="18"/>
      </w:rPr>
      <w:instrText xml:space="preserve"> "Motionsnummer" *\charformat </w:instrText>
    </w:r>
    <w:r w:rsidRPr="005B0EBA">
      <w:fldChar w:fldCharType="separate"/>
    </w:r>
    <w:r w:rsidRPr="005B0EBA">
      <w:t>Ub350</w:t>
    </w:r>
    <w:r w:rsidRPr="005B0EBA">
      <w:fldChar w:fldCharType="end"/>
    </w:r>
    <w:r w:rsidRPr="005B0EBA">
      <w:br/>
    </w:r>
    <w:r w:rsidRPr="005B0EBA">
      <w:fldChar w:fldCharType="begin" w:fldLock="1"/>
    </w:r>
    <w:r w:rsidRPr="005B0EBA">
      <w:instrText xml:space="preserve"> DOCPROPERTY</w:instrText>
    </w:r>
    <w:r w:rsidRPr="005B0EBA">
      <w:rPr>
        <w:sz w:val="18"/>
      </w:rPr>
      <w:instrText xml:space="preserve"> "Samling" *\charformat </w:instrText>
    </w:r>
    <w:r w:rsidRPr="005B0EBA">
      <w:fldChar w:fldCharType="end"/>
    </w:r>
    <w:r w:rsidRPr="005B0EBA">
      <w:tab/>
      <w:t xml:space="preserve">pnr: </w:t>
    </w:r>
    <w:r w:rsidRPr="005B0EBA">
      <w:fldChar w:fldCharType="begin" w:fldLock="1"/>
    </w:r>
    <w:r w:rsidRPr="005B0EBA">
      <w:instrText xml:space="preserve"> DOCPROPERTY</w:instrText>
    </w:r>
    <w:r w:rsidRPr="005B0EBA">
      <w:rPr>
        <w:sz w:val="18"/>
      </w:rPr>
      <w:instrText xml:space="preserve"> "Partinummer" *\charformat </w:instrText>
    </w:r>
    <w:r w:rsidRPr="005B0EBA">
      <w:fldChar w:fldCharType="separate"/>
    </w:r>
    <w:r w:rsidRPr="005B0EBA">
      <w:t>KD719</w:t>
    </w:r>
    <w:r w:rsidRPr="005B0EBA">
      <w:fldChar w:fldCharType="end"/>
    </w:r>
  </w:p>
  <w:p w:rsidR="00672345" w:rsidRPr="005B0EBA" w:rsidRDefault="00672345">
    <w:pPr>
      <w:pStyle w:val="FSHRub1"/>
    </w:pPr>
    <w:r w:rsidRPr="005B0EBA">
      <w:t>Motion till riksdagen</w:t>
    </w:r>
    <w:r w:rsidRPr="005B0EBA">
      <w:br/>
    </w:r>
    <w:r w:rsidRPr="005B0EBA">
      <w:fldChar w:fldCharType="begin" w:fldLock="1"/>
    </w:r>
    <w:r w:rsidRPr="005B0EBA">
      <w:instrText xml:space="preserve"> DOCPROPERTY "YearUser" *\charformat </w:instrText>
    </w:r>
    <w:r w:rsidRPr="005B0EBA">
      <w:fldChar w:fldCharType="separate"/>
    </w:r>
    <w:r w:rsidRPr="005B0EBA">
      <w:t>2010/11</w:t>
    </w:r>
    <w:r w:rsidRPr="005B0EBA">
      <w:fldChar w:fldCharType="end"/>
    </w:r>
    <w:r w:rsidRPr="005B0EBA">
      <w:t>:</w:t>
    </w:r>
    <w:r w:rsidRPr="005B0EBA">
      <w:fldChar w:fldCharType="begin" w:fldLock="1"/>
    </w:r>
    <w:r w:rsidRPr="005B0EBA">
      <w:instrText xml:space="preserve"> DOCPROPERTY "Motionsnummer" *\charformat </w:instrText>
    </w:r>
    <w:r w:rsidRPr="005B0EBA">
      <w:fldChar w:fldCharType="separate"/>
    </w:r>
    <w:r w:rsidRPr="005B0EBA">
      <w:t>Ub350</w:t>
    </w:r>
    <w:r w:rsidRPr="005B0EBA">
      <w:fldChar w:fldCharType="end"/>
    </w:r>
  </w:p>
  <w:p w:rsidR="00672345" w:rsidRPr="005B0EBA" w:rsidRDefault="00672345">
    <w:pPr>
      <w:pStyle w:val="FSHNormalS5"/>
    </w:pPr>
    <w:r w:rsidRPr="005B0EBA">
      <w:fldChar w:fldCharType="begin" w:fldLock="1"/>
    </w:r>
    <w:r w:rsidRPr="005B0EBA">
      <w:instrText xml:space="preserve"> DOCPROPERTY "MotionarText" *\charformat </w:instrText>
    </w:r>
    <w:r w:rsidRPr="005B0EBA">
      <w:fldChar w:fldCharType="separate"/>
    </w:r>
    <w:r w:rsidRPr="005B0EBA">
      <w:t>av Roland Utbult (KD)</w:t>
    </w:r>
    <w:r w:rsidRPr="005B0EBA">
      <w:fldChar w:fldCharType="end"/>
    </w:r>
    <w:r w:rsidRPr="005B0EBA">
      <w:br/>
    </w:r>
    <w:r w:rsidRPr="005B0EBA">
      <w:fldChar w:fldCharType="begin" w:fldLock="1"/>
    </w:r>
    <w:r w:rsidRPr="005B0EBA">
      <w:instrText xml:space="preserve"> DOCPROPERTY "SvarFrasKort" *\charformat </w:instrText>
    </w:r>
    <w:r w:rsidRPr="005B0EBA">
      <w:fldChar w:fldCharType="end"/>
    </w:r>
  </w:p>
  <w:p w:rsidR="00672345" w:rsidRPr="005B0EBA" w:rsidRDefault="00672345">
    <w:pPr>
      <w:pStyle w:val="FSHTitel"/>
    </w:pPr>
    <w:r w:rsidRPr="005B0EBA">
      <w:fldChar w:fldCharType="begin" w:fldLock="1"/>
    </w:r>
    <w:r w:rsidRPr="005B0EBA">
      <w:instrText xml:space="preserve"> DOCPROPERTY</w:instrText>
    </w:r>
    <w:r w:rsidRPr="005B0EBA">
      <w:rPr>
        <w:sz w:val="18"/>
      </w:rPr>
      <w:instrText xml:space="preserve"> "RubrikSvar" *\charformat </w:instrText>
    </w:r>
    <w:r w:rsidRPr="005B0EBA">
      <w:fldChar w:fldCharType="separate"/>
    </w:r>
    <w:r w:rsidRPr="005B0EBA">
      <w:t>Arbete i skolan med barn med funktionsnedsättning</w:t>
    </w:r>
    <w:r w:rsidRPr="005B0EBA">
      <w:fldChar w:fldCharType="end"/>
    </w:r>
  </w:p>
  <w:p w:rsidR="00672345" w:rsidRPr="005B0EBA" w:rsidRDefault="00672345">
    <w:pPr>
      <w:pStyle w:val="Normal00"/>
    </w:pPr>
  </w:p>
  <w:p w:rsidR="00672345" w:rsidRPr="005B0EBA" w:rsidRDefault="006723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2788366">
    <w:abstractNumId w:val="3"/>
  </w:num>
  <w:num w:numId="2" w16cid:durableId="2039155767">
    <w:abstractNumId w:val="2"/>
  </w:num>
  <w:num w:numId="3" w16cid:durableId="1550723259">
    <w:abstractNumId w:val="1"/>
  </w:num>
  <w:num w:numId="4" w16cid:durableId="1348555068">
    <w:abstractNumId w:val="0"/>
  </w:num>
  <w:num w:numId="5" w16cid:durableId="675815317">
    <w:abstractNumId w:val="7"/>
  </w:num>
  <w:num w:numId="6" w16cid:durableId="1290824587">
    <w:abstractNumId w:val="6"/>
  </w:num>
  <w:num w:numId="7" w16cid:durableId="159274882">
    <w:abstractNumId w:val="5"/>
  </w:num>
  <w:num w:numId="8" w16cid:durableId="1385446801">
    <w:abstractNumId w:val="4"/>
  </w:num>
  <w:num w:numId="9" w16cid:durableId="753670867">
    <w:abstractNumId w:val="8"/>
  </w:num>
  <w:num w:numId="10" w16cid:durableId="1155223584">
    <w:abstractNumId w:val="9"/>
  </w:num>
  <w:num w:numId="11" w16cid:durableId="433205983">
    <w:abstractNumId w:val="10"/>
  </w:num>
  <w:num w:numId="12" w16cid:durableId="1600525600">
    <w:abstractNumId w:val="13"/>
  </w:num>
  <w:num w:numId="13" w16cid:durableId="486670880">
    <w:abstractNumId w:val="15"/>
  </w:num>
  <w:num w:numId="14" w16cid:durableId="900139518">
    <w:abstractNumId w:val="16"/>
  </w:num>
  <w:num w:numId="15" w16cid:durableId="2126457966">
    <w:abstractNumId w:val="11"/>
  </w:num>
  <w:num w:numId="16" w16cid:durableId="807287462">
    <w:abstractNumId w:val="18"/>
  </w:num>
  <w:num w:numId="17" w16cid:durableId="887372830">
    <w:abstractNumId w:val="17"/>
  </w:num>
  <w:num w:numId="18" w16cid:durableId="41557659">
    <w:abstractNumId w:val="14"/>
  </w:num>
  <w:num w:numId="19" w16cid:durableId="1712417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D38A1045-A591-4E79-9F3B-BC768B4D5688}"/>
  </w:docVars>
  <w:rsids>
    <w:rsidRoot w:val="00BE67C8"/>
    <w:rsid w:val="005B0EBA"/>
    <w:rsid w:val="00672345"/>
    <w:rsid w:val="00B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4CFD9E-D06B-4461-8EE5-187CCCA0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1594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kd719</vt:lpstr>
    </vt:vector>
  </TitlesOfParts>
  <Company>Riksdagen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kd719</dc:title>
  <dc:subject>kd719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2010-12-10T09:51:00Z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Arbete i skolan med barn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 i skolan med barn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20102011000001070100000007190069</vt:lpwstr>
  </property>
  <property fmtid="{D5CDD505-2E9C-101B-9397-08002B2CF9AE}" pid="47" name="datum">
    <vt:lpwstr>101026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20102011000001070100000007190069</vt:lpwstr>
  </property>
  <property fmtid="{D5CDD505-2E9C-101B-9397-08002B2CF9AE}" pid="50" name="nummer">
    <vt:lpwstr>350</vt:lpwstr>
  </property>
  <property fmtid="{D5CDD505-2E9C-101B-9397-08002B2CF9AE}" pid="51" name="utskottsbeteckning">
    <vt:lpwstr>Ub</vt:lpwstr>
  </property>
  <property fmtid="{D5CDD505-2E9C-101B-9397-08002B2CF9AE}" pid="52" name="GlobalUID">
    <vt:lpwstr>{A28B9315-92F8-4748-A8F6-F49445C53FBA}</vt:lpwstr>
  </property>
  <property fmtid="{D5CDD505-2E9C-101B-9397-08002B2CF9AE}" pid="53" name="Överföringar">
    <vt:i4>0</vt:i4>
  </property>
  <property fmtid="{D5CDD505-2E9C-101B-9397-08002B2CF9AE}" pid="54" name="Checksum">
    <vt:lpwstr>*0012133719865*</vt:lpwstr>
  </property>
  <property fmtid="{D5CDD505-2E9C-101B-9397-08002B2CF9AE}" pid="55" name="skuggnummer">
    <vt:lpwstr>1864</vt:lpwstr>
  </property>
  <property fmtid="{D5CDD505-2E9C-101B-9397-08002B2CF9AE}" pid="56" name="urixVersion">
    <vt:lpwstr>4.3.2.0</vt:lpwstr>
  </property>
  <property fmtid="{D5CDD505-2E9C-101B-9397-08002B2CF9AE}" pid="57" name="urixOrigin">
    <vt:lpwstr>101210 10:51:32.116</vt:lpwstr>
  </property>
  <property fmtid="{D5CDD505-2E9C-101B-9397-08002B2CF9AE}" pid="58" name="urixGuid">
    <vt:lpwstr>{C9C4AC99-FAD3-4F6A-8479-6AF962E23612}</vt:lpwstr>
  </property>
</Properties>
</file>