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537" w:rsidRPr="00DF7588" w:rsidRDefault="00834537">
      <w:pPr>
        <w:pStyle w:val="Frslagsrubrik"/>
      </w:pPr>
      <w:r w:rsidRPr="00DF7588">
        <w:t>Förslag till riksdagsbeslut</w:t>
      </w:r>
    </w:p>
    <w:p w:rsidR="00834537" w:rsidRPr="00DF7588" w:rsidRDefault="00834537">
      <w:pPr>
        <w:pStyle w:val="Hemstlatt"/>
        <w:ind w:left="0"/>
      </w:pPr>
      <w:r w:rsidRPr="00DF7588">
        <w:t>Riksdagen tillkännager för regeringen som sin mening vad som anförs i motionen om en översyn av den statliga inkomstska</w:t>
      </w:r>
      <w:r w:rsidRPr="00DF7588">
        <w:t>t</w:t>
      </w:r>
      <w:r w:rsidRPr="00DF7588">
        <w:t>ten.</w:t>
      </w:r>
    </w:p>
    <w:p w:rsidR="00834537" w:rsidRPr="00DF7588" w:rsidRDefault="00834537">
      <w:pPr>
        <w:pStyle w:val="Rubrik1"/>
      </w:pPr>
      <w:r w:rsidRPr="00DF7588">
        <w:t>Motivering</w:t>
      </w:r>
    </w:p>
    <w:p w:rsidR="00834537" w:rsidRPr="00DF7588" w:rsidRDefault="00834537">
      <w:r w:rsidRPr="00DF7588">
        <w:t>Regeringen har genom de fyra jobbskatteavdragen genomfört väsentliga sänkningar av inkomstskatterna – men fler åtgä</w:t>
      </w:r>
      <w:r w:rsidRPr="00DF7588">
        <w:t>r</w:t>
      </w:r>
      <w:r w:rsidRPr="00DF7588">
        <w:t>der behövs för att komma till rätta med de höga marginalska</w:t>
      </w:r>
      <w:r w:rsidRPr="00DF7588">
        <w:t>t</w:t>
      </w:r>
      <w:r w:rsidRPr="00DF7588">
        <w:t>terna som skadar konkurrenskraft, tillväxt och värdet av arb</w:t>
      </w:r>
      <w:r w:rsidRPr="00DF7588">
        <w:t>e</w:t>
      </w:r>
      <w:r w:rsidRPr="00DF7588">
        <w:t>te.</w:t>
      </w:r>
    </w:p>
    <w:p w:rsidR="00834537" w:rsidRPr="00DF7588" w:rsidRDefault="00834537">
      <w:pPr>
        <w:pStyle w:val="Normaltindrag"/>
      </w:pPr>
      <w:r w:rsidRPr="00DF7588">
        <w:t>Istället för att främja utbildning och arbete leder de svenska inkomstska</w:t>
      </w:r>
      <w:r w:rsidRPr="00DF7588">
        <w:t>t</w:t>
      </w:r>
      <w:r w:rsidRPr="00DF7588">
        <w:t>terna till att extra skatt läggs på den som studerar vidare eller är framgångsrik i sitt yrke. Ett skattesystem med så stora marginaleffekter minskar incitame</w:t>
      </w:r>
      <w:r w:rsidRPr="00DF7588">
        <w:t>n</w:t>
      </w:r>
      <w:r w:rsidRPr="00DF7588">
        <w:t>tet att utbilda sig och gör sa</w:t>
      </w:r>
      <w:r w:rsidRPr="00DF7588">
        <w:t>m</w:t>
      </w:r>
      <w:r w:rsidRPr="00DF7588">
        <w:t>tidigt Sverige mindre attraktivt för högutbildad arbetskraftsinvandring – tvärtemot en önskvärd utveckling.</w:t>
      </w:r>
    </w:p>
    <w:p w:rsidR="00834537" w:rsidRPr="00DF7588" w:rsidRDefault="00834537">
      <w:pPr>
        <w:pStyle w:val="Normaltindrag"/>
      </w:pPr>
      <w:r w:rsidRPr="00DF7588">
        <w:t>Idag betalar mer än en miljon svenskar statlig inkomstskatt. Det innebär att en tredjedel av alla heltidsarbetande betalar en skatt som kraftigt minskar värdet av arbete, u</w:t>
      </w:r>
      <w:r w:rsidRPr="00DF7588">
        <w:t>t</w:t>
      </w:r>
      <w:r w:rsidRPr="00DF7588">
        <w:t>bildning och entreprenörskap. Samtidigt ger skatten staten relativt små intäkter. Statlig inkomstskatt på inkomster som överstiger den nedre skiktgränsen (inkomster över 401 100 kronor) inbringar drygt 40 mi</w:t>
      </w:r>
      <w:r w:rsidRPr="00DF7588">
        <w:t>l</w:t>
      </w:r>
      <w:r w:rsidRPr="00DF7588">
        <w:t>jarder. Den övre skiktgränsen (värnskatten) är 574 300 kronor och b</w:t>
      </w:r>
      <w:r w:rsidRPr="00DF7588">
        <w:t>i</w:t>
      </w:r>
      <w:r w:rsidRPr="00DF7588">
        <w:t>drar med drygt fyra miljarder till statsbudgeten.</w:t>
      </w:r>
    </w:p>
    <w:p w:rsidR="00834537" w:rsidRPr="00DF7588" w:rsidRDefault="00834537">
      <w:pPr>
        <w:pStyle w:val="Normaltindrag"/>
      </w:pPr>
      <w:r w:rsidRPr="00DF7588">
        <w:t>För att arbete och utbildning ska löna sig bättre bör det fi</w:t>
      </w:r>
      <w:r w:rsidRPr="00DF7588">
        <w:t>n</w:t>
      </w:r>
      <w:r w:rsidRPr="00DF7588">
        <w:t>nas en ambition om att slopa värnskatten och om en översyn av den statliga inkomstskatten. Den välarbetade skattereformen från 1991 bör fungera som riktlinje och dä</w:t>
      </w:r>
      <w:r w:rsidRPr="00DF7588">
        <w:t>r</w:t>
      </w:r>
      <w:r w:rsidRPr="00DF7588">
        <w:t>med ge en målsättning om att inte fler än 15 procent av den arbetande befol</w:t>
      </w:r>
      <w:r w:rsidRPr="00DF7588">
        <w:t>k</w:t>
      </w:r>
      <w:r w:rsidRPr="00DF7588">
        <w:t>ningen ska betala statlig inkomstskatt.</w:t>
      </w:r>
    </w:p>
    <w:p w:rsidR="00834537" w:rsidRPr="00DF7588" w:rsidRDefault="00834537">
      <w:pPr>
        <w:pStyle w:val="Normaltindrag"/>
      </w:pPr>
      <w:r w:rsidRPr="00DF7588">
        <w:lastRenderedPageBreak/>
        <w:t>Regeringen bör överväga en översyn av den statliga inkomstskatten och dess marginaleffekter. Det skulle vara en tydlig investering i svensk konku</w:t>
      </w:r>
      <w:r w:rsidRPr="00DF7588">
        <w:t>r</w:t>
      </w:r>
      <w:r w:rsidRPr="00DF7588">
        <w:t>renskraft.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7588">
        <w:trPr>
          <w:cantSplit/>
        </w:trPr>
        <w:tc>
          <w:tcPr>
            <w:tcW w:w="3046" w:type="dxa"/>
          </w:tcPr>
          <w:p w:rsidR="00834537" w:rsidRPr="00DF7588" w:rsidRDefault="00834537">
            <w:pPr>
              <w:pStyle w:val="UnderskriftDatum"/>
              <w:spacing w:before="240"/>
            </w:pPr>
            <w:r w:rsidRPr="00DF7588">
              <w:t>Stockholm den 2 oktober 2012</w:t>
            </w:r>
          </w:p>
        </w:tc>
        <w:tc>
          <w:tcPr>
            <w:tcW w:w="3047" w:type="dxa"/>
          </w:tcPr>
          <w:p w:rsidR="00834537" w:rsidRPr="00DF7588" w:rsidRDefault="00834537">
            <w:pPr>
              <w:pStyle w:val="Underskrifter"/>
              <w:spacing w:before="240"/>
            </w:pPr>
          </w:p>
        </w:tc>
      </w:tr>
      <w:tr w:rsidR="00000000" w:rsidRPr="00DF7588">
        <w:trPr>
          <w:cantSplit/>
        </w:trPr>
        <w:tc>
          <w:tcPr>
            <w:tcW w:w="3046" w:type="dxa"/>
          </w:tcPr>
          <w:p w:rsidR="00834537" w:rsidRPr="00DF7588" w:rsidRDefault="00834537">
            <w:pPr>
              <w:pStyle w:val="Underskrifter"/>
            </w:pPr>
            <w:r w:rsidRPr="00DF7588">
              <w:t>Pontus Haag (M)</w:t>
            </w:r>
          </w:p>
        </w:tc>
        <w:tc>
          <w:tcPr>
            <w:tcW w:w="3046" w:type="dxa"/>
          </w:tcPr>
          <w:p w:rsidR="00834537" w:rsidRPr="00DF7588" w:rsidRDefault="00834537">
            <w:pPr>
              <w:pStyle w:val="Underskrifter"/>
            </w:pPr>
          </w:p>
        </w:tc>
      </w:tr>
    </w:tbl>
    <w:p w:rsidR="00834537" w:rsidRPr="00DF7588" w:rsidRDefault="00834537">
      <w:pPr>
        <w:pStyle w:val="Normaltindrag"/>
      </w:pPr>
    </w:p>
    <w:sectPr w:rsidR="00834537" w:rsidRPr="00DF7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537" w:rsidRPr="00DF7588" w:rsidRDefault="00834537">
      <w:r w:rsidRPr="00DF7588">
        <w:separator/>
      </w:r>
    </w:p>
  </w:endnote>
  <w:endnote w:type="continuationSeparator" w:id="0">
    <w:p w:rsidR="00834537" w:rsidRPr="00DF7588" w:rsidRDefault="00834537">
      <w:r w:rsidRPr="00DF75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537" w:rsidRPr="00DF7588" w:rsidRDefault="00DF7588">
    <w:pPr>
      <w:pStyle w:val="Sidfot"/>
    </w:pPr>
    <w:r w:rsidRPr="00DF75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211310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537" w:rsidRDefault="008345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4537" w:rsidRDefault="008345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537" w:rsidRPr="00DF7588" w:rsidRDefault="00DF7588">
    <w:pPr>
      <w:pStyle w:val="Sidfot"/>
    </w:pPr>
    <w:r w:rsidRPr="00DF75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614253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537" w:rsidRDefault="008345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4537" w:rsidRDefault="008345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537" w:rsidRPr="00DF7588" w:rsidRDefault="00DF7588">
    <w:pPr>
      <w:pStyle w:val="Sidfot"/>
    </w:pPr>
    <w:r w:rsidRPr="00DF75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652395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537" w:rsidRDefault="008345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4537" w:rsidRDefault="008345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537" w:rsidRPr="00DF7588" w:rsidRDefault="00834537">
      <w:r w:rsidRPr="00DF7588">
        <w:separator/>
      </w:r>
    </w:p>
  </w:footnote>
  <w:footnote w:type="continuationSeparator" w:id="0">
    <w:p w:rsidR="00834537" w:rsidRPr="00DF7588" w:rsidRDefault="00834537">
      <w:r w:rsidRPr="00DF75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537" w:rsidRPr="00DF7588" w:rsidRDefault="00DF7588">
    <w:pPr>
      <w:pStyle w:val="Sidhuvud"/>
    </w:pPr>
    <w:r w:rsidRPr="00DF75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335666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537" w:rsidRDefault="008345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4537" w:rsidRDefault="008345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537" w:rsidRPr="00DF7588" w:rsidRDefault="00DF7588">
    <w:pPr>
      <w:pStyle w:val="Sidhuvud"/>
    </w:pPr>
    <w:r w:rsidRPr="00DF75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105604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537" w:rsidRDefault="008345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4537" w:rsidRDefault="008345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537" w:rsidRPr="00DF7588" w:rsidRDefault="00834537">
    <w:pPr>
      <w:pStyle w:val="FSHNormal"/>
      <w:tabs>
        <w:tab w:val="right" w:pos="5840"/>
      </w:tabs>
    </w:pPr>
    <w:r w:rsidRPr="00DF7588">
      <w:br/>
    </w:r>
    <w:r w:rsidRPr="00DF7588">
      <w:fldChar w:fldCharType="begin" w:fldLock="1"/>
    </w:r>
    <w:r w:rsidRPr="00DF7588">
      <w:instrText xml:space="preserve"> DOCPROPERTY</w:instrText>
    </w:r>
    <w:r w:rsidRPr="00DF7588">
      <w:rPr>
        <w:sz w:val="18"/>
      </w:rPr>
      <w:instrText xml:space="preserve"> "YearUser" *\charformat </w:instrText>
    </w:r>
    <w:r w:rsidRPr="00DF7588">
      <w:fldChar w:fldCharType="separate"/>
    </w:r>
    <w:r w:rsidRPr="00DF7588">
      <w:t>2012/13</w:t>
    </w:r>
    <w:r w:rsidRPr="00DF7588">
      <w:fldChar w:fldCharType="end"/>
    </w:r>
    <w:r w:rsidRPr="00DF7588">
      <w:t xml:space="preserve"> </w:t>
    </w:r>
    <w:r w:rsidRPr="00DF7588">
      <w:tab/>
      <w:t xml:space="preserve">mnr: </w:t>
    </w:r>
    <w:r w:rsidRPr="00DF7588">
      <w:fldChar w:fldCharType="begin" w:fldLock="1"/>
    </w:r>
    <w:r w:rsidRPr="00DF7588">
      <w:instrText xml:space="preserve"> DOCPROPERTY</w:instrText>
    </w:r>
    <w:r w:rsidRPr="00DF7588">
      <w:rPr>
        <w:sz w:val="18"/>
      </w:rPr>
      <w:instrText xml:space="preserve"> "Motionsnummer" *\charformat </w:instrText>
    </w:r>
    <w:r w:rsidRPr="00DF7588">
      <w:fldChar w:fldCharType="separate"/>
    </w:r>
    <w:r w:rsidRPr="00DF7588">
      <w:t>Sk241</w:t>
    </w:r>
    <w:r w:rsidRPr="00DF7588">
      <w:fldChar w:fldCharType="end"/>
    </w:r>
    <w:r w:rsidRPr="00DF7588">
      <w:br/>
    </w:r>
    <w:r w:rsidRPr="00DF7588">
      <w:fldChar w:fldCharType="begin" w:fldLock="1"/>
    </w:r>
    <w:r w:rsidRPr="00DF7588">
      <w:instrText xml:space="preserve"> DOCPROPERTY</w:instrText>
    </w:r>
    <w:r w:rsidRPr="00DF7588">
      <w:rPr>
        <w:sz w:val="18"/>
      </w:rPr>
      <w:instrText xml:space="preserve"> "Samling" *\charformat </w:instrText>
    </w:r>
    <w:r w:rsidRPr="00DF7588">
      <w:fldChar w:fldCharType="end"/>
    </w:r>
    <w:r w:rsidRPr="00DF7588">
      <w:tab/>
      <w:t xml:space="preserve">pnr: </w:t>
    </w:r>
    <w:r w:rsidRPr="00DF7588">
      <w:fldChar w:fldCharType="begin" w:fldLock="1"/>
    </w:r>
    <w:r w:rsidRPr="00DF7588">
      <w:instrText xml:space="preserve"> DOCPROPERTY</w:instrText>
    </w:r>
    <w:r w:rsidRPr="00DF7588">
      <w:rPr>
        <w:sz w:val="18"/>
      </w:rPr>
      <w:instrText xml:space="preserve"> "Partinummer" *\charformat </w:instrText>
    </w:r>
    <w:r w:rsidRPr="00DF7588">
      <w:fldChar w:fldCharType="separate"/>
    </w:r>
    <w:r w:rsidRPr="00DF7588">
      <w:t>M1190</w:t>
    </w:r>
    <w:r w:rsidRPr="00DF7588">
      <w:fldChar w:fldCharType="end"/>
    </w:r>
  </w:p>
  <w:p w:rsidR="00834537" w:rsidRPr="00DF7588" w:rsidRDefault="00834537">
    <w:pPr>
      <w:pStyle w:val="FSHRub1"/>
    </w:pPr>
    <w:r w:rsidRPr="00DF7588">
      <w:t>Motion till riksdagen</w:t>
    </w:r>
    <w:r w:rsidRPr="00DF7588">
      <w:br/>
    </w:r>
    <w:r w:rsidRPr="00DF7588">
      <w:fldChar w:fldCharType="begin" w:fldLock="1"/>
    </w:r>
    <w:r w:rsidRPr="00DF7588">
      <w:instrText xml:space="preserve"> DOCPROPERTY "YearUser" *\charformat </w:instrText>
    </w:r>
    <w:r w:rsidRPr="00DF7588">
      <w:fldChar w:fldCharType="separate"/>
    </w:r>
    <w:r w:rsidRPr="00DF7588">
      <w:t>2012/13</w:t>
    </w:r>
    <w:r w:rsidRPr="00DF7588">
      <w:fldChar w:fldCharType="end"/>
    </w:r>
    <w:r w:rsidRPr="00DF7588">
      <w:t>:</w:t>
    </w:r>
    <w:r w:rsidRPr="00DF7588">
      <w:fldChar w:fldCharType="begin" w:fldLock="1"/>
    </w:r>
    <w:r w:rsidRPr="00DF7588">
      <w:instrText xml:space="preserve"> DOCPROPERTY "Motionsnummer" *\charformat </w:instrText>
    </w:r>
    <w:r w:rsidRPr="00DF7588">
      <w:fldChar w:fldCharType="separate"/>
    </w:r>
    <w:r w:rsidRPr="00DF7588">
      <w:t>Sk241</w:t>
    </w:r>
    <w:r w:rsidRPr="00DF7588">
      <w:fldChar w:fldCharType="end"/>
    </w:r>
  </w:p>
  <w:p w:rsidR="00834537" w:rsidRPr="00DF7588" w:rsidRDefault="00834537">
    <w:pPr>
      <w:pStyle w:val="FSHNormalS5"/>
    </w:pPr>
    <w:r w:rsidRPr="00DF7588">
      <w:fldChar w:fldCharType="begin" w:fldLock="1"/>
    </w:r>
    <w:r w:rsidRPr="00DF7588">
      <w:instrText xml:space="preserve"> DOCPROPERTY "MotionarText" *\charformat </w:instrText>
    </w:r>
    <w:r w:rsidRPr="00DF7588">
      <w:fldChar w:fldCharType="separate"/>
    </w:r>
    <w:r w:rsidRPr="00DF7588">
      <w:t>av Pontus Haag (M)</w:t>
    </w:r>
    <w:r w:rsidRPr="00DF7588">
      <w:fldChar w:fldCharType="end"/>
    </w:r>
    <w:r w:rsidRPr="00DF7588">
      <w:br/>
    </w:r>
    <w:r w:rsidRPr="00DF7588">
      <w:fldChar w:fldCharType="begin" w:fldLock="1"/>
    </w:r>
    <w:r w:rsidRPr="00DF7588">
      <w:instrText xml:space="preserve"> DOCPROPERTY "SvarFrasKort" *\charformat </w:instrText>
    </w:r>
    <w:r w:rsidRPr="00DF7588">
      <w:fldChar w:fldCharType="end"/>
    </w:r>
  </w:p>
  <w:p w:rsidR="00834537" w:rsidRPr="00DF7588" w:rsidRDefault="00834537">
    <w:pPr>
      <w:pStyle w:val="FSHTitel"/>
    </w:pPr>
    <w:r w:rsidRPr="00DF7588">
      <w:fldChar w:fldCharType="begin" w:fldLock="1"/>
    </w:r>
    <w:r w:rsidRPr="00DF7588">
      <w:instrText xml:space="preserve"> DOCPROPERTY</w:instrText>
    </w:r>
    <w:r w:rsidRPr="00DF7588">
      <w:rPr>
        <w:sz w:val="18"/>
      </w:rPr>
      <w:instrText xml:space="preserve"> "RubrikSvar" *\charformat </w:instrText>
    </w:r>
    <w:r w:rsidRPr="00DF7588">
      <w:fldChar w:fldCharType="separate"/>
    </w:r>
    <w:r w:rsidRPr="00DF7588">
      <w:t>Översyn av statlig inkomstskatt</w:t>
    </w:r>
    <w:r w:rsidRPr="00DF7588">
      <w:fldChar w:fldCharType="end"/>
    </w:r>
  </w:p>
  <w:p w:rsidR="00834537" w:rsidRPr="00DF7588" w:rsidRDefault="00834537">
    <w:pPr>
      <w:pStyle w:val="Normal00"/>
    </w:pPr>
  </w:p>
  <w:p w:rsidR="00834537" w:rsidRPr="00DF7588" w:rsidRDefault="008345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28463665">
    <w:abstractNumId w:val="13"/>
  </w:num>
  <w:num w:numId="2" w16cid:durableId="1975401836">
    <w:abstractNumId w:val="11"/>
  </w:num>
  <w:num w:numId="3" w16cid:durableId="449129419">
    <w:abstractNumId w:val="14"/>
  </w:num>
  <w:num w:numId="4" w16cid:durableId="1032800799">
    <w:abstractNumId w:val="8"/>
  </w:num>
  <w:num w:numId="5" w16cid:durableId="1571883227">
    <w:abstractNumId w:val="3"/>
  </w:num>
  <w:num w:numId="6" w16cid:durableId="1667632131">
    <w:abstractNumId w:val="2"/>
  </w:num>
  <w:num w:numId="7" w16cid:durableId="2130931207">
    <w:abstractNumId w:val="1"/>
  </w:num>
  <w:num w:numId="8" w16cid:durableId="1384868390">
    <w:abstractNumId w:val="0"/>
  </w:num>
  <w:num w:numId="9" w16cid:durableId="179395038">
    <w:abstractNumId w:val="9"/>
  </w:num>
  <w:num w:numId="10" w16cid:durableId="1481657955">
    <w:abstractNumId w:val="7"/>
  </w:num>
  <w:num w:numId="11" w16cid:durableId="1697733376">
    <w:abstractNumId w:val="6"/>
  </w:num>
  <w:num w:numId="12" w16cid:durableId="1633944867">
    <w:abstractNumId w:val="5"/>
  </w:num>
  <w:num w:numId="13" w16cid:durableId="1115520361">
    <w:abstractNumId w:val="4"/>
  </w:num>
  <w:num w:numId="14" w16cid:durableId="53091540">
    <w:abstractNumId w:val="16"/>
  </w:num>
  <w:num w:numId="15" w16cid:durableId="592470708">
    <w:abstractNumId w:val="12"/>
  </w:num>
  <w:num w:numId="16" w16cid:durableId="1453671766">
    <w:abstractNumId w:val="15"/>
  </w:num>
  <w:num w:numId="17" w16cid:durableId="838346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29362624-BC25-4A40-8557-DEF478F1D3B4}"/>
  </w:docVars>
  <w:rsids>
    <w:rsidRoot w:val="00A41D99"/>
    <w:rsid w:val="00834537"/>
    <w:rsid w:val="00A41D99"/>
    <w:rsid w:val="00D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614CE9-B720-4192-A3D4-C64EBEDD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1564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M1190</vt:lpstr>
    </vt:vector>
  </TitlesOfParts>
  <Company>Riksdagen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M1190</dc:title>
  <dc:subject>M1190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2012-11-22T09:21:00Z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KaTe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Översyn av statlig inkomstskatt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statlig inkomstskatt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Pontus Haag (M)</vt:lpwstr>
  </property>
  <property fmtid="{D5CDD505-2E9C-101B-9397-08002B2CF9AE}" pid="26" name="MotionarLista">
    <vt:lpwstr>Haag, Pontus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Pontus Haag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karin.terio@riksdagen.se</vt:lpwstr>
  </property>
  <property fmtid="{D5CDD505-2E9C-101B-9397-08002B2CF9AE}" pid="45" name="ReservUID">
    <vt:lpwstr>kn0307aa</vt:lpwstr>
  </property>
  <property fmtid="{D5CDD505-2E9C-101B-9397-08002B2CF9AE}" pid="46" name="MotionID">
    <vt:lpwstr>20122013000000000077000011900069</vt:lpwstr>
  </property>
  <property fmtid="{D5CDD505-2E9C-101B-9397-08002B2CF9AE}" pid="47" name="datum">
    <vt:lpwstr>121002</vt:lpwstr>
  </property>
  <property fmtid="{D5CDD505-2E9C-101B-9397-08002B2CF9AE}" pid="48" name="avsändar-e-post">
    <vt:lpwstr>karin.terio@riksdagen.se</vt:lpwstr>
  </property>
  <property fmtid="{D5CDD505-2E9C-101B-9397-08002B2CF9AE}" pid="49" name="id">
    <vt:lpwstr>20122013000000000077000011900069</vt:lpwstr>
  </property>
  <property fmtid="{D5CDD505-2E9C-101B-9397-08002B2CF9AE}" pid="50" name="nummer">
    <vt:lpwstr>241</vt:lpwstr>
  </property>
  <property fmtid="{D5CDD505-2E9C-101B-9397-08002B2CF9AE}" pid="51" name="utskottsbeteckning">
    <vt:lpwstr>Sk</vt:lpwstr>
  </property>
  <property fmtid="{D5CDD505-2E9C-101B-9397-08002B2CF9AE}" pid="52" name="GlobalUID">
    <vt:lpwstr>{D9122956-7B73-4337-AABF-2EF928A00495}</vt:lpwstr>
  </property>
  <property fmtid="{D5CDD505-2E9C-101B-9397-08002B2CF9AE}" pid="53" name="Överföringar">
    <vt:i4>0</vt:i4>
  </property>
  <property fmtid="{D5CDD505-2E9C-101B-9397-08002B2CF9AE}" pid="54" name="Checksum">
    <vt:lpwstr>*0008618315608*</vt:lpwstr>
  </property>
  <property fmtid="{D5CDD505-2E9C-101B-9397-08002B2CF9AE}" pid="55" name="skuggnummer">
    <vt:lpwstr>501</vt:lpwstr>
  </property>
  <property fmtid="{D5CDD505-2E9C-101B-9397-08002B2CF9AE}" pid="56" name="urixVersion">
    <vt:lpwstr>4.6.0.0</vt:lpwstr>
  </property>
  <property fmtid="{D5CDD505-2E9C-101B-9397-08002B2CF9AE}" pid="57" name="urixOrigin">
    <vt:lpwstr>121122 10:44:17.337</vt:lpwstr>
  </property>
  <property fmtid="{D5CDD505-2E9C-101B-9397-08002B2CF9AE}" pid="58" name="urixGuid">
    <vt:lpwstr>{74C18181-6C7C-464A-894D-75C2C3CEE603}</vt:lpwstr>
  </property>
</Properties>
</file>