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A93904">
              <w:rPr>
                <w:b/>
              </w:rPr>
              <w:t>38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255185">
              <w:t>04-17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255185" w:rsidP="0089581D">
            <w:pPr>
              <w:ind w:right="-269"/>
            </w:pPr>
            <w:r>
              <w:t>11.00-</w:t>
            </w:r>
            <w:r w:rsidR="007B626A">
              <w:t>11.03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674CE" w:rsidRPr="00DE5FFE" w:rsidRDefault="00D674CE" w:rsidP="00D674CE">
            <w:pPr>
              <w:outlineLvl w:val="0"/>
              <w:rPr>
                <w:u w:val="single"/>
              </w:rPr>
            </w:pPr>
            <w:r w:rsidRPr="00DE5FFE">
              <w:rPr>
                <w:u w:val="single"/>
              </w:rPr>
              <w:t>Ny medarbetare</w:t>
            </w:r>
            <w:r w:rsidR="007D4C88">
              <w:rPr>
                <w:u w:val="single"/>
              </w:rPr>
              <w:t xml:space="preserve"> i kansliet</w:t>
            </w:r>
          </w:p>
          <w:p w:rsidR="00D674CE" w:rsidRPr="00D674CE" w:rsidRDefault="00D674CE" w:rsidP="00D674CE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  <w:sz w:val="22"/>
              </w:rPr>
            </w:pPr>
            <w:r>
              <w:t>Gustav Forsberg</w:t>
            </w:r>
            <w:r w:rsidRPr="00D674CE">
              <w:rPr>
                <w:bCs/>
              </w:rPr>
              <w:t xml:space="preserve">, som är tillfälligt utlånad från </w:t>
            </w:r>
            <w:r>
              <w:rPr>
                <w:bCs/>
              </w:rPr>
              <w:t>Finansdepartementets rättssekretariat</w:t>
            </w:r>
            <w:r w:rsidRPr="00D674CE">
              <w:rPr>
                <w:bCs/>
              </w:rPr>
              <w:t xml:space="preserve">, hälsades välkommen till utskottet. </w:t>
            </w:r>
          </w:p>
          <w:p w:rsidR="00D674CE" w:rsidRDefault="00D674CE" w:rsidP="00D674CE">
            <w:pPr>
              <w:widowControl/>
              <w:rPr>
                <w:sz w:val="22"/>
              </w:rPr>
            </w:pPr>
          </w:p>
          <w:p w:rsidR="00D674CE" w:rsidRPr="00D674CE" w:rsidRDefault="000A0062" w:rsidP="00D674CE">
            <w:pPr>
              <w:widowControl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Utskottets a</w:t>
            </w:r>
            <w:r w:rsidR="00D674CE" w:rsidRPr="00D674CE">
              <w:rPr>
                <w:sz w:val="22"/>
                <w:u w:val="single"/>
              </w:rPr>
              <w:t>vslutningsmiddag</w:t>
            </w:r>
          </w:p>
          <w:p w:rsidR="00096AB0" w:rsidRDefault="00096AB0" w:rsidP="00D674CE">
            <w:pPr>
              <w:pStyle w:val="Liststycke"/>
              <w:widowControl/>
              <w:numPr>
                <w:ilvl w:val="0"/>
                <w:numId w:val="11"/>
              </w:numPr>
            </w:pPr>
            <w:r w:rsidRPr="00D674CE">
              <w:rPr>
                <w:bCs/>
              </w:rPr>
              <w:t>Avslutningsmiddag</w:t>
            </w:r>
            <w:r w:rsidR="00D674CE">
              <w:rPr>
                <w:bCs/>
              </w:rPr>
              <w:t>en</w:t>
            </w:r>
            <w:r>
              <w:t xml:space="preserve"> för </w:t>
            </w:r>
            <w:r w:rsidR="000A0062">
              <w:t xml:space="preserve">utskottet med avtackning av </w:t>
            </w:r>
            <w:r>
              <w:t xml:space="preserve">ledamöter och aktiva suppleanter </w:t>
            </w:r>
            <w:r w:rsidR="00D674CE">
              <w:t>som inte kandiderar för omval föreslogs bli den 12 jun</w:t>
            </w:r>
            <w:r w:rsidR="007D4C88">
              <w:t>i. Kansliet skickar en kalender</w:t>
            </w:r>
            <w:r w:rsidR="00D674CE">
              <w:t xml:space="preserve">inbjudan. </w:t>
            </w:r>
          </w:p>
          <w:p w:rsidR="00AE5BBD" w:rsidRPr="00AE5BBD" w:rsidRDefault="00AE5BBD" w:rsidP="006D5482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  <w:r w:rsidR="00255185">
              <w:rPr>
                <w:b/>
                <w:bCs/>
              </w:rPr>
              <w:br/>
            </w:r>
            <w:r w:rsidR="00255185">
              <w:rPr>
                <w:rFonts w:eastAsiaTheme="minorHAnsi"/>
                <w:color w:val="000000"/>
                <w:szCs w:val="24"/>
                <w:lang w:eastAsia="en-US"/>
              </w:rPr>
              <w:t>Utskottet justerade protokoll nr.</w:t>
            </w:r>
            <w:r w:rsidR="00255185" w:rsidRPr="00255185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</w:t>
            </w:r>
            <w:hyperlink r:id="rId8" w:history="1">
              <w:r w:rsidR="00255185" w:rsidRPr="00255185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2017/18:37</w:t>
              </w:r>
            </w:hyperlink>
            <w:r w:rsidR="00D674CE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255185" w:rsidRPr="00255185" w:rsidRDefault="00255185" w:rsidP="00255185">
            <w:pPr>
              <w:widowControl/>
              <w:autoSpaceDE w:val="0"/>
              <w:autoSpaceDN w:val="0"/>
              <w:adjustRightInd w:val="0"/>
              <w:rPr>
                <w:b/>
                <w:color w:val="000000" w:themeColor="text1"/>
                <w:szCs w:val="24"/>
              </w:rPr>
            </w:pPr>
            <w:r w:rsidRPr="00255185">
              <w:rPr>
                <w:b/>
                <w:color w:val="000000" w:themeColor="text1"/>
                <w:szCs w:val="24"/>
              </w:rPr>
              <w:t>Kreditupplysningslagen och dataskyddsförordningen (FiU37)</w:t>
            </w:r>
          </w:p>
          <w:p w:rsidR="00255185" w:rsidRPr="00255185" w:rsidRDefault="00255185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255185">
              <w:rPr>
                <w:color w:val="000000"/>
                <w:szCs w:val="24"/>
              </w:rPr>
              <w:t>2017/18:120</w:t>
            </w:r>
            <w:r w:rsidR="00D674CE">
              <w:rPr>
                <w:color w:val="000000"/>
                <w:szCs w:val="24"/>
              </w:rPr>
              <w:t>.</w:t>
            </w:r>
          </w:p>
          <w:p w:rsidR="00305C38" w:rsidRDefault="00305C38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55185" w:rsidRDefault="00255185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2017/18:FiU37</w:t>
            </w:r>
            <w:r w:rsidR="00D674CE">
              <w:rPr>
                <w:color w:val="000000"/>
                <w:szCs w:val="24"/>
              </w:rPr>
              <w:t>.</w:t>
            </w:r>
          </w:p>
          <w:p w:rsidR="00255185" w:rsidRPr="00305C38" w:rsidRDefault="00255185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255185" w:rsidRPr="00255185" w:rsidRDefault="00255185" w:rsidP="0025518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255185">
              <w:rPr>
                <w:b/>
                <w:color w:val="000000"/>
                <w:szCs w:val="24"/>
              </w:rPr>
              <w:t>Ändringar i vissa författningar inom Finansdepartementets ansvarsområde med anledning av EU:s dataskyddsreform (FiU41)</w:t>
            </w:r>
          </w:p>
          <w:p w:rsidR="00255185" w:rsidRPr="00255185" w:rsidRDefault="00255185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255185">
              <w:rPr>
                <w:color w:val="000000"/>
                <w:szCs w:val="24"/>
              </w:rPr>
              <w:t>2017/18:</w:t>
            </w:r>
            <w:r>
              <w:rPr>
                <w:color w:val="000000"/>
                <w:szCs w:val="24"/>
              </w:rPr>
              <w:t>107</w:t>
            </w:r>
            <w:r w:rsidR="00D674CE">
              <w:rPr>
                <w:color w:val="000000"/>
                <w:szCs w:val="24"/>
              </w:rPr>
              <w:t>.</w:t>
            </w:r>
          </w:p>
          <w:p w:rsidR="00255185" w:rsidRDefault="00255185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05C38" w:rsidRDefault="00255185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2017/18:FiU41</w:t>
            </w:r>
            <w:r w:rsidR="00D674CE">
              <w:rPr>
                <w:color w:val="000000"/>
                <w:szCs w:val="24"/>
              </w:rPr>
              <w:t>.</w:t>
            </w:r>
          </w:p>
          <w:p w:rsidR="00255185" w:rsidRPr="00305C38" w:rsidRDefault="00255185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55185" w:rsidTr="00D12ED4">
        <w:trPr>
          <w:trHeight w:val="707"/>
        </w:trPr>
        <w:tc>
          <w:tcPr>
            <w:tcW w:w="567" w:type="dxa"/>
          </w:tcPr>
          <w:p w:rsidR="00255185" w:rsidRDefault="00255185" w:rsidP="002551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:rsidR="00255185" w:rsidRDefault="0025518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55185" w:rsidRPr="00255185" w:rsidRDefault="00255185" w:rsidP="00255185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255185">
              <w:rPr>
                <w:b/>
                <w:bCs/>
                <w:color w:val="000000"/>
                <w:szCs w:val="24"/>
              </w:rPr>
              <w:t>Kompletterande bestämmelser till EU:s förordning om penningmarknadsfonder (FiU38)</w:t>
            </w:r>
          </w:p>
          <w:p w:rsidR="00255185" w:rsidRPr="00255185" w:rsidRDefault="00255185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D674CE">
              <w:rPr>
                <w:color w:val="000000"/>
                <w:szCs w:val="24"/>
              </w:rPr>
              <w:t>behandlade</w:t>
            </w:r>
            <w:r>
              <w:rPr>
                <w:color w:val="000000"/>
                <w:szCs w:val="24"/>
              </w:rPr>
              <w:t xml:space="preserve"> proposition </w:t>
            </w:r>
            <w:r w:rsidRPr="00255185">
              <w:rPr>
                <w:color w:val="000000"/>
                <w:szCs w:val="24"/>
              </w:rPr>
              <w:t>2017/18:</w:t>
            </w:r>
            <w:r>
              <w:rPr>
                <w:color w:val="000000"/>
                <w:szCs w:val="24"/>
              </w:rPr>
              <w:t>148</w:t>
            </w:r>
            <w:r w:rsidR="00D674CE">
              <w:rPr>
                <w:color w:val="000000"/>
                <w:szCs w:val="24"/>
              </w:rPr>
              <w:t>.</w:t>
            </w:r>
          </w:p>
          <w:p w:rsidR="00255185" w:rsidRDefault="00255185" w:rsidP="0025518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255185" w:rsidRDefault="00D674CE" w:rsidP="002551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255185" w:rsidRDefault="00255185" w:rsidP="00255185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255185" w:rsidRPr="00255185" w:rsidRDefault="00255185" w:rsidP="00C15B79">
            <w:pPr>
              <w:outlineLvl w:val="0"/>
              <w:rPr>
                <w:bCs/>
              </w:rPr>
            </w:pPr>
            <w:r w:rsidRPr="00255185">
              <w:rPr>
                <w:bCs/>
              </w:rPr>
              <w:t>Torsdag 19 april kl. 10.30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305C38" w:rsidRDefault="00255185" w:rsidP="002C538C">
            <w:pPr>
              <w:tabs>
                <w:tab w:val="left" w:pos="1701"/>
              </w:tabs>
            </w:pPr>
            <w:r>
              <w:t>Pia Sandberg</w:t>
            </w:r>
          </w:p>
          <w:p w:rsidR="00255185" w:rsidRDefault="00255185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82678" w:rsidRDefault="00282678" w:rsidP="007B626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633F93">
        <w:rPr>
          <w:sz w:val="22"/>
          <w:szCs w:val="22"/>
        </w:rPr>
        <w:t>38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B626A">
              <w:rPr>
                <w:sz w:val="22"/>
                <w:szCs w:val="22"/>
              </w:rPr>
              <w:t>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B626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B626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B626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7B626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7B626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6A" w:rsidRPr="000E151F" w:rsidRDefault="007B626A" w:rsidP="007B626A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7B626A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626A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193D"/>
    <w:multiLevelType w:val="hybridMultilevel"/>
    <w:tmpl w:val="C004D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14CB1"/>
    <w:multiLevelType w:val="hybridMultilevel"/>
    <w:tmpl w:val="DEE46428"/>
    <w:lvl w:ilvl="0" w:tplc="4D9A9E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901844"/>
    <w:multiLevelType w:val="hybridMultilevel"/>
    <w:tmpl w:val="4C7E09E2"/>
    <w:lvl w:ilvl="0" w:tplc="38520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6AB0"/>
    <w:rsid w:val="000A0062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5185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205E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33F93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626A"/>
    <w:rsid w:val="007C3B46"/>
    <w:rsid w:val="007D4C88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93904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674CE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2885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lagor/Protokoll_3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0D81-CCA9-4AE3-8191-3F725122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2831</Characters>
  <Application>Microsoft Office Word</Application>
  <DocSecurity>4</DocSecurity>
  <Lines>1415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2018-04-17T12:59:00Z</cp:lastPrinted>
  <dcterms:created xsi:type="dcterms:W3CDTF">2018-04-25T13:39:00Z</dcterms:created>
  <dcterms:modified xsi:type="dcterms:W3CDTF">2018-04-25T13:39:00Z</dcterms:modified>
</cp:coreProperties>
</file>