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73B2" w:rsidP="00DA0661">
      <w:pPr>
        <w:pStyle w:val="Title"/>
      </w:pPr>
      <w:bookmarkStart w:id="0" w:name="Start"/>
      <w:bookmarkEnd w:id="0"/>
      <w:r>
        <w:t>Svar på fråga 20</w:t>
      </w:r>
      <w:r w:rsidR="003340F9">
        <w:t>21</w:t>
      </w:r>
      <w:r>
        <w:t>/</w:t>
      </w:r>
      <w:r w:rsidR="003340F9">
        <w:t>22</w:t>
      </w:r>
      <w:r>
        <w:t>:</w:t>
      </w:r>
      <w:r w:rsidR="003340F9">
        <w:t>987</w:t>
      </w:r>
      <w:r>
        <w:t xml:space="preserve"> av </w:t>
      </w:r>
      <w:r w:rsidR="003340F9">
        <w:t>Betty Malmberg</w:t>
      </w:r>
      <w:r>
        <w:t xml:space="preserve"> (M)</w:t>
      </w:r>
      <w:r>
        <w:br/>
      </w:r>
      <w:r w:rsidRPr="003340F9" w:rsidR="003340F9">
        <w:rPr>
          <w:rFonts w:cstheme="majorHAnsi"/>
          <w:szCs w:val="26"/>
        </w:rPr>
        <w:t>Djurfria forskningsmetoder</w:t>
      </w:r>
    </w:p>
    <w:p w:rsidR="002A73B2" w:rsidP="002749F7">
      <w:pPr>
        <w:pStyle w:val="BodyText"/>
      </w:pPr>
      <w:r>
        <w:t>Betty Malmberg</w:t>
      </w:r>
      <w:r>
        <w:t xml:space="preserve"> har frågat mig</w:t>
      </w:r>
      <w:r>
        <w:t xml:space="preserve"> om vilka åtgärder jag kommer att vidta för att stimulera och öka användningen av djurfria försöksmetoder där det är vetenskapligt möjligt.</w:t>
      </w:r>
    </w:p>
    <w:p w:rsidR="002A73B2" w:rsidP="002A73B2">
      <w:r>
        <w:t>Sverige är ett föregångsland när det gäller djurskydd och det är regeringens ambition att Sverige ska fortsätta att vara det. När det gäller användning av försöksdjur är grundförutsättningen att djur får användas bara om syftet med försöket inte kan uppnås utan användning av djur, att så få djur som möjligt används och att djuren inte utsätts för större lidande än vad som är absolut nödvändigt</w:t>
      </w:r>
      <w:r w:rsidRPr="002A73B2">
        <w:t>, enligt den s.k</w:t>
      </w:r>
      <w:r>
        <w:t>. 3R-principen, från engelskans replace, reduce och refine. Jag ser det som angeläget att</w:t>
      </w:r>
      <w:r w:rsidRPr="002A73B2">
        <w:t xml:space="preserve"> fler</w:t>
      </w:r>
      <w:r>
        <w:t xml:space="preserve"> alternativa metoder till djurförsök utvecklas. </w:t>
      </w:r>
    </w:p>
    <w:p w:rsidR="002A73B2" w:rsidRPr="005E1506" w:rsidP="00F77664">
      <w:pPr>
        <w:rPr>
          <w:color w:val="FF0000"/>
        </w:rPr>
      </w:pPr>
      <w:r>
        <w:t xml:space="preserve">3R-principen är väl etablerad i Sverige och vid Jordbruksverket finns ett kompetenscentrum för 3R-frågor som har byggts upp i samverkan med företrädare för forskarsamhället, industrin och djurskyddsorganisationer. Sveriges 3R-center arbetar med att </w:t>
      </w:r>
      <w:r w:rsidRPr="002A73B2">
        <w:t xml:space="preserve">bistå </w:t>
      </w:r>
      <w:r>
        <w:t xml:space="preserve">forskningsfinansiärer och långsiktigt verka för att större vikt ska läggas på 3R-aspekter i forskningsansökningar. 3R-centret bidrar till att stärka djurskyddet för försöksdjuren genom att främja och samordna arbetet med alternativ till djurförsök. 3R-centret har också fått i uppdrag av Sveriges nationella kommitté för skydd av djur som används för vetenskapliga ändamål att ta fram en strategi för hur djurförsöken ska kunna fasas ut på sikt. </w:t>
      </w:r>
      <w:r w:rsidRPr="00F77664" w:rsidR="00F77664">
        <w:t xml:space="preserve">Jordbruksverket har tillförts 15 miljoner kronor per år 2021–2023 för arbete </w:t>
      </w:r>
      <w:r w:rsidR="00CA75DA">
        <w:t xml:space="preserve">inom </w:t>
      </w:r>
      <w:r w:rsidR="00F77664">
        <w:t>Jordbruksverkets kompetenscentrum för 3R-frågor</w:t>
      </w:r>
      <w:r w:rsidRPr="00F77664" w:rsidR="00F77664">
        <w:t xml:space="preserve"> </w:t>
      </w:r>
      <w:r w:rsidR="00F77664">
        <w:t xml:space="preserve">i enlighet med </w:t>
      </w:r>
      <w:r w:rsidRPr="00F77664" w:rsidR="00F77664">
        <w:t>budgetpropositionen</w:t>
      </w:r>
      <w:r w:rsidR="00F77664">
        <w:t xml:space="preserve"> för</w:t>
      </w:r>
      <w:r w:rsidRPr="00F77664" w:rsidR="00F77664">
        <w:t xml:space="preserve"> 2021. </w:t>
      </w:r>
    </w:p>
    <w:p w:rsidR="00E7255F" w:rsidRPr="00547C30" w:rsidP="00E7255F">
      <w:r>
        <w:t>Vetenskapsrådet finansier</w:t>
      </w:r>
      <w:r>
        <w:t>ar</w:t>
      </w:r>
      <w:r>
        <w:t xml:space="preserve"> årligen forskning om och utveckling av </w:t>
      </w:r>
      <w:r w:rsidRPr="00547C30">
        <w:t xml:space="preserve">alternativa metoder till djurförsök. </w:t>
      </w:r>
      <w:bookmarkStart w:id="1" w:name="_Hlk95228094"/>
      <w:r w:rsidRPr="00547C30">
        <w:t xml:space="preserve">För 2022 ska </w:t>
      </w:r>
      <w:r w:rsidRPr="00547C30" w:rsidR="005E1506">
        <w:t>1</w:t>
      </w:r>
      <w:r w:rsidR="00CA75DA">
        <w:t>7</w:t>
      </w:r>
      <w:r w:rsidRPr="00547C30" w:rsidR="005E1506">
        <w:t xml:space="preserve"> </w:t>
      </w:r>
      <w:r w:rsidRPr="00547C30">
        <w:t>miljoner kronor användas för detta ändamål och utlysningar ska ske i samråd med Jordbruksverket. Finansieringen</w:t>
      </w:r>
      <w:r w:rsidRPr="00547C30">
        <w:t xml:space="preserve"> inkluderar även öronmärkta medel till svenska laboratoriers medverkan i projekt om utvärdering av alternativa metoder på EU-nivå. </w:t>
      </w:r>
    </w:p>
    <w:p w:rsidR="002A73B2" w:rsidRPr="00547C30" w:rsidP="002A73B2">
      <w:bookmarkEnd w:id="1"/>
      <w:r>
        <w:t>Vidare avsätter f</w:t>
      </w:r>
      <w:r w:rsidRPr="00547C30" w:rsidR="00E7255F">
        <w:t>orskningsrådet Formas totalt 18 miljoner kronor per år för forskning om djurskydd och djurskyddsfrämjande åtgärder. Syftet är att bidra till ökad kunskap och användning av kunskap baserad på forskning i djurskydds- och djurvälfärdsrelaterade frågor.</w:t>
      </w:r>
    </w:p>
    <w:p w:rsidR="002A73B2" w:rsidP="007E5CD4">
      <w:r>
        <w:t>Genom dessa satsningar arbetar Sverige med fortsatt utveckling av alternativa metoder till djurförsök. Detta är ett viktigt steg för att ersätta alla försök på levande djur, i vetenskapliga syften och i undervisningssyfte, så snart det är vetenskapligt möjligt att göra det. </w:t>
      </w:r>
      <w:r>
        <w:t> </w:t>
      </w:r>
    </w:p>
    <w:p w:rsidR="002A73B2" w:rsidP="006A12F1">
      <w:pPr>
        <w:pStyle w:val="BodyText"/>
      </w:pPr>
      <w:r>
        <w:t xml:space="preserve">Stockholm den </w:t>
      </w:r>
      <w:sdt>
        <w:sdtPr>
          <w:id w:val="-1225218591"/>
          <w:placeholder>
            <w:docPart w:val="F9461542ED5D4EDD86F1E7D0612B0612"/>
          </w:placeholder>
          <w:dataBinding w:xpath="/ns0:DocumentInfo[1]/ns0:BaseInfo[1]/ns0:HeaderDate[1]" w:storeItemID="{66262CA7-5B72-4BF4-A5BB-A1BB99C52141}" w:prefixMappings="xmlns:ns0='http://lp/documentinfo/RK' "/>
          <w:date w:fullDate="2022-02-09T00:00:00Z">
            <w:dateFormat w:val="d MMMM yyyy"/>
            <w:lid w:val="sv-SE"/>
            <w:storeMappedDataAs w:val="dateTime"/>
            <w:calendar w:val="gregorian"/>
          </w:date>
        </w:sdtPr>
        <w:sdtContent>
          <w:r w:rsidR="003340F9">
            <w:t>9 februari 2022</w:t>
          </w:r>
        </w:sdtContent>
      </w:sdt>
    </w:p>
    <w:p w:rsidR="002A73B2" w:rsidP="004E7A8F">
      <w:pPr>
        <w:pStyle w:val="Brdtextutanavstnd"/>
      </w:pPr>
    </w:p>
    <w:p w:rsidR="002A73B2" w:rsidRPr="00DB48AB" w:rsidP="00DB48AB">
      <w:pPr>
        <w:pStyle w:val="BodyText"/>
      </w:pPr>
      <w:r>
        <w:t>Anna Ekström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A73B2" w:rsidRPr="007D73AB">
          <w:pPr>
            <w:pStyle w:val="Header"/>
          </w:pPr>
        </w:p>
      </w:tc>
      <w:tc>
        <w:tcPr>
          <w:tcW w:w="3170" w:type="dxa"/>
          <w:vAlign w:val="bottom"/>
        </w:tcPr>
        <w:p w:rsidR="002A73B2" w:rsidRPr="007D73AB" w:rsidP="00340DE0">
          <w:pPr>
            <w:pStyle w:val="Header"/>
          </w:pPr>
        </w:p>
      </w:tc>
      <w:tc>
        <w:tcPr>
          <w:tcW w:w="1134" w:type="dxa"/>
        </w:tcPr>
        <w:p w:rsidR="002A73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A73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A73B2" w:rsidRPr="00710A6C" w:rsidP="00EE3C0F">
          <w:pPr>
            <w:pStyle w:val="Header"/>
            <w:rPr>
              <w:b/>
            </w:rPr>
          </w:pPr>
        </w:p>
        <w:p w:rsidR="002A73B2" w:rsidP="00EE3C0F">
          <w:pPr>
            <w:pStyle w:val="Header"/>
          </w:pPr>
        </w:p>
        <w:p w:rsidR="002A73B2" w:rsidP="00EE3C0F">
          <w:pPr>
            <w:pStyle w:val="Header"/>
          </w:pPr>
        </w:p>
        <w:p w:rsidR="002A73B2" w:rsidP="00EE3C0F">
          <w:pPr>
            <w:pStyle w:val="Header"/>
          </w:pPr>
        </w:p>
        <w:sdt>
          <w:sdtPr>
            <w:alias w:val="Dnr"/>
            <w:tag w:val="ccRKShow_Dnr"/>
            <w:id w:val="-829283628"/>
            <w:placeholder>
              <w:docPart w:val="34846626A169436B8BCFF4F9CAFF8F26"/>
            </w:placeholder>
            <w:dataBinding w:xpath="/ns0:DocumentInfo[1]/ns0:BaseInfo[1]/ns0:Dnr[1]" w:storeItemID="{66262CA7-5B72-4BF4-A5BB-A1BB99C52141}" w:prefixMappings="xmlns:ns0='http://lp/documentinfo/RK' "/>
            <w:text/>
          </w:sdtPr>
          <w:sdtContent>
            <w:p w:rsidR="002A73B2" w:rsidP="00EE3C0F">
              <w:pPr>
                <w:pStyle w:val="Header"/>
              </w:pPr>
              <w:r>
                <w:t>U2022/</w:t>
              </w:r>
              <w:r w:rsidR="00F85043">
                <w:t>00548</w:t>
              </w:r>
            </w:p>
          </w:sdtContent>
        </w:sdt>
        <w:sdt>
          <w:sdtPr>
            <w:alias w:val="DocNumber"/>
            <w:tag w:val="DocNumber"/>
            <w:id w:val="1726028884"/>
            <w:placeholder>
              <w:docPart w:val="917B87C3E983495AB67D00ED4D6AF932"/>
            </w:placeholder>
            <w:showingPlcHdr/>
            <w:dataBinding w:xpath="/ns0:DocumentInfo[1]/ns0:BaseInfo[1]/ns0:DocNumber[1]" w:storeItemID="{66262CA7-5B72-4BF4-A5BB-A1BB99C52141}" w:prefixMappings="xmlns:ns0='http://lp/documentinfo/RK' "/>
            <w:text/>
          </w:sdtPr>
          <w:sdtContent>
            <w:p w:rsidR="002A73B2" w:rsidP="00EE3C0F">
              <w:pPr>
                <w:pStyle w:val="Header"/>
              </w:pPr>
              <w:r>
                <w:rPr>
                  <w:rStyle w:val="PlaceholderText"/>
                </w:rPr>
                <w:t xml:space="preserve"> </w:t>
              </w:r>
            </w:p>
          </w:sdtContent>
        </w:sdt>
        <w:p w:rsidR="002A73B2" w:rsidP="00EE3C0F">
          <w:pPr>
            <w:pStyle w:val="Header"/>
          </w:pPr>
        </w:p>
      </w:tc>
      <w:tc>
        <w:tcPr>
          <w:tcW w:w="1134" w:type="dxa"/>
        </w:tcPr>
        <w:p w:rsidR="002A73B2" w:rsidP="0094502D">
          <w:pPr>
            <w:pStyle w:val="Header"/>
          </w:pPr>
        </w:p>
        <w:p w:rsidR="002A73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14335441894CDFBCA01BE0C135B68B"/>
          </w:placeholder>
          <w:richText/>
        </w:sdtPr>
        <w:sdtEndPr>
          <w:rPr>
            <w:b w:val="0"/>
          </w:rPr>
        </w:sdtEndPr>
        <w:sdtContent>
          <w:tc>
            <w:tcPr>
              <w:tcW w:w="5534" w:type="dxa"/>
              <w:tcMar>
                <w:right w:w="1134" w:type="dxa"/>
              </w:tcMar>
            </w:tcPr>
            <w:p w:rsidR="002A73B2" w:rsidRPr="002A73B2" w:rsidP="00340DE0">
              <w:pPr>
                <w:pStyle w:val="Header"/>
                <w:rPr>
                  <w:b/>
                </w:rPr>
              </w:pPr>
              <w:r w:rsidRPr="002A73B2">
                <w:rPr>
                  <w:b/>
                </w:rPr>
                <w:t>Utbildningsdepartementet</w:t>
              </w:r>
            </w:p>
            <w:p w:rsidR="002A73B2" w:rsidRPr="00340DE0" w:rsidP="007E5CD4">
              <w:pPr>
                <w:pStyle w:val="Header"/>
              </w:pPr>
              <w:r w:rsidRPr="002A73B2">
                <w:t>Utbildningsministern</w:t>
              </w:r>
            </w:p>
          </w:tc>
        </w:sdtContent>
      </w:sdt>
      <w:sdt>
        <w:sdtPr>
          <w:alias w:val="Recipient"/>
          <w:tag w:val="ccRKShow_Recipient"/>
          <w:id w:val="-28344517"/>
          <w:placeholder>
            <w:docPart w:val="1E80D85CA44C40978A2215C3D2D19087"/>
          </w:placeholder>
          <w:dataBinding w:xpath="/ns0:DocumentInfo[1]/ns0:BaseInfo[1]/ns0:Recipient[1]" w:storeItemID="{66262CA7-5B72-4BF4-A5BB-A1BB99C52141}" w:prefixMappings="xmlns:ns0='http://lp/documentinfo/RK' "/>
          <w:text w:multiLine="1"/>
        </w:sdtPr>
        <w:sdtContent>
          <w:tc>
            <w:tcPr>
              <w:tcW w:w="3170" w:type="dxa"/>
            </w:tcPr>
            <w:p w:rsidR="002A73B2" w:rsidP="00547B89">
              <w:pPr>
                <w:pStyle w:val="Header"/>
              </w:pPr>
              <w:r>
                <w:t>Till riksdagen</w:t>
              </w:r>
            </w:p>
          </w:tc>
        </w:sdtContent>
      </w:sdt>
      <w:tc>
        <w:tcPr>
          <w:tcW w:w="1134" w:type="dxa"/>
        </w:tcPr>
        <w:p w:rsidR="002A73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846626A169436B8BCFF4F9CAFF8F26"/>
        <w:category>
          <w:name w:val="Allmänt"/>
          <w:gallery w:val="placeholder"/>
        </w:category>
        <w:types>
          <w:type w:val="bbPlcHdr"/>
        </w:types>
        <w:behaviors>
          <w:behavior w:val="content"/>
        </w:behaviors>
        <w:guid w:val="{CC061672-8575-4736-AD9E-06E37F36B1AD}"/>
      </w:docPartPr>
      <w:docPartBody>
        <w:p w:rsidR="00CC54AD" w:rsidP="00153F34">
          <w:pPr>
            <w:pStyle w:val="34846626A169436B8BCFF4F9CAFF8F26"/>
          </w:pPr>
          <w:r>
            <w:rPr>
              <w:rStyle w:val="PlaceholderText"/>
            </w:rPr>
            <w:t xml:space="preserve"> </w:t>
          </w:r>
        </w:p>
      </w:docPartBody>
    </w:docPart>
    <w:docPart>
      <w:docPartPr>
        <w:name w:val="917B87C3E983495AB67D00ED4D6AF932"/>
        <w:category>
          <w:name w:val="Allmänt"/>
          <w:gallery w:val="placeholder"/>
        </w:category>
        <w:types>
          <w:type w:val="bbPlcHdr"/>
        </w:types>
        <w:behaviors>
          <w:behavior w:val="content"/>
        </w:behaviors>
        <w:guid w:val="{AE2A27D8-DA0D-4A0E-872C-5BDCDC548916}"/>
      </w:docPartPr>
      <w:docPartBody>
        <w:p w:rsidR="00CC54AD" w:rsidP="00153F34">
          <w:pPr>
            <w:pStyle w:val="917B87C3E983495AB67D00ED4D6AF9321"/>
          </w:pPr>
          <w:r>
            <w:rPr>
              <w:rStyle w:val="PlaceholderText"/>
            </w:rPr>
            <w:t xml:space="preserve"> </w:t>
          </w:r>
        </w:p>
      </w:docPartBody>
    </w:docPart>
    <w:docPart>
      <w:docPartPr>
        <w:name w:val="B514335441894CDFBCA01BE0C135B68B"/>
        <w:category>
          <w:name w:val="Allmänt"/>
          <w:gallery w:val="placeholder"/>
        </w:category>
        <w:types>
          <w:type w:val="bbPlcHdr"/>
        </w:types>
        <w:behaviors>
          <w:behavior w:val="content"/>
        </w:behaviors>
        <w:guid w:val="{EF715182-864C-4400-9257-949FA256DC49}"/>
      </w:docPartPr>
      <w:docPartBody>
        <w:p w:rsidR="00CC54AD" w:rsidP="00153F34">
          <w:pPr>
            <w:pStyle w:val="B514335441894CDFBCA01BE0C135B68B1"/>
          </w:pPr>
          <w:r>
            <w:rPr>
              <w:rStyle w:val="PlaceholderText"/>
            </w:rPr>
            <w:t xml:space="preserve"> </w:t>
          </w:r>
        </w:p>
      </w:docPartBody>
    </w:docPart>
    <w:docPart>
      <w:docPartPr>
        <w:name w:val="1E80D85CA44C40978A2215C3D2D19087"/>
        <w:category>
          <w:name w:val="Allmänt"/>
          <w:gallery w:val="placeholder"/>
        </w:category>
        <w:types>
          <w:type w:val="bbPlcHdr"/>
        </w:types>
        <w:behaviors>
          <w:behavior w:val="content"/>
        </w:behaviors>
        <w:guid w:val="{15059E41-98EE-44C2-8992-70792C992769}"/>
      </w:docPartPr>
      <w:docPartBody>
        <w:p w:rsidR="00CC54AD" w:rsidP="00153F34">
          <w:pPr>
            <w:pStyle w:val="1E80D85CA44C40978A2215C3D2D19087"/>
          </w:pPr>
          <w:r>
            <w:rPr>
              <w:rStyle w:val="PlaceholderText"/>
            </w:rPr>
            <w:t xml:space="preserve"> </w:t>
          </w:r>
        </w:p>
      </w:docPartBody>
    </w:docPart>
    <w:docPart>
      <w:docPartPr>
        <w:name w:val="F9461542ED5D4EDD86F1E7D0612B0612"/>
        <w:category>
          <w:name w:val="Allmänt"/>
          <w:gallery w:val="placeholder"/>
        </w:category>
        <w:types>
          <w:type w:val="bbPlcHdr"/>
        </w:types>
        <w:behaviors>
          <w:behavior w:val="content"/>
        </w:behaviors>
        <w:guid w:val="{D32E4F20-E8BD-49CB-808C-E59433C99CEE}"/>
      </w:docPartPr>
      <w:docPartBody>
        <w:p w:rsidR="00CC54AD" w:rsidP="00153F34">
          <w:pPr>
            <w:pStyle w:val="F9461542ED5D4EDD86F1E7D0612B06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F34"/>
    <w:rPr>
      <w:noProof w:val="0"/>
      <w:color w:val="808080"/>
    </w:rPr>
  </w:style>
  <w:style w:type="paragraph" w:customStyle="1" w:styleId="34846626A169436B8BCFF4F9CAFF8F26">
    <w:name w:val="34846626A169436B8BCFF4F9CAFF8F26"/>
    <w:rsid w:val="00153F34"/>
  </w:style>
  <w:style w:type="paragraph" w:customStyle="1" w:styleId="1E80D85CA44C40978A2215C3D2D19087">
    <w:name w:val="1E80D85CA44C40978A2215C3D2D19087"/>
    <w:rsid w:val="00153F34"/>
  </w:style>
  <w:style w:type="paragraph" w:customStyle="1" w:styleId="917B87C3E983495AB67D00ED4D6AF9321">
    <w:name w:val="917B87C3E983495AB67D00ED4D6AF9321"/>
    <w:rsid w:val="00153F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14335441894CDFBCA01BE0C135B68B1">
    <w:name w:val="B514335441894CDFBCA01BE0C135B68B1"/>
    <w:rsid w:val="00153F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461542ED5D4EDD86F1E7D0612B0612">
    <w:name w:val="F9461542ED5D4EDD86F1E7D0612B0612"/>
    <w:rsid w:val="00153F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2022-02-09T00:00:00</HeaderDate>
    <Office/>
    <Dnr>U2022/00548</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b7c12029-27c8-45a5-b098-3c907ac24c36</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D6453-BC4E-4B08-8A37-91A1130D42D7}"/>
</file>

<file path=customXml/itemProps2.xml><?xml version="1.0" encoding="utf-8"?>
<ds:datastoreItem xmlns:ds="http://schemas.openxmlformats.org/officeDocument/2006/customXml" ds:itemID="{66262CA7-5B72-4BF4-A5BB-A1BB99C5214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E052C1F-F73B-4A61-A949-CF7772E32317}"/>
</file>

<file path=customXml/itemProps5.xml><?xml version="1.0" encoding="utf-8"?>
<ds:datastoreItem xmlns:ds="http://schemas.openxmlformats.org/officeDocument/2006/customXml" ds:itemID="{EA318B6D-299B-41C5-9A59-F68B78605643}"/>
</file>

<file path=docProps/app.xml><?xml version="1.0" encoding="utf-8"?>
<Properties xmlns="http://schemas.openxmlformats.org/officeDocument/2006/extended-properties" xmlns:vt="http://schemas.openxmlformats.org/officeDocument/2006/docPropsVTypes">
  <Template>RK Basmall</Template>
  <TotalTime>0</TotalTime>
  <Pages>2</Pages>
  <Words>417</Words>
  <Characters>2212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2021_22_987 av Betty Malmberg (M) Djurfria forskningsmetoder.docx</dc:title>
  <cp:revision>2</cp:revision>
  <dcterms:created xsi:type="dcterms:W3CDTF">2022-02-09T08:49:00Z</dcterms:created>
  <dcterms:modified xsi:type="dcterms:W3CDTF">2022-02-09T08:49:00Z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f972b763-a745-4f8e-8941-9d395df5595a</vt:lpwstr>
  </property>
</Properties>
</file>